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3B7BBF5A"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530671">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530671">
        <w:rPr>
          <w:rFonts w:ascii="Arial" w:eastAsia="Calibri" w:hAnsi="Arial" w:cs="Arial"/>
        </w:rPr>
        <w:t>45</w:t>
      </w:r>
    </w:p>
    <w:p w14:paraId="1CAF014D" w14:textId="6D85CFBB"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530671">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33DE8F86"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D21300">
        <w:rPr>
          <w:rFonts w:ascii="Arial" w:eastAsia="Calibri" w:hAnsi="Arial" w:cs="Arial"/>
        </w:rPr>
        <w:t>30</w:t>
      </w:r>
      <w:r w:rsidR="000E6D75">
        <w:rPr>
          <w:rFonts w:ascii="Arial" w:eastAsia="Calibri" w:hAnsi="Arial" w:cs="Arial"/>
        </w:rPr>
        <w:t>.</w:t>
      </w:r>
      <w:r w:rsidR="00530671">
        <w:rPr>
          <w:rFonts w:ascii="Arial" w:eastAsia="Calibri" w:hAnsi="Arial" w:cs="Arial"/>
        </w:rPr>
        <w:t>listopada</w:t>
      </w:r>
      <w:r w:rsidR="003551B1">
        <w:rPr>
          <w:rFonts w:ascii="Arial" w:eastAsia="Calibri" w:hAnsi="Arial" w:cs="Arial"/>
        </w:rPr>
        <w:t xml:space="preserve"> 202</w:t>
      </w:r>
      <w:r w:rsidR="00530671">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345FA81C"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741A07">
        <w:rPr>
          <w:rFonts w:ascii="Arial" w:hAnsi="Arial" w:cs="Arial"/>
          <w:b/>
          <w:color w:val="000000"/>
          <w:sz w:val="32"/>
          <w:szCs w:val="32"/>
          <w:lang w:val="pt-BR"/>
        </w:rPr>
        <w:t>NAMJEŠTAJ</w:t>
      </w:r>
      <w:r w:rsidR="00A42AE4">
        <w:rPr>
          <w:rFonts w:ascii="Arial" w:hAnsi="Arial" w:cs="Arial"/>
          <w:b/>
          <w:color w:val="000000"/>
          <w:sz w:val="32"/>
          <w:szCs w:val="32"/>
          <w:lang w:val="pt-BR"/>
        </w:rPr>
        <w:t xml:space="preserve"> ZA ODGOJNE SKUPINE</w:t>
      </w:r>
    </w:p>
    <w:p w14:paraId="4E77335B" w14:textId="1CA3BC6E"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530671">
        <w:rPr>
          <w:rFonts w:ascii="Arial" w:eastAsia="Calibri" w:hAnsi="Arial" w:cs="Arial"/>
        </w:rPr>
        <w:t>50</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530671">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2DC1D7AB"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30671">
        <w:rPr>
          <w:rFonts w:ascii="Arial" w:eastAsia="Calibri" w:hAnsi="Arial" w:cs="Arial"/>
          <w:sz w:val="24"/>
          <w:szCs w:val="24"/>
        </w:rPr>
        <w:t>listopad</w:t>
      </w:r>
      <w:r w:rsidR="00AD27C0">
        <w:rPr>
          <w:rFonts w:ascii="Arial" w:eastAsia="Calibri" w:hAnsi="Arial" w:cs="Arial"/>
          <w:sz w:val="24"/>
          <w:szCs w:val="24"/>
        </w:rPr>
        <w:t xml:space="preserve"> 20</w:t>
      </w:r>
      <w:r w:rsidR="003551B1">
        <w:rPr>
          <w:rFonts w:ascii="Arial" w:eastAsia="Calibri" w:hAnsi="Arial" w:cs="Arial"/>
          <w:sz w:val="24"/>
          <w:szCs w:val="24"/>
        </w:rPr>
        <w:t>2</w:t>
      </w:r>
      <w:r w:rsidR="00530671">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C42E6AF" w14:textId="76DC9B4A" w:rsidR="00D7033F" w:rsidRPr="007D7A1E" w:rsidRDefault="00397EF4" w:rsidP="0053454D">
      <w:pPr>
        <w:spacing w:after="0" w:line="240" w:lineRule="auto"/>
        <w:jc w:val="both"/>
        <w:rPr>
          <w:rFonts w:ascii="Arial" w:hAnsi="Arial" w:cs="Arial"/>
          <w:lang w:val="en-US"/>
        </w:rPr>
      </w:pPr>
      <w:r>
        <w:rPr>
          <w:rFonts w:ascii="Arial" w:hAnsi="Arial" w:cs="Arial"/>
        </w:rPr>
        <w:t xml:space="preserve">         3.</w:t>
      </w:r>
      <w:r w:rsidRPr="00EF14E7">
        <w:rPr>
          <w:rFonts w:ascii="Arial" w:hAnsi="Arial" w:cs="Arial"/>
        </w:rPr>
        <w:t>3</w:t>
      </w:r>
      <w:r w:rsidR="00EF14E7">
        <w:rPr>
          <w:rFonts w:ascii="Arial" w:hAnsi="Arial" w:cs="Arial"/>
        </w:rPr>
        <w:t>.</w:t>
      </w:r>
      <w:r w:rsidR="00EF14E7" w:rsidRPr="00EF14E7">
        <w:rPr>
          <w:rFonts w:ascii="Arial" w:hAnsi="Arial" w:cs="Arial"/>
          <w:lang w:val="en-US"/>
        </w:rPr>
        <w:t xml:space="preserve">        </w:t>
      </w:r>
      <w:r w:rsidR="00D7033F" w:rsidRPr="00402946">
        <w:rPr>
          <w:rFonts w:ascii="Arial" w:hAnsi="Arial" w:cs="Arial"/>
        </w:rPr>
        <w:t>Certifikati/izjave sukladnosti proizvođača</w:t>
      </w:r>
      <w:r w:rsidR="00402946" w:rsidRPr="00402946">
        <w:rPr>
          <w:rFonts w:ascii="Arial" w:hAnsi="Arial" w:cs="Arial"/>
        </w:rPr>
        <w:t>, katalog</w:t>
      </w:r>
      <w:r w:rsidR="00D7033F" w:rsidRPr="00402946">
        <w:rPr>
          <w:rFonts w:ascii="Arial" w:hAnsi="Arial" w:cs="Arial"/>
        </w:rPr>
        <w:t xml:space="preserve"> </w:t>
      </w:r>
    </w:p>
    <w:p w14:paraId="3E1C631E" w14:textId="1D989919"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603E0C7C" w14:textId="0F74024C" w:rsidR="00D21300" w:rsidRDefault="00D21300" w:rsidP="007F5D01">
      <w:pPr>
        <w:spacing w:after="0" w:line="276" w:lineRule="auto"/>
        <w:ind w:left="360"/>
        <w:jc w:val="both"/>
        <w:rPr>
          <w:rFonts w:ascii="Arial" w:eastAsia="Calibri" w:hAnsi="Arial" w:cs="Arial"/>
        </w:rPr>
      </w:pPr>
      <w:r>
        <w:rPr>
          <w:rFonts w:ascii="Arial" w:eastAsia="Calibri" w:hAnsi="Arial" w:cs="Arial"/>
        </w:rPr>
        <w:t xml:space="preserve">      IV  Prijedlog ugovora</w:t>
      </w:r>
    </w:p>
    <w:p w14:paraId="2365ABBA" w14:textId="62106BBB" w:rsidR="00D21300" w:rsidRPr="00D21300" w:rsidRDefault="00D21300" w:rsidP="00D21300">
      <w:pPr>
        <w:spacing w:after="0" w:line="276" w:lineRule="auto"/>
        <w:jc w:val="both"/>
        <w:rPr>
          <w:rFonts w:ascii="Arial" w:eastAsia="Calibri" w:hAnsi="Arial" w:cs="Arial"/>
        </w:rPr>
      </w:pPr>
    </w:p>
    <w:p w14:paraId="4760651F" w14:textId="77777777" w:rsidR="009C3E6D" w:rsidRDefault="009C3E6D" w:rsidP="00B05943">
      <w:pPr>
        <w:spacing w:after="0" w:line="276" w:lineRule="auto"/>
        <w:jc w:val="both"/>
        <w:rPr>
          <w:rFonts w:ascii="Arial" w:eastAsia="Calibri" w:hAnsi="Arial" w:cs="Arial"/>
        </w:rPr>
      </w:pPr>
    </w:p>
    <w:p w14:paraId="6E10EA2A" w14:textId="77777777" w:rsidR="00F72264" w:rsidRDefault="00F72264"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1F61FACD" w:rsidR="00762FF9" w:rsidRDefault="00762FF9" w:rsidP="00762FF9">
      <w:pPr>
        <w:spacing w:after="0" w:line="276" w:lineRule="auto"/>
        <w:jc w:val="both"/>
        <w:rPr>
          <w:rFonts w:ascii="Arial" w:eastAsia="Calibri" w:hAnsi="Arial" w:cs="Arial"/>
        </w:rPr>
      </w:pPr>
      <w:r>
        <w:rPr>
          <w:rFonts w:ascii="Arial" w:eastAsia="Calibri" w:hAnsi="Arial" w:cs="Arial"/>
        </w:rPr>
        <w:t xml:space="preserve">Naručitelj Dječji vrtić Rijeka pokrenuo je postupak nabave za </w:t>
      </w:r>
      <w:r w:rsidR="00741A07">
        <w:rPr>
          <w:rFonts w:ascii="Arial" w:hAnsi="Arial" w:cs="Arial"/>
          <w:b/>
          <w:color w:val="000000"/>
          <w:lang w:val="pt-BR"/>
        </w:rPr>
        <w:t>NAMJEŠTAJ</w:t>
      </w:r>
      <w:r w:rsidR="001E4437">
        <w:rPr>
          <w:rFonts w:ascii="Arial" w:hAnsi="Arial" w:cs="Arial"/>
          <w:b/>
          <w:color w:val="000000"/>
          <w:lang w:val="pt-BR"/>
        </w:rPr>
        <w:t xml:space="preserve"> ZA ODGOJNE SKUPINE</w:t>
      </w:r>
      <w:r w:rsidR="00741A07">
        <w:rPr>
          <w:rFonts w:ascii="Arial" w:hAnsi="Arial" w:cs="Arial"/>
          <w:b/>
          <w:color w:val="000000"/>
          <w:lang w:val="pt-BR"/>
        </w:rPr>
        <w:t xml:space="preserve"> </w:t>
      </w:r>
      <w:r>
        <w:rPr>
          <w:rFonts w:ascii="Arial" w:eastAsia="Calibri" w:hAnsi="Arial" w:cs="Arial"/>
        </w:rPr>
        <w:t>za 202</w:t>
      </w:r>
      <w:r w:rsidR="00530671">
        <w:rPr>
          <w:rFonts w:ascii="Arial" w:eastAsia="Calibri" w:hAnsi="Arial" w:cs="Arial"/>
        </w:rPr>
        <w:t>5</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56F5A">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1002850B"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741A07">
        <w:rPr>
          <w:rFonts w:ascii="Arial" w:hAnsi="Arial" w:cs="Arial"/>
          <w:b/>
          <w:color w:val="000000"/>
          <w:lang w:val="pt-BR"/>
        </w:rPr>
        <w:t>NAMJEŠTAJ</w:t>
      </w:r>
      <w:r w:rsidR="001E4437">
        <w:rPr>
          <w:rFonts w:ascii="Arial" w:hAnsi="Arial" w:cs="Arial"/>
          <w:b/>
          <w:color w:val="000000"/>
          <w:lang w:val="pt-BR"/>
        </w:rPr>
        <w:t xml:space="preserve"> ZA ODGOJNE SKUPINE</w:t>
      </w:r>
    </w:p>
    <w:p w14:paraId="0CBF0195" w14:textId="7F16CF5D"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204D8C">
        <w:rPr>
          <w:rFonts w:ascii="Arial" w:eastAsia="Calibri" w:hAnsi="Arial" w:cs="Arial"/>
          <w:b/>
          <w:i/>
          <w:sz w:val="20"/>
          <w:szCs w:val="20"/>
        </w:rPr>
        <w:t>91</w:t>
      </w:r>
      <w:r w:rsidR="001E4437">
        <w:rPr>
          <w:rFonts w:ascii="Arial" w:eastAsia="Calibri" w:hAnsi="Arial" w:cs="Arial"/>
          <w:b/>
          <w:i/>
          <w:sz w:val="20"/>
          <w:szCs w:val="20"/>
        </w:rPr>
        <w:t>61</w:t>
      </w:r>
      <w:r w:rsidR="00741A07">
        <w:rPr>
          <w:rFonts w:ascii="Arial" w:eastAsia="Calibri" w:hAnsi="Arial" w:cs="Arial"/>
          <w:b/>
          <w:i/>
          <w:sz w:val="20"/>
          <w:szCs w:val="20"/>
        </w:rPr>
        <w:t>0</w:t>
      </w:r>
      <w:r w:rsidR="00D04AC8">
        <w:rPr>
          <w:rFonts w:ascii="Arial" w:eastAsia="Calibri" w:hAnsi="Arial" w:cs="Arial"/>
          <w:b/>
          <w:i/>
          <w:sz w:val="20"/>
          <w:szCs w:val="20"/>
        </w:rPr>
        <w:t>00</w:t>
      </w:r>
      <w:r w:rsidRPr="00F64531">
        <w:rPr>
          <w:rFonts w:ascii="Arial" w:eastAsia="Calibri" w:hAnsi="Arial" w:cs="Arial"/>
          <w:b/>
          <w:i/>
          <w:sz w:val="20"/>
          <w:szCs w:val="20"/>
        </w:rPr>
        <w:t xml:space="preserve">  - </w:t>
      </w:r>
      <w:r w:rsidR="00741A07">
        <w:rPr>
          <w:rFonts w:ascii="Arial" w:eastAsia="Calibri" w:hAnsi="Arial" w:cs="Arial"/>
          <w:b/>
          <w:i/>
          <w:sz w:val="18"/>
          <w:szCs w:val="18"/>
        </w:rPr>
        <w:t>Namještaj</w:t>
      </w:r>
      <w:r w:rsidR="001E4437">
        <w:rPr>
          <w:rFonts w:ascii="Arial" w:eastAsia="Calibri" w:hAnsi="Arial" w:cs="Arial"/>
          <w:b/>
          <w:i/>
          <w:sz w:val="18"/>
          <w:szCs w:val="18"/>
        </w:rPr>
        <w:t xml:space="preserve"> za dječje vrtiće</w:t>
      </w:r>
    </w:p>
    <w:p w14:paraId="19DCE27A" w14:textId="332CAB0D" w:rsidR="00741A07" w:rsidRDefault="00741A07" w:rsidP="00741A07">
      <w:pPr>
        <w:spacing w:after="0" w:line="276" w:lineRule="auto"/>
        <w:jc w:val="both"/>
        <w:rPr>
          <w:rFonts w:ascii="Arial" w:eastAsia="Calibri" w:hAnsi="Arial" w:cs="Arial"/>
        </w:rPr>
      </w:pPr>
      <w:r>
        <w:rPr>
          <w:rFonts w:ascii="Arial" w:eastAsia="Calibri" w:hAnsi="Arial" w:cs="Arial"/>
        </w:rPr>
        <w:t>Predmet nabave</w:t>
      </w:r>
      <w:r w:rsidRPr="00E02B51">
        <w:rPr>
          <w:rFonts w:ascii="Arial" w:eastAsia="Calibri" w:hAnsi="Arial" w:cs="Arial"/>
        </w:rPr>
        <w:t xml:space="preserve"> treba biti u skladu sa svim propisima Republike Hrvatske koji određuju sigurnosne zahtjeve za </w:t>
      </w:r>
      <w:r>
        <w:rPr>
          <w:rFonts w:ascii="Arial" w:eastAsia="Calibri" w:hAnsi="Arial" w:cs="Arial"/>
        </w:rPr>
        <w:t>namještaj u skladu s pripadajućim normama</w:t>
      </w:r>
      <w:r w:rsidRPr="003563E0">
        <w:rPr>
          <w:rFonts w:ascii="Arial" w:eastAsia="Calibri" w:hAnsi="Arial" w:cs="Arial"/>
        </w:rPr>
        <w:t xml:space="preserve"> </w:t>
      </w:r>
      <w:r>
        <w:rPr>
          <w:rFonts w:ascii="Arial" w:eastAsia="Calibri" w:hAnsi="Arial" w:cs="Arial"/>
        </w:rPr>
        <w:t>HRN EN</w:t>
      </w:r>
      <w:r w:rsidRPr="00E02B51">
        <w:rPr>
          <w:rFonts w:ascii="Arial" w:eastAsia="Calibri" w:hAnsi="Arial" w:cs="Arial"/>
        </w:rPr>
        <w:t xml:space="preserve">, uz izdavanje </w:t>
      </w:r>
      <w:r>
        <w:rPr>
          <w:rFonts w:ascii="Arial" w:eastAsia="Calibri" w:hAnsi="Arial" w:cs="Arial"/>
        </w:rPr>
        <w:t>Certifikata</w:t>
      </w:r>
      <w:r w:rsidRPr="00E02B51">
        <w:rPr>
          <w:rFonts w:ascii="Arial" w:eastAsia="Calibri" w:hAnsi="Arial" w:cs="Arial"/>
        </w:rPr>
        <w:t xml:space="preserve"> o sukladnosti</w:t>
      </w:r>
      <w:r w:rsidR="006E2CCC">
        <w:rPr>
          <w:rFonts w:ascii="Arial" w:eastAsia="Calibri" w:hAnsi="Arial" w:cs="Arial"/>
        </w:rPr>
        <w:t>.</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3E743E72"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1E4437">
        <w:rPr>
          <w:rFonts w:ascii="Arial" w:eastAsia="Calibri" w:hAnsi="Arial" w:cs="Arial"/>
          <w:b/>
        </w:rPr>
        <w:t>24</w:t>
      </w:r>
      <w:r w:rsidR="00741A07">
        <w:rPr>
          <w:rFonts w:ascii="Arial" w:eastAsia="Calibri" w:hAnsi="Arial" w:cs="Arial"/>
          <w:b/>
        </w:rPr>
        <w:t>.</w:t>
      </w:r>
      <w:r w:rsidR="001E4437">
        <w:rPr>
          <w:rFonts w:ascii="Arial" w:eastAsia="Calibri" w:hAnsi="Arial" w:cs="Arial"/>
          <w:b/>
        </w:rPr>
        <w:t>0</w:t>
      </w:r>
      <w:r w:rsidR="00741A07">
        <w:rPr>
          <w:rFonts w:ascii="Arial" w:eastAsia="Calibri" w:hAnsi="Arial" w:cs="Arial"/>
          <w:b/>
        </w:rPr>
        <w:t>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48799A19" w14:textId="210A20B3" w:rsidR="002246F4" w:rsidRDefault="008D452D" w:rsidP="00812EFD">
      <w:pPr>
        <w:numPr>
          <w:ilvl w:val="1"/>
          <w:numId w:val="10"/>
        </w:numPr>
        <w:spacing w:after="0" w:line="276" w:lineRule="auto"/>
        <w:ind w:left="567" w:hanging="567"/>
        <w:jc w:val="both"/>
        <w:rPr>
          <w:rFonts w:ascii="Arial" w:eastAsia="Calibri" w:hAnsi="Arial" w:cs="Arial"/>
        </w:rPr>
      </w:pPr>
      <w:r w:rsidRPr="00741A07">
        <w:rPr>
          <w:rFonts w:ascii="Arial" w:eastAsia="Calibri" w:hAnsi="Arial" w:cs="Arial"/>
          <w:b/>
        </w:rPr>
        <w:t xml:space="preserve">Način izvršenja: </w:t>
      </w:r>
      <w:r w:rsidR="00624312" w:rsidRPr="00741A07">
        <w:rPr>
          <w:rFonts w:ascii="Arial" w:eastAsia="Calibri" w:hAnsi="Arial" w:cs="Arial"/>
        </w:rPr>
        <w:t>Ugovor</w:t>
      </w:r>
      <w:r w:rsidR="00D21300">
        <w:rPr>
          <w:rFonts w:ascii="Arial" w:eastAsia="Calibri" w:hAnsi="Arial" w:cs="Arial"/>
        </w:rPr>
        <w:t xml:space="preserve"> (Prijedlog ugovora - Prilog IV)</w:t>
      </w:r>
    </w:p>
    <w:p w14:paraId="26ACD89E" w14:textId="77777777" w:rsidR="00741A07" w:rsidRPr="00741A07" w:rsidRDefault="00741A07" w:rsidP="00741A07">
      <w:pPr>
        <w:spacing w:after="0" w:line="276" w:lineRule="auto"/>
        <w:ind w:left="567"/>
        <w:jc w:val="both"/>
        <w:rPr>
          <w:rFonts w:ascii="Arial" w:eastAsia="Calibri" w:hAnsi="Arial" w:cs="Arial"/>
        </w:rPr>
      </w:pPr>
    </w:p>
    <w:p w14:paraId="72ED5510" w14:textId="6DA0783E" w:rsidR="002246F4" w:rsidRDefault="002246F4" w:rsidP="00CC5BBE">
      <w:pPr>
        <w:pStyle w:val="NoSpacing"/>
        <w:jc w:val="both"/>
        <w:rPr>
          <w:rFonts w:ascii="Arial" w:eastAsia="Calibri" w:hAnsi="Arial" w:cs="Arial"/>
          <w:color w:val="EE0000"/>
        </w:rPr>
      </w:pPr>
      <w:r w:rsidRPr="00B14C19">
        <w:rPr>
          <w:rFonts w:ascii="Arial" w:eastAsia="Calibri" w:hAnsi="Arial" w:cs="Arial"/>
          <w:b/>
          <w:bCs/>
        </w:rPr>
        <w:t>Rok</w:t>
      </w:r>
      <w:r w:rsidR="00A82B0C" w:rsidRPr="00B14C19">
        <w:rPr>
          <w:rFonts w:ascii="Arial" w:eastAsia="Calibri" w:hAnsi="Arial" w:cs="Arial"/>
          <w:b/>
          <w:bCs/>
        </w:rPr>
        <w:t xml:space="preserve"> i mjesto</w:t>
      </w:r>
      <w:r w:rsidRPr="00B14C19">
        <w:rPr>
          <w:rFonts w:ascii="Arial" w:eastAsia="Calibri" w:hAnsi="Arial" w:cs="Arial"/>
          <w:b/>
          <w:bCs/>
        </w:rPr>
        <w:t xml:space="preserve"> isporuke robe</w:t>
      </w:r>
      <w:r w:rsidRPr="00B14C19">
        <w:rPr>
          <w:rFonts w:ascii="Arial" w:eastAsia="Calibri" w:hAnsi="Arial" w:cs="Arial"/>
        </w:rPr>
        <w:t xml:space="preserve">: </w:t>
      </w:r>
      <w:r w:rsidR="00D45481" w:rsidRPr="00B14C19">
        <w:rPr>
          <w:rFonts w:ascii="Arial" w:eastAsia="Calibri" w:hAnsi="Arial" w:cs="Arial"/>
        </w:rPr>
        <w:t>jednokratno –</w:t>
      </w:r>
      <w:r w:rsidR="00530671" w:rsidRPr="00B14C19">
        <w:rPr>
          <w:rFonts w:ascii="Arial" w:eastAsia="Calibri" w:hAnsi="Arial" w:cs="Arial"/>
        </w:rPr>
        <w:t xml:space="preserve"> do 15.12.</w:t>
      </w:r>
      <w:r w:rsidR="00D45481" w:rsidRPr="00B14C19">
        <w:rPr>
          <w:rFonts w:ascii="Arial" w:eastAsia="Calibri" w:hAnsi="Arial" w:cs="Arial"/>
        </w:rPr>
        <w:t>202</w:t>
      </w:r>
      <w:r w:rsidR="00530671" w:rsidRPr="00B14C19">
        <w:rPr>
          <w:rFonts w:ascii="Arial" w:eastAsia="Calibri" w:hAnsi="Arial" w:cs="Arial"/>
        </w:rPr>
        <w:t>5</w:t>
      </w:r>
      <w:r w:rsidR="00D45481" w:rsidRPr="00B14C19">
        <w:rPr>
          <w:rFonts w:ascii="Arial" w:eastAsia="Calibri" w:hAnsi="Arial" w:cs="Arial"/>
        </w:rPr>
        <w:t>. godine</w:t>
      </w:r>
      <w:r w:rsidRPr="00B14C19">
        <w:rPr>
          <w:rFonts w:ascii="Arial" w:eastAsia="Calibri" w:hAnsi="Arial" w:cs="Arial"/>
        </w:rPr>
        <w:t xml:space="preserve"> na adres</w:t>
      </w:r>
      <w:r w:rsidR="00741A07" w:rsidRPr="00B14C19">
        <w:rPr>
          <w:rFonts w:ascii="Arial" w:eastAsia="Calibri" w:hAnsi="Arial" w:cs="Arial"/>
        </w:rPr>
        <w:t>e</w:t>
      </w:r>
      <w:r w:rsidRPr="00B14C19">
        <w:rPr>
          <w:rFonts w:ascii="Arial" w:eastAsia="Calibri" w:hAnsi="Arial" w:cs="Arial"/>
        </w:rPr>
        <w:t xml:space="preserve"> isporuke navedene u Troškovniku (Prilog II</w:t>
      </w:r>
      <w:r w:rsidRPr="00CC5BBE">
        <w:rPr>
          <w:rFonts w:ascii="Arial" w:eastAsia="Calibri" w:hAnsi="Arial" w:cs="Arial"/>
        </w:rPr>
        <w:t>)</w:t>
      </w:r>
      <w:r w:rsidRPr="00B14C19">
        <w:rPr>
          <w:rFonts w:ascii="Arial" w:eastAsia="Calibri" w:hAnsi="Arial" w:cs="Arial"/>
          <w:color w:val="EE0000"/>
        </w:rPr>
        <w:t>.</w:t>
      </w:r>
      <w:r w:rsidR="00A82B0C" w:rsidRPr="00B14C19">
        <w:rPr>
          <w:rFonts w:ascii="Arial" w:eastAsia="Calibri" w:hAnsi="Arial" w:cs="Arial"/>
          <w:color w:val="EE0000"/>
        </w:rPr>
        <w:t xml:space="preserve"> </w:t>
      </w:r>
    </w:p>
    <w:p w14:paraId="6DF4FCCD" w14:textId="77777777" w:rsidR="00CC5BBE" w:rsidRPr="00B14C19" w:rsidRDefault="00CC5BBE" w:rsidP="00CC5BBE">
      <w:pPr>
        <w:pStyle w:val="NoSpacing"/>
        <w:jc w:val="both"/>
        <w:rPr>
          <w:rFonts w:ascii="Arial" w:eastAsia="Calibri" w:hAnsi="Arial" w:cs="Arial"/>
        </w:rPr>
      </w:pPr>
    </w:p>
    <w:p w14:paraId="28E08B49" w14:textId="27860202"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741A07">
        <w:rPr>
          <w:rFonts w:ascii="Arial" w:eastAsia="Calibri" w:hAnsi="Arial" w:cs="Arial"/>
        </w:rPr>
        <w:t>predmeta nabave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3CACC59"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3C4F3D4C"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A61E78">
        <w:rPr>
          <w:rFonts w:ascii="Arial" w:eastAsia="Calibri" w:hAnsi="Arial" w:cs="Arial"/>
        </w:rPr>
        <w:t xml:space="preserve"> putem servisa e-Račun</w:t>
      </w:r>
      <w:r w:rsidRPr="00A8477D">
        <w:rPr>
          <w:rFonts w:ascii="Arial" w:eastAsia="Calibri" w:hAnsi="Arial" w:cs="Arial"/>
        </w:rPr>
        <w:t xml:space="preserve"> na adresu Naručitelja,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3B7B4A3" w14:textId="2BA78C43" w:rsidR="00A82B0C" w:rsidRPr="004E25E4"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229F614B" w:rsidR="00367350" w:rsidRPr="00313BE4" w:rsidRDefault="00367350" w:rsidP="00C412F3">
      <w:pPr>
        <w:spacing w:after="0" w:line="276" w:lineRule="auto"/>
        <w:jc w:val="both"/>
        <w:rPr>
          <w:rFonts w:ascii="Arial" w:eastAsia="Calibri" w:hAnsi="Arial" w:cs="Arial"/>
          <w:b/>
          <w:bCs/>
        </w:rPr>
      </w:pPr>
    </w:p>
    <w:p w14:paraId="140E25DC" w14:textId="2F7F028A" w:rsidR="001F50D1" w:rsidRPr="00D7033F" w:rsidRDefault="001F50D1" w:rsidP="001F50D1">
      <w:pPr>
        <w:spacing w:after="0" w:line="240" w:lineRule="auto"/>
        <w:jc w:val="both"/>
        <w:rPr>
          <w:rFonts w:ascii="Arial" w:hAnsi="Arial" w:cs="Arial"/>
          <w:b/>
          <w:bCs/>
          <w:u w:val="single"/>
          <w:lang w:val="en-US"/>
        </w:rPr>
      </w:pPr>
      <w:r w:rsidRPr="00D7033F">
        <w:rPr>
          <w:rFonts w:ascii="Arial" w:hAnsi="Arial" w:cs="Arial"/>
          <w:b/>
          <w:bCs/>
          <w:lang w:val="en-US"/>
        </w:rPr>
        <w:t>3.3</w:t>
      </w:r>
      <w:r w:rsidRPr="006E2CCC">
        <w:rPr>
          <w:rFonts w:ascii="Arial" w:hAnsi="Arial" w:cs="Arial"/>
          <w:b/>
          <w:bCs/>
        </w:rPr>
        <w:t xml:space="preserve">. </w:t>
      </w:r>
      <w:r w:rsidR="004E741D" w:rsidRPr="006E2CCC">
        <w:rPr>
          <w:rFonts w:ascii="Arial" w:hAnsi="Arial" w:cs="Arial"/>
          <w:b/>
          <w:bCs/>
        </w:rPr>
        <w:t>Certifikati</w:t>
      </w:r>
      <w:r w:rsidR="00D7033F" w:rsidRPr="006E2CCC">
        <w:rPr>
          <w:rFonts w:ascii="Arial" w:hAnsi="Arial" w:cs="Arial"/>
          <w:b/>
          <w:bCs/>
        </w:rPr>
        <w:t>/izjave sukladnosti proizvođača</w:t>
      </w:r>
      <w:r w:rsidR="00B926D5">
        <w:rPr>
          <w:rFonts w:ascii="Arial" w:hAnsi="Arial" w:cs="Arial"/>
          <w:b/>
          <w:bCs/>
        </w:rPr>
        <w:t>, katalog</w:t>
      </w:r>
      <w:r w:rsidR="004E741D" w:rsidRPr="006E2CCC">
        <w:rPr>
          <w:rFonts w:ascii="Arial" w:hAnsi="Arial" w:cs="Arial"/>
          <w:b/>
          <w:bCs/>
        </w:rPr>
        <w:t xml:space="preserve"> </w:t>
      </w:r>
    </w:p>
    <w:p w14:paraId="2720A75A" w14:textId="77777777" w:rsidR="001D025F" w:rsidRDefault="001D025F" w:rsidP="001F50D1">
      <w:pPr>
        <w:spacing w:after="0" w:line="240" w:lineRule="auto"/>
        <w:jc w:val="both"/>
        <w:rPr>
          <w:rFonts w:ascii="Arial" w:hAnsi="Arial" w:cs="Arial"/>
          <w:color w:val="FF0000"/>
        </w:rPr>
      </w:pPr>
    </w:p>
    <w:p w14:paraId="45798393" w14:textId="32C2B3A6" w:rsidR="001D025F" w:rsidRDefault="001D025F" w:rsidP="001F50D1">
      <w:pPr>
        <w:spacing w:after="0" w:line="240" w:lineRule="auto"/>
        <w:jc w:val="both"/>
        <w:rPr>
          <w:rFonts w:ascii="Arial" w:hAnsi="Arial" w:cs="Arial"/>
        </w:rPr>
      </w:pPr>
      <w:r w:rsidRPr="001D025F">
        <w:rPr>
          <w:rFonts w:ascii="Arial" w:hAnsi="Arial" w:cs="Arial"/>
        </w:rPr>
        <w:t xml:space="preserve">Ponuditelj u svojoj ponudi mora dokazati da </w:t>
      </w:r>
      <w:r>
        <w:rPr>
          <w:rFonts w:ascii="Arial" w:hAnsi="Arial" w:cs="Arial"/>
        </w:rPr>
        <w:t>su</w:t>
      </w:r>
      <w:r w:rsidRPr="001D025F">
        <w:rPr>
          <w:rFonts w:ascii="Arial" w:hAnsi="Arial" w:cs="Arial"/>
        </w:rPr>
        <w:t xml:space="preserve"> ponuđen</w:t>
      </w:r>
      <w:r>
        <w:rPr>
          <w:rFonts w:ascii="Arial" w:hAnsi="Arial" w:cs="Arial"/>
        </w:rPr>
        <w:t xml:space="preserve">i proizvodi ispitani i certificirani prema EN normama od strane akreditirane kontrolne ustanove, te je sukladno tome dužan </w:t>
      </w:r>
      <w:r w:rsidRPr="00A16760">
        <w:rPr>
          <w:rFonts w:ascii="Arial" w:hAnsi="Arial" w:cs="Arial"/>
          <w:u w:val="single"/>
        </w:rPr>
        <w:t>u ponudi priložiti</w:t>
      </w:r>
      <w:r>
        <w:rPr>
          <w:rFonts w:ascii="Arial" w:hAnsi="Arial" w:cs="Arial"/>
        </w:rPr>
        <w:t xml:space="preserve"> </w:t>
      </w:r>
      <w:r w:rsidRPr="007013FA">
        <w:rPr>
          <w:rFonts w:ascii="Arial" w:hAnsi="Arial" w:cs="Arial"/>
          <w:u w:val="single"/>
        </w:rPr>
        <w:t>sljedeće dokumente</w:t>
      </w:r>
      <w:r>
        <w:rPr>
          <w:rFonts w:ascii="Arial" w:hAnsi="Arial" w:cs="Arial"/>
        </w:rPr>
        <w:t>:</w:t>
      </w:r>
    </w:p>
    <w:p w14:paraId="75AB3D0D" w14:textId="57077638" w:rsidR="001D025F" w:rsidRPr="006E2CCC" w:rsidRDefault="001D025F" w:rsidP="001D025F">
      <w:pPr>
        <w:pStyle w:val="ListParagraph"/>
        <w:numPr>
          <w:ilvl w:val="0"/>
          <w:numId w:val="26"/>
        </w:numPr>
        <w:spacing w:after="0" w:line="240" w:lineRule="auto"/>
        <w:jc w:val="both"/>
        <w:rPr>
          <w:rFonts w:ascii="Arial" w:hAnsi="Arial" w:cs="Arial"/>
        </w:rPr>
      </w:pPr>
      <w:r w:rsidRPr="006E2CCC">
        <w:rPr>
          <w:rFonts w:ascii="Arial" w:hAnsi="Arial" w:cs="Arial"/>
        </w:rPr>
        <w:t>certifikat/izjavu o sukladnosti proizvođača za ponuđen</w:t>
      </w:r>
      <w:r w:rsidR="001E4437">
        <w:rPr>
          <w:rFonts w:ascii="Arial" w:hAnsi="Arial" w:cs="Arial"/>
        </w:rPr>
        <w:t xml:space="preserve">e stolove i stolice za dječje vrtiće </w:t>
      </w:r>
      <w:r w:rsidRPr="006E2CCC">
        <w:rPr>
          <w:rFonts w:ascii="Arial" w:hAnsi="Arial" w:cs="Arial"/>
        </w:rPr>
        <w:t xml:space="preserve">sukladno normama: HRN EN </w:t>
      </w:r>
      <w:r w:rsidR="001E4437">
        <w:rPr>
          <w:rFonts w:ascii="Arial" w:hAnsi="Arial" w:cs="Arial"/>
        </w:rPr>
        <w:t>1729</w:t>
      </w:r>
      <w:r w:rsidRPr="006E2CCC">
        <w:rPr>
          <w:rFonts w:ascii="Arial" w:hAnsi="Arial" w:cs="Arial"/>
        </w:rPr>
        <w:t>-</w:t>
      </w:r>
      <w:r w:rsidR="001E4437">
        <w:rPr>
          <w:rFonts w:ascii="Arial" w:hAnsi="Arial" w:cs="Arial"/>
        </w:rPr>
        <w:t>1</w:t>
      </w:r>
      <w:r w:rsidRPr="006E2CCC">
        <w:rPr>
          <w:rFonts w:ascii="Arial" w:hAnsi="Arial" w:cs="Arial"/>
        </w:rPr>
        <w:t>:20</w:t>
      </w:r>
      <w:r w:rsidR="001E4437">
        <w:rPr>
          <w:rFonts w:ascii="Arial" w:hAnsi="Arial" w:cs="Arial"/>
        </w:rPr>
        <w:t xml:space="preserve">16/Ispr.1, </w:t>
      </w:r>
      <w:r w:rsidRPr="006E2CCC">
        <w:rPr>
          <w:rFonts w:ascii="Arial" w:hAnsi="Arial" w:cs="Arial"/>
        </w:rPr>
        <w:t xml:space="preserve">HRN EN </w:t>
      </w:r>
      <w:r w:rsidR="001E4437">
        <w:rPr>
          <w:rFonts w:ascii="Arial" w:hAnsi="Arial" w:cs="Arial"/>
        </w:rPr>
        <w:t>1729</w:t>
      </w:r>
      <w:r w:rsidRPr="006E2CCC">
        <w:rPr>
          <w:rFonts w:ascii="Arial" w:hAnsi="Arial" w:cs="Arial"/>
        </w:rPr>
        <w:t>-</w:t>
      </w:r>
      <w:r w:rsidR="008F78C5">
        <w:rPr>
          <w:rFonts w:ascii="Arial" w:hAnsi="Arial" w:cs="Arial"/>
        </w:rPr>
        <w:t>1</w:t>
      </w:r>
      <w:r w:rsidRPr="006E2CCC">
        <w:rPr>
          <w:rFonts w:ascii="Arial" w:hAnsi="Arial" w:cs="Arial"/>
        </w:rPr>
        <w:t>:20</w:t>
      </w:r>
      <w:r w:rsidR="008F78C5">
        <w:rPr>
          <w:rFonts w:ascii="Arial" w:hAnsi="Arial" w:cs="Arial"/>
        </w:rPr>
        <w:t>16</w:t>
      </w:r>
      <w:r w:rsidRPr="006E2CCC">
        <w:rPr>
          <w:rFonts w:ascii="Arial" w:hAnsi="Arial" w:cs="Arial"/>
        </w:rPr>
        <w:t xml:space="preserve">, HRN EN </w:t>
      </w:r>
      <w:r w:rsidR="008F78C5">
        <w:rPr>
          <w:rFonts w:ascii="Arial" w:hAnsi="Arial" w:cs="Arial"/>
        </w:rPr>
        <w:t>1729-2</w:t>
      </w:r>
      <w:r w:rsidRPr="006E2CCC">
        <w:rPr>
          <w:rFonts w:ascii="Arial" w:hAnsi="Arial" w:cs="Arial"/>
        </w:rPr>
        <w:t>:201</w:t>
      </w:r>
      <w:r w:rsidR="008F78C5">
        <w:rPr>
          <w:rFonts w:ascii="Arial" w:hAnsi="Arial" w:cs="Arial"/>
        </w:rPr>
        <w:t>6, HRN EN 1728:2012/Ispr.1:2013, HRN EN 1728:2012.</w:t>
      </w:r>
    </w:p>
    <w:p w14:paraId="674FF140" w14:textId="1E07FCED" w:rsidR="001D025F" w:rsidRPr="006E2CCC" w:rsidRDefault="001D025F" w:rsidP="001D025F">
      <w:pPr>
        <w:pStyle w:val="ListParagraph"/>
        <w:numPr>
          <w:ilvl w:val="0"/>
          <w:numId w:val="26"/>
        </w:numPr>
        <w:spacing w:after="0" w:line="240" w:lineRule="auto"/>
        <w:jc w:val="both"/>
        <w:rPr>
          <w:rFonts w:ascii="Arial" w:hAnsi="Arial" w:cs="Arial"/>
        </w:rPr>
      </w:pPr>
      <w:r w:rsidRPr="006E2CCC">
        <w:rPr>
          <w:rFonts w:ascii="Arial" w:hAnsi="Arial" w:cs="Arial"/>
        </w:rPr>
        <w:t xml:space="preserve">certifikat/izjavu o sukladnosti proizvođača za ponuđeni </w:t>
      </w:r>
      <w:r w:rsidR="008F78C5">
        <w:rPr>
          <w:rFonts w:ascii="Arial" w:hAnsi="Arial" w:cs="Arial"/>
        </w:rPr>
        <w:t>namještaj za dječje vrtiće</w:t>
      </w:r>
      <w:r w:rsidRPr="006E2CCC">
        <w:rPr>
          <w:rFonts w:ascii="Arial" w:hAnsi="Arial" w:cs="Arial"/>
        </w:rPr>
        <w:t xml:space="preserve"> sukladno normama: HR</w:t>
      </w:r>
      <w:r w:rsidR="008F78C5">
        <w:rPr>
          <w:rFonts w:ascii="Arial" w:hAnsi="Arial" w:cs="Arial"/>
        </w:rPr>
        <w:t>N EN 16121:2017</w:t>
      </w:r>
      <w:r w:rsidRPr="006E2CCC">
        <w:rPr>
          <w:rFonts w:ascii="Arial" w:hAnsi="Arial" w:cs="Arial"/>
        </w:rPr>
        <w:t>, HRN EN 14073-2:2008, HRN EN 14073-3:2008, HRN EN 14</w:t>
      </w:r>
      <w:r w:rsidR="008F78C5">
        <w:rPr>
          <w:rFonts w:ascii="Arial" w:hAnsi="Arial" w:cs="Arial"/>
        </w:rPr>
        <w:t>7</w:t>
      </w:r>
      <w:r w:rsidRPr="006E2CCC">
        <w:rPr>
          <w:rFonts w:ascii="Arial" w:hAnsi="Arial" w:cs="Arial"/>
        </w:rPr>
        <w:t>4</w:t>
      </w:r>
      <w:r w:rsidR="008F78C5">
        <w:rPr>
          <w:rFonts w:ascii="Arial" w:hAnsi="Arial" w:cs="Arial"/>
        </w:rPr>
        <w:t>9</w:t>
      </w:r>
      <w:r w:rsidRPr="006E2CCC">
        <w:rPr>
          <w:rFonts w:ascii="Arial" w:hAnsi="Arial" w:cs="Arial"/>
        </w:rPr>
        <w:t>:20</w:t>
      </w:r>
      <w:r w:rsidR="008F78C5">
        <w:rPr>
          <w:rFonts w:ascii="Arial" w:hAnsi="Arial" w:cs="Arial"/>
        </w:rPr>
        <w:t>16</w:t>
      </w:r>
      <w:r w:rsidRPr="006E2CCC">
        <w:rPr>
          <w:rFonts w:ascii="Arial" w:hAnsi="Arial" w:cs="Arial"/>
        </w:rPr>
        <w:t xml:space="preserve">,  HRN EN </w:t>
      </w:r>
      <w:r w:rsidR="008F78C5">
        <w:rPr>
          <w:rFonts w:ascii="Arial" w:hAnsi="Arial" w:cs="Arial"/>
        </w:rPr>
        <w:t>12221-1:2013</w:t>
      </w:r>
      <w:r w:rsidRPr="006E2CCC">
        <w:rPr>
          <w:rFonts w:ascii="Arial" w:hAnsi="Arial" w:cs="Arial"/>
        </w:rPr>
        <w:t xml:space="preserve">, </w:t>
      </w:r>
      <w:r w:rsidR="008F78C5">
        <w:rPr>
          <w:rFonts w:ascii="Arial" w:hAnsi="Arial" w:cs="Arial"/>
        </w:rPr>
        <w:t>HRN EN 1727:2001.</w:t>
      </w:r>
    </w:p>
    <w:p w14:paraId="6E7D8910" w14:textId="24205DC6" w:rsidR="001D025F" w:rsidRDefault="001D025F" w:rsidP="001D025F">
      <w:pPr>
        <w:pStyle w:val="ListParagraph"/>
        <w:numPr>
          <w:ilvl w:val="0"/>
          <w:numId w:val="26"/>
        </w:numPr>
        <w:spacing w:after="0" w:line="240" w:lineRule="auto"/>
        <w:jc w:val="both"/>
        <w:rPr>
          <w:rFonts w:ascii="Arial" w:hAnsi="Arial" w:cs="Arial"/>
        </w:rPr>
      </w:pPr>
      <w:r w:rsidRPr="006E2CCC">
        <w:rPr>
          <w:rFonts w:ascii="Arial" w:hAnsi="Arial" w:cs="Arial"/>
        </w:rPr>
        <w:t>certifikat</w:t>
      </w:r>
      <w:r w:rsidR="000D2F24" w:rsidRPr="006E2CCC">
        <w:rPr>
          <w:rFonts w:ascii="Arial" w:hAnsi="Arial" w:cs="Arial"/>
        </w:rPr>
        <w:t xml:space="preserve">/izjavu o sukladnosti proizvođača za ponuđeni </w:t>
      </w:r>
      <w:r w:rsidR="00813558">
        <w:rPr>
          <w:rFonts w:ascii="Arial" w:hAnsi="Arial" w:cs="Arial"/>
        </w:rPr>
        <w:t xml:space="preserve">ostali </w:t>
      </w:r>
      <w:r w:rsidR="000D2F24" w:rsidRPr="006E2CCC">
        <w:rPr>
          <w:rFonts w:ascii="Arial" w:hAnsi="Arial" w:cs="Arial"/>
        </w:rPr>
        <w:t xml:space="preserve">namještaj za </w:t>
      </w:r>
      <w:r w:rsidR="00813558">
        <w:rPr>
          <w:rFonts w:ascii="Arial" w:hAnsi="Arial" w:cs="Arial"/>
        </w:rPr>
        <w:t>odgojne skupine</w:t>
      </w:r>
      <w:r w:rsidR="000D2F24" w:rsidRPr="006E2CCC">
        <w:rPr>
          <w:rFonts w:ascii="Arial" w:hAnsi="Arial" w:cs="Arial"/>
        </w:rPr>
        <w:t xml:space="preserve"> sukladno normama: HRN EN </w:t>
      </w:r>
      <w:r w:rsidR="00813558">
        <w:rPr>
          <w:rFonts w:ascii="Arial" w:hAnsi="Arial" w:cs="Arial"/>
        </w:rPr>
        <w:t>16121:2017</w:t>
      </w:r>
      <w:r w:rsidR="000D2F24" w:rsidRPr="006E2CCC">
        <w:rPr>
          <w:rFonts w:ascii="Arial" w:hAnsi="Arial" w:cs="Arial"/>
        </w:rPr>
        <w:t xml:space="preserve">, </w:t>
      </w:r>
      <w:bookmarkStart w:id="0" w:name="_Hlk162425595"/>
      <w:r w:rsidR="000D2F24" w:rsidRPr="006E2CCC">
        <w:rPr>
          <w:rFonts w:ascii="Arial" w:hAnsi="Arial" w:cs="Arial"/>
        </w:rPr>
        <w:t>HRN EN 14073-1:2008</w:t>
      </w:r>
      <w:bookmarkEnd w:id="0"/>
      <w:r w:rsidR="000D2F24" w:rsidRPr="006E2CCC">
        <w:rPr>
          <w:rFonts w:ascii="Arial" w:hAnsi="Arial" w:cs="Arial"/>
        </w:rPr>
        <w:t>,</w:t>
      </w:r>
      <w:r w:rsidR="00813558" w:rsidRPr="00813558">
        <w:rPr>
          <w:rFonts w:ascii="Arial" w:hAnsi="Arial" w:cs="Arial"/>
        </w:rPr>
        <w:t xml:space="preserve"> </w:t>
      </w:r>
      <w:r w:rsidR="00813558" w:rsidRPr="006E2CCC">
        <w:rPr>
          <w:rFonts w:ascii="Arial" w:hAnsi="Arial" w:cs="Arial"/>
        </w:rPr>
        <w:t>HRN EN 14073-</w:t>
      </w:r>
      <w:r w:rsidR="00813558">
        <w:rPr>
          <w:rFonts w:ascii="Arial" w:hAnsi="Arial" w:cs="Arial"/>
        </w:rPr>
        <w:t>2</w:t>
      </w:r>
      <w:r w:rsidR="00813558" w:rsidRPr="006E2CCC">
        <w:rPr>
          <w:rFonts w:ascii="Arial" w:hAnsi="Arial" w:cs="Arial"/>
        </w:rPr>
        <w:t>:2008</w:t>
      </w:r>
      <w:r w:rsidR="00813558">
        <w:rPr>
          <w:rFonts w:ascii="Arial" w:hAnsi="Arial" w:cs="Arial"/>
        </w:rPr>
        <w:t>,</w:t>
      </w:r>
      <w:r w:rsidR="000D2F24" w:rsidRPr="006E2CCC">
        <w:rPr>
          <w:rFonts w:ascii="Arial" w:hAnsi="Arial" w:cs="Arial"/>
        </w:rPr>
        <w:t xml:space="preserve"> </w:t>
      </w:r>
      <w:r w:rsidR="00813558" w:rsidRPr="006E2CCC">
        <w:rPr>
          <w:rFonts w:ascii="Arial" w:hAnsi="Arial" w:cs="Arial"/>
        </w:rPr>
        <w:t>HRN EN 14073-</w:t>
      </w:r>
      <w:r w:rsidR="00813558">
        <w:rPr>
          <w:rFonts w:ascii="Arial" w:hAnsi="Arial" w:cs="Arial"/>
        </w:rPr>
        <w:t>3</w:t>
      </w:r>
      <w:r w:rsidR="00813558" w:rsidRPr="006E2CCC">
        <w:rPr>
          <w:rFonts w:ascii="Arial" w:hAnsi="Arial" w:cs="Arial"/>
        </w:rPr>
        <w:t>:2008</w:t>
      </w:r>
      <w:r w:rsidR="00813558">
        <w:rPr>
          <w:rFonts w:ascii="Arial" w:hAnsi="Arial" w:cs="Arial"/>
        </w:rPr>
        <w:t xml:space="preserve">, </w:t>
      </w:r>
      <w:r w:rsidR="000D2F24" w:rsidRPr="006E2CCC">
        <w:rPr>
          <w:rFonts w:ascii="Arial" w:hAnsi="Arial" w:cs="Arial"/>
        </w:rPr>
        <w:t>HRN EN 14074:2008,  HRN-EN 14749:2016</w:t>
      </w:r>
    </w:p>
    <w:p w14:paraId="6BA6AD2E" w14:textId="568D53F7" w:rsidR="00813558" w:rsidRDefault="00813558" w:rsidP="001D025F">
      <w:pPr>
        <w:pStyle w:val="ListParagraph"/>
        <w:numPr>
          <w:ilvl w:val="0"/>
          <w:numId w:val="26"/>
        </w:numPr>
        <w:spacing w:after="0" w:line="240" w:lineRule="auto"/>
        <w:jc w:val="both"/>
        <w:rPr>
          <w:rFonts w:ascii="Arial" w:hAnsi="Arial" w:cs="Arial"/>
        </w:rPr>
      </w:pPr>
      <w:r>
        <w:rPr>
          <w:rFonts w:ascii="Arial" w:hAnsi="Arial" w:cs="Arial"/>
        </w:rPr>
        <w:t>certifikat/izjavu o sukladnosti proizvođača za ponuđene dječje garniture za sjedenje sukladno normama HRN EN 1729-2:2016 (</w:t>
      </w:r>
      <w:r w:rsidR="00F269E8">
        <w:rPr>
          <w:rFonts w:ascii="Arial" w:hAnsi="Arial" w:cs="Arial"/>
        </w:rPr>
        <w:t>EN</w:t>
      </w:r>
      <w:r>
        <w:rPr>
          <w:rFonts w:ascii="Arial" w:hAnsi="Arial" w:cs="Arial"/>
        </w:rPr>
        <w:t xml:space="preserve"> 1729:2015)</w:t>
      </w:r>
    </w:p>
    <w:p w14:paraId="15E319C5" w14:textId="095957FD" w:rsidR="00813558" w:rsidRPr="006E2CCC" w:rsidRDefault="00F269E8" w:rsidP="001D025F">
      <w:pPr>
        <w:pStyle w:val="ListParagraph"/>
        <w:numPr>
          <w:ilvl w:val="0"/>
          <w:numId w:val="26"/>
        </w:numPr>
        <w:spacing w:after="0" w:line="240" w:lineRule="auto"/>
        <w:jc w:val="both"/>
        <w:rPr>
          <w:rFonts w:ascii="Arial" w:hAnsi="Arial" w:cs="Arial"/>
        </w:rPr>
      </w:pPr>
      <w:r>
        <w:rPr>
          <w:rFonts w:ascii="Arial" w:hAnsi="Arial" w:cs="Arial"/>
        </w:rPr>
        <w:t>certifikat/izjavu o sukladnosti proizvođača za ponuđene dječje penjalice sukladno normama: HRN EN 71-1:2018 (EN 71-1:2014+A1:2018).</w:t>
      </w:r>
    </w:p>
    <w:p w14:paraId="283D61A2" w14:textId="514C72E3" w:rsidR="004E741D" w:rsidRPr="006E2CCC" w:rsidRDefault="004E741D" w:rsidP="001D025F">
      <w:pPr>
        <w:pStyle w:val="ListParagraph"/>
        <w:numPr>
          <w:ilvl w:val="0"/>
          <w:numId w:val="26"/>
        </w:numPr>
        <w:spacing w:after="0" w:line="240" w:lineRule="auto"/>
        <w:jc w:val="both"/>
        <w:rPr>
          <w:rFonts w:ascii="Arial" w:hAnsi="Arial" w:cs="Arial"/>
        </w:rPr>
      </w:pPr>
      <w:r w:rsidRPr="00B926D5">
        <w:rPr>
          <w:rFonts w:ascii="Arial" w:hAnsi="Arial" w:cs="Arial"/>
          <w:u w:val="single"/>
        </w:rPr>
        <w:t>katalog</w:t>
      </w:r>
      <w:r w:rsidRPr="006E2CCC">
        <w:rPr>
          <w:rFonts w:ascii="Arial" w:hAnsi="Arial" w:cs="Arial"/>
        </w:rPr>
        <w:t xml:space="preserve"> s opisom i fotografijom </w:t>
      </w:r>
      <w:r w:rsidR="00F269E8">
        <w:rPr>
          <w:rFonts w:ascii="Arial" w:hAnsi="Arial" w:cs="Arial"/>
        </w:rPr>
        <w:t>10</w:t>
      </w:r>
      <w:r w:rsidRPr="006E2CCC">
        <w:rPr>
          <w:rFonts w:ascii="Arial" w:hAnsi="Arial" w:cs="Arial"/>
        </w:rPr>
        <w:t xml:space="preserve"> ponuđenih proizvoda, iz kojeg su vidljive tražene karakteristike predmeta nabava</w:t>
      </w:r>
      <w:r w:rsidR="00B926D5">
        <w:rPr>
          <w:rFonts w:ascii="Arial" w:hAnsi="Arial" w:cs="Arial"/>
        </w:rPr>
        <w:t xml:space="preserve"> </w:t>
      </w:r>
      <w:r w:rsidR="00CD6CB9">
        <w:rPr>
          <w:rFonts w:ascii="Arial" w:hAnsi="Arial" w:cs="Arial"/>
        </w:rPr>
        <w:t>sukladno</w:t>
      </w:r>
      <w:r w:rsidR="00B926D5">
        <w:rPr>
          <w:rFonts w:ascii="Arial" w:hAnsi="Arial" w:cs="Arial"/>
        </w:rPr>
        <w:t xml:space="preserve"> Troškovnik</w:t>
      </w:r>
      <w:r w:rsidR="00CD6CB9">
        <w:rPr>
          <w:rFonts w:ascii="Arial" w:hAnsi="Arial" w:cs="Arial"/>
        </w:rPr>
        <w:t>u</w:t>
      </w:r>
      <w:r w:rsidR="00B926D5">
        <w:rPr>
          <w:rFonts w:ascii="Arial" w:hAnsi="Arial" w:cs="Arial"/>
        </w:rPr>
        <w:t xml:space="preserve"> (Prilog II)</w:t>
      </w:r>
      <w:r w:rsidR="00CD6CB9">
        <w:rPr>
          <w:rFonts w:ascii="Arial" w:hAnsi="Arial" w:cs="Arial"/>
        </w:rPr>
        <w:t>, uz navedeni redni broj iz Troškovnika na koji se navedeni opis i fotografija odnosi.</w:t>
      </w:r>
    </w:p>
    <w:p w14:paraId="59E8D62D" w14:textId="77777777" w:rsidR="00E55489" w:rsidRDefault="00E55489" w:rsidP="00B14C19">
      <w:pPr>
        <w:spacing w:after="0" w:line="276" w:lineRule="auto"/>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lastRenderedPageBreak/>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23BEB456" w14:textId="260F6699" w:rsidR="00D21300" w:rsidRPr="00AE331C" w:rsidRDefault="00D21300" w:rsidP="00AE331C">
      <w:pPr>
        <w:numPr>
          <w:ilvl w:val="0"/>
          <w:numId w:val="4"/>
        </w:numPr>
        <w:spacing w:after="0" w:line="240" w:lineRule="auto"/>
        <w:contextualSpacing/>
        <w:jc w:val="both"/>
        <w:rPr>
          <w:rFonts w:ascii="Arial" w:eastAsia="Calibri" w:hAnsi="Arial" w:cs="Arial"/>
        </w:rPr>
      </w:pPr>
      <w:r>
        <w:rPr>
          <w:rFonts w:ascii="Arial" w:eastAsia="Calibri" w:hAnsi="Arial" w:cs="Arial"/>
        </w:rPr>
        <w:t>Prijedlog Ugovora (potpisan od strane Ponuditelja)</w:t>
      </w:r>
    </w:p>
    <w:p w14:paraId="094D3927" w14:textId="3A405169"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D21300">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212AE31B"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D21300">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D21300">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2CAE53A1"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w:t>
      </w:r>
      <w:r w:rsidR="00D21300">
        <w:rPr>
          <w:rFonts w:ascii="Arial" w:eastAsia="Calibri" w:hAnsi="Arial" w:cs="Times New Roman"/>
        </w:rPr>
        <w:t>putem</w:t>
      </w:r>
      <w:r w:rsidRPr="005C7034">
        <w:rPr>
          <w:rFonts w:ascii="Arial" w:eastAsia="Calibri" w:hAnsi="Arial" w:cs="Times New Roman"/>
        </w:rPr>
        <w:t xml:space="preserve"> e-mail</w:t>
      </w:r>
      <w:r w:rsidR="00D21300">
        <w:rPr>
          <w:rFonts w:ascii="Arial" w:eastAsia="Calibri" w:hAnsi="Arial" w:cs="Times New Roman"/>
        </w:rPr>
        <w:t>a</w:t>
      </w:r>
      <w:r w:rsidRPr="005C7034">
        <w:rPr>
          <w:rFonts w:ascii="Arial" w:eastAsia="Calibri" w:hAnsi="Arial" w:cs="Times New Roman"/>
        </w:rPr>
        <w:t xml:space="preserve">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D21300">
        <w:rPr>
          <w:rFonts w:ascii="Arial" w:eastAsia="Calibri" w:hAnsi="Arial" w:cs="Times New Roman"/>
          <w:b/>
          <w:u w:val="single"/>
        </w:rPr>
        <w:t>06</w:t>
      </w:r>
      <w:r w:rsidR="00480E63">
        <w:rPr>
          <w:rFonts w:ascii="Arial" w:eastAsia="Calibri" w:hAnsi="Arial" w:cs="Times New Roman"/>
          <w:b/>
          <w:u w:val="single"/>
        </w:rPr>
        <w:t>.</w:t>
      </w:r>
      <w:r w:rsidR="00D21300">
        <w:rPr>
          <w:rFonts w:ascii="Arial" w:eastAsia="Calibri" w:hAnsi="Arial" w:cs="Times New Roman"/>
          <w:b/>
          <w:u w:val="single"/>
        </w:rPr>
        <w:t>11</w:t>
      </w:r>
      <w:r w:rsidR="00446EE3">
        <w:rPr>
          <w:rFonts w:ascii="Arial" w:eastAsia="Calibri" w:hAnsi="Arial" w:cs="Times New Roman"/>
          <w:b/>
          <w:u w:val="single"/>
        </w:rPr>
        <w:t>.202</w:t>
      </w:r>
      <w:r w:rsidR="00D21300">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43226947"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275DAA">
        <w:rPr>
          <w:rFonts w:ascii="Arial" w:eastAsia="Calibri" w:hAnsi="Arial" w:cs="Arial"/>
        </w:rPr>
        <w:t>0</w:t>
      </w:r>
      <w:r w:rsidR="00D21300">
        <w:rPr>
          <w:rFonts w:ascii="Arial" w:eastAsia="Calibri" w:hAnsi="Arial" w:cs="Arial"/>
        </w:rPr>
        <w:t>6</w:t>
      </w:r>
      <w:r w:rsidR="00275DAA">
        <w:rPr>
          <w:rFonts w:ascii="Arial" w:eastAsia="Calibri" w:hAnsi="Arial" w:cs="Arial"/>
        </w:rPr>
        <w:t xml:space="preserve">. </w:t>
      </w:r>
      <w:r w:rsidR="00D21300">
        <w:rPr>
          <w:rFonts w:ascii="Arial" w:eastAsia="Calibri" w:hAnsi="Arial" w:cs="Arial"/>
        </w:rPr>
        <w:t xml:space="preserve">studenoga </w:t>
      </w:r>
      <w:r w:rsidRPr="008E6123">
        <w:rPr>
          <w:rFonts w:ascii="Arial" w:eastAsia="Calibri" w:hAnsi="Arial" w:cs="Arial"/>
        </w:rPr>
        <w:t>20</w:t>
      </w:r>
      <w:r w:rsidR="005C7034">
        <w:rPr>
          <w:rFonts w:ascii="Arial" w:eastAsia="Calibri" w:hAnsi="Arial" w:cs="Arial"/>
        </w:rPr>
        <w:t>2</w:t>
      </w:r>
      <w:r w:rsidR="00D21300">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62B0428A" w14:textId="0CD0899F" w:rsidR="00AE331C" w:rsidRDefault="00AE331C" w:rsidP="00313BE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75864E" w14:textId="77777777" w:rsidR="00404A7A" w:rsidRPr="00313BE4" w:rsidRDefault="00404A7A" w:rsidP="00313BE4">
      <w:pPr>
        <w:spacing w:after="0" w:line="240" w:lineRule="auto"/>
        <w:ind w:left="567" w:hanging="567"/>
        <w:jc w:val="both"/>
        <w:rPr>
          <w:rFonts w:ascii="Arial" w:eastAsia="Calibri" w:hAnsi="Arial" w:cs="Arial"/>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015C13B3"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w:t>
      </w:r>
      <w:r w:rsidR="00D21300">
        <w:rPr>
          <w:rFonts w:ascii="Arial" w:eastAsia="Calibri" w:hAnsi="Arial" w:cs="Arial"/>
        </w:rPr>
        <w:t xml:space="preserve"> </w:t>
      </w:r>
      <w:r w:rsidRPr="00AE331C">
        <w:rPr>
          <w:rFonts w:ascii="Arial" w:eastAsia="Calibri" w:hAnsi="Arial" w:cs="Arial"/>
        </w:rPr>
        <w:t>-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5B4857C5"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D21300">
        <w:rPr>
          <w:rFonts w:ascii="Arial" w:eastAsia="Calibri" w:hAnsi="Arial" w:cs="Arial"/>
        </w:rPr>
        <w:t xml:space="preserve">Senka Milovanović </w:t>
      </w:r>
      <w:r w:rsidRPr="00AE331C">
        <w:rPr>
          <w:rFonts w:ascii="Arial" w:eastAsia="Calibri" w:hAnsi="Arial" w:cs="Arial"/>
        </w:rPr>
        <w:t>- samostalni referent nabave</w:t>
      </w:r>
    </w:p>
    <w:p w14:paraId="72085F07" w14:textId="442C823E" w:rsidR="00AE331C" w:rsidRPr="00AE331C" w:rsidRDefault="00D21300"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57E9641E"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6B23B3">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1F978FF5"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44371A13"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6F6C1845"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1A1980B" w:rsidR="00EC54EA" w:rsidRPr="00D21300" w:rsidRDefault="00D21300" w:rsidP="00D21300">
      <w:pPr>
        <w:pStyle w:val="ListParagraph"/>
        <w:numPr>
          <w:ilvl w:val="0"/>
          <w:numId w:val="10"/>
        </w:numPr>
        <w:tabs>
          <w:tab w:val="left" w:pos="0"/>
          <w:tab w:val="left" w:pos="567"/>
        </w:tabs>
        <w:spacing w:after="0" w:line="240" w:lineRule="auto"/>
        <w:rPr>
          <w:rFonts w:ascii="Arial" w:eastAsia="Calibri" w:hAnsi="Arial" w:cs="Arial"/>
        </w:rPr>
      </w:pPr>
      <w:r>
        <w:rPr>
          <w:rFonts w:ascii="Arial" w:eastAsia="Calibri" w:hAnsi="Arial" w:cs="Arial"/>
        </w:rPr>
        <w:t xml:space="preserve"> </w:t>
      </w:r>
      <w:r w:rsidR="00446EE3" w:rsidRPr="00D21300">
        <w:rPr>
          <w:rFonts w:ascii="Arial" w:eastAsia="Calibri" w:hAnsi="Arial" w:cs="Arial"/>
        </w:rPr>
        <w:t>Izjava o integritetu</w:t>
      </w:r>
    </w:p>
    <w:p w14:paraId="4D8D565C" w14:textId="456D616F" w:rsidR="00D21300" w:rsidRPr="00D21300" w:rsidRDefault="00D21300" w:rsidP="00D21300">
      <w:pPr>
        <w:pStyle w:val="ListParagraph"/>
        <w:numPr>
          <w:ilvl w:val="0"/>
          <w:numId w:val="10"/>
        </w:numPr>
        <w:tabs>
          <w:tab w:val="left" w:pos="0"/>
          <w:tab w:val="left" w:pos="567"/>
        </w:tabs>
        <w:spacing w:after="0" w:line="240" w:lineRule="auto"/>
        <w:rPr>
          <w:rFonts w:ascii="Arial" w:eastAsia="Calibri" w:hAnsi="Arial" w:cs="Arial"/>
        </w:rPr>
      </w:pPr>
      <w:r>
        <w:rPr>
          <w:rFonts w:ascii="Arial" w:eastAsia="Calibri" w:hAnsi="Arial" w:cs="Arial"/>
        </w:rPr>
        <w:t xml:space="preserve"> Prijedlog ugovora</w:t>
      </w:r>
    </w:p>
    <w:p w14:paraId="2741D64F" w14:textId="12115D01"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323E607B" w:rsidR="00EC54EA" w:rsidRDefault="00041081"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4384" behindDoc="1" locked="0" layoutInCell="1" allowOverlap="1" wp14:anchorId="514B9229" wp14:editId="1E081172">
            <wp:simplePos x="0" y="0"/>
            <wp:positionH relativeFrom="margin">
              <wp:align>right</wp:align>
            </wp:positionH>
            <wp:positionV relativeFrom="paragraph">
              <wp:posOffset>13335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8865C" w14:textId="202B2530"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518BD3" w14:textId="77777777" w:rsidR="00C412F3" w:rsidRDefault="00C412F3" w:rsidP="00C9574C">
      <w:pPr>
        <w:tabs>
          <w:tab w:val="left" w:pos="425"/>
          <w:tab w:val="left" w:pos="993"/>
          <w:tab w:val="right" w:leader="dot" w:pos="9639"/>
        </w:tabs>
        <w:spacing w:line="276" w:lineRule="auto"/>
        <w:ind w:right="-7"/>
        <w:rPr>
          <w:rFonts w:ascii="Arial" w:eastAsia="Calibri" w:hAnsi="Arial" w:cs="Arial"/>
          <w:b/>
        </w:rPr>
      </w:pPr>
    </w:p>
    <w:p w14:paraId="77656020" w14:textId="77777777" w:rsidR="006B23B3" w:rsidRDefault="006B23B3" w:rsidP="00C9574C">
      <w:pPr>
        <w:tabs>
          <w:tab w:val="left" w:pos="425"/>
          <w:tab w:val="left" w:pos="993"/>
          <w:tab w:val="right" w:leader="dot" w:pos="9639"/>
        </w:tabs>
        <w:spacing w:line="276" w:lineRule="auto"/>
        <w:ind w:right="-7"/>
        <w:rPr>
          <w:rFonts w:ascii="Arial" w:eastAsia="Calibri" w:hAnsi="Arial" w:cs="Arial"/>
          <w:b/>
        </w:rPr>
      </w:pPr>
    </w:p>
    <w:p w14:paraId="4C9F45EE" w14:textId="77777777" w:rsidR="006B23B3" w:rsidRDefault="006B23B3" w:rsidP="00C9574C">
      <w:pPr>
        <w:tabs>
          <w:tab w:val="left" w:pos="425"/>
          <w:tab w:val="left" w:pos="993"/>
          <w:tab w:val="right" w:leader="dot" w:pos="9639"/>
        </w:tabs>
        <w:spacing w:line="276" w:lineRule="auto"/>
        <w:ind w:right="-7"/>
        <w:rPr>
          <w:rFonts w:ascii="Arial" w:eastAsia="Calibri" w:hAnsi="Arial" w:cs="Arial"/>
          <w:b/>
        </w:rPr>
      </w:pPr>
    </w:p>
    <w:p w14:paraId="6A1A9376" w14:textId="77777777" w:rsidR="006B23B3" w:rsidRDefault="006B23B3" w:rsidP="00C9574C">
      <w:pPr>
        <w:tabs>
          <w:tab w:val="left" w:pos="425"/>
          <w:tab w:val="left" w:pos="993"/>
          <w:tab w:val="right" w:leader="dot" w:pos="9639"/>
        </w:tabs>
        <w:spacing w:line="276" w:lineRule="auto"/>
        <w:ind w:right="-7"/>
        <w:rPr>
          <w:rFonts w:ascii="Arial" w:eastAsia="Calibri" w:hAnsi="Arial" w:cs="Arial"/>
          <w:b/>
        </w:rPr>
      </w:pPr>
    </w:p>
    <w:p w14:paraId="19E78C81" w14:textId="77777777" w:rsidR="006B23B3" w:rsidRDefault="006B23B3" w:rsidP="00C9574C">
      <w:pPr>
        <w:tabs>
          <w:tab w:val="left" w:pos="425"/>
          <w:tab w:val="left" w:pos="993"/>
          <w:tab w:val="right" w:leader="dot" w:pos="9639"/>
        </w:tabs>
        <w:spacing w:line="276" w:lineRule="auto"/>
        <w:ind w:right="-7"/>
        <w:rPr>
          <w:rFonts w:ascii="Arial" w:eastAsia="Calibri" w:hAnsi="Arial" w:cs="Arial"/>
          <w:b/>
        </w:rPr>
      </w:pPr>
    </w:p>
    <w:p w14:paraId="74BF47A5" w14:textId="77777777" w:rsidR="006B23B3" w:rsidRDefault="006B23B3" w:rsidP="00C9574C">
      <w:pPr>
        <w:tabs>
          <w:tab w:val="left" w:pos="425"/>
          <w:tab w:val="left" w:pos="993"/>
          <w:tab w:val="right" w:leader="dot" w:pos="9639"/>
        </w:tabs>
        <w:spacing w:line="276" w:lineRule="auto"/>
        <w:ind w:right="-7"/>
        <w:rPr>
          <w:rFonts w:ascii="Arial" w:eastAsia="Calibri" w:hAnsi="Arial" w:cs="Arial"/>
          <w:b/>
        </w:rPr>
      </w:pPr>
    </w:p>
    <w:p w14:paraId="69FA2543" w14:textId="77777777" w:rsidR="006B23B3" w:rsidRDefault="006B23B3" w:rsidP="00C9574C">
      <w:pPr>
        <w:tabs>
          <w:tab w:val="left" w:pos="425"/>
          <w:tab w:val="left" w:pos="993"/>
          <w:tab w:val="right" w:leader="dot" w:pos="9639"/>
        </w:tabs>
        <w:spacing w:line="276" w:lineRule="auto"/>
        <w:ind w:right="-7"/>
        <w:rPr>
          <w:rFonts w:ascii="Arial" w:eastAsia="Calibri" w:hAnsi="Arial" w:cs="Arial"/>
          <w:b/>
        </w:rPr>
      </w:pPr>
    </w:p>
    <w:p w14:paraId="60CCAFF5" w14:textId="77777777" w:rsidR="007D7A1E" w:rsidRDefault="007D7A1E"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5D019567" w:rsidR="008D452D" w:rsidRPr="00204D8C" w:rsidRDefault="00741A07" w:rsidP="00193FAB">
            <w:pPr>
              <w:tabs>
                <w:tab w:val="left" w:pos="425"/>
                <w:tab w:val="right" w:leader="dot" w:pos="9639"/>
              </w:tabs>
              <w:spacing w:line="276" w:lineRule="auto"/>
              <w:jc w:val="center"/>
              <w:rPr>
                <w:rFonts w:ascii="Arial" w:eastAsia="Calibri" w:hAnsi="Arial" w:cs="Arial"/>
              </w:rPr>
            </w:pPr>
            <w:r>
              <w:rPr>
                <w:rFonts w:ascii="Arial" w:hAnsi="Arial" w:cs="Arial"/>
                <w:b/>
                <w:color w:val="000000"/>
                <w:lang w:val="pt-BR"/>
              </w:rPr>
              <w:t>NAMJEŠTAJ</w:t>
            </w:r>
            <w:r w:rsidR="00275DAA">
              <w:rPr>
                <w:rFonts w:ascii="Arial" w:hAnsi="Arial" w:cs="Arial"/>
                <w:b/>
                <w:color w:val="000000"/>
                <w:lang w:val="pt-BR"/>
              </w:rPr>
              <w:t xml:space="preserve"> ZA ODGOJNE SKUPINE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3610BD49"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6B23B3">
              <w:rPr>
                <w:rFonts w:ascii="Arial" w:eastAsia="Calibri" w:hAnsi="Arial" w:cs="Arial"/>
                <w:bCs/>
              </w:rPr>
              <w:t>50</w:t>
            </w:r>
            <w:r w:rsidR="00456615">
              <w:rPr>
                <w:rFonts w:ascii="Arial" w:eastAsia="Calibri" w:hAnsi="Arial" w:cs="Arial"/>
                <w:bCs/>
              </w:rPr>
              <w:t>/202</w:t>
            </w:r>
            <w:r w:rsidR="006B23B3">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9BE94D6"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55C5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4D9074C6" w:rsidR="008D452D" w:rsidRPr="00BE0C24" w:rsidRDefault="006B23B3"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AA7C84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2E8FC8B" w:rsidR="008D452D" w:rsidRPr="00BE0C24" w:rsidRDefault="008D452D" w:rsidP="00E930BA">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60F9A148" w:rsidR="008D452D" w:rsidRPr="00BE0C24" w:rsidRDefault="006B23B3"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ECD08CC" w14:textId="77777777" w:rsidR="007D7A1E" w:rsidRDefault="007D7A1E" w:rsidP="00BE0C24">
      <w:pPr>
        <w:tabs>
          <w:tab w:val="left" w:pos="425"/>
          <w:tab w:val="right" w:leader="dot" w:pos="9639"/>
        </w:tabs>
        <w:spacing w:line="276" w:lineRule="auto"/>
        <w:ind w:left="5381" w:firstLine="283"/>
        <w:jc w:val="both"/>
        <w:outlineLvl w:val="0"/>
        <w:rPr>
          <w:rFonts w:ascii="Arial" w:eastAsia="Calibri" w:hAnsi="Arial" w:cs="Arial"/>
          <w:b/>
          <w:bCs/>
        </w:rPr>
      </w:pPr>
    </w:p>
    <w:p w14:paraId="1593A755"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144FAA5D" wp14:editId="4F47614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2B4"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C8717C2"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5A749F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3DCC5B92"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3E1D2A5" w14:textId="63AD27D0"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6B23B3">
        <w:rPr>
          <w:bCs/>
          <w:i/>
          <w:color w:val="999999"/>
          <w:sz w:val="18"/>
          <w:szCs w:val="18"/>
          <w:lang w:eastAsia="hr-HR"/>
        </w:rPr>
        <w:t xml:space="preserve"> </w:t>
      </w:r>
      <w:r w:rsidRPr="00BD71F6">
        <w:rPr>
          <w:bCs/>
          <w:i/>
          <w:color w:val="999999"/>
          <w:sz w:val="18"/>
          <w:szCs w:val="18"/>
          <w:lang w:eastAsia="hr-HR"/>
        </w:rPr>
        <w:t>Ponuditelja</w:t>
      </w:r>
    </w:p>
    <w:p w14:paraId="695ADF47" w14:textId="77777777" w:rsidR="00D04746" w:rsidRDefault="00D04746" w:rsidP="00D04746">
      <w:pPr>
        <w:tabs>
          <w:tab w:val="left" w:pos="425"/>
          <w:tab w:val="right" w:leader="dot" w:pos="9639"/>
        </w:tabs>
        <w:spacing w:line="276" w:lineRule="auto"/>
        <w:ind w:left="5381" w:firstLine="283"/>
        <w:jc w:val="both"/>
        <w:outlineLvl w:val="0"/>
        <w:rPr>
          <w:rFonts w:ascii="Arial" w:eastAsia="Calibri" w:hAnsi="Arial" w:cs="Arial"/>
          <w:b/>
          <w:bCs/>
        </w:rPr>
      </w:pPr>
    </w:p>
    <w:p w14:paraId="5E3490BD"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21A19CB8"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50061490" w14:textId="36685C24" w:rsidR="00D04746" w:rsidRPr="00BC7614" w:rsidRDefault="00D04746" w:rsidP="00D0474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w:t>
      </w:r>
      <w:r w:rsidR="006B23B3">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0AAFB685" w14:textId="77777777" w:rsidR="007D7A1E" w:rsidRDefault="007D7A1E"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161909D9"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6B23B3">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6B23B3">
        <w:rPr>
          <w:rFonts w:ascii="Arial" w:eastAsia="Times New Roman" w:hAnsi="Arial" w:cs="Arial"/>
          <w:color w:val="000000"/>
        </w:rPr>
        <w:t>50</w:t>
      </w:r>
      <w:r w:rsidR="00456615">
        <w:rPr>
          <w:rFonts w:ascii="Arial" w:eastAsia="Times New Roman" w:hAnsi="Arial" w:cs="Arial"/>
          <w:color w:val="000000"/>
        </w:rPr>
        <w:t>/202</w:t>
      </w:r>
      <w:r w:rsidR="006B23B3">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0FF79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229AFA62"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40EEFF8" wp14:editId="4C18BDE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1BD88"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E844BDB"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45EEAA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5BBC56"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25522A2" w14:textId="599B9595"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6B23B3">
        <w:rPr>
          <w:bCs/>
          <w:i/>
          <w:color w:val="999999"/>
          <w:sz w:val="18"/>
          <w:szCs w:val="18"/>
          <w:lang w:eastAsia="hr-HR"/>
        </w:rPr>
        <w:t xml:space="preserve"> </w:t>
      </w:r>
      <w:r w:rsidRPr="00BD71F6">
        <w:rPr>
          <w:bCs/>
          <w:i/>
          <w:color w:val="999999"/>
          <w:sz w:val="18"/>
          <w:szCs w:val="18"/>
          <w:lang w:eastAsia="hr-HR"/>
        </w:rPr>
        <w:t>Ponuditelja</w:t>
      </w:r>
    </w:p>
    <w:p w14:paraId="371E7034"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25C33C15"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4DE4A627" w14:textId="77777777" w:rsidR="00D04746" w:rsidRDefault="00D04746" w:rsidP="00D04746">
      <w:pPr>
        <w:tabs>
          <w:tab w:val="left" w:pos="425"/>
          <w:tab w:val="right" w:leader="dot" w:pos="9639"/>
        </w:tabs>
        <w:spacing w:line="276" w:lineRule="auto"/>
        <w:jc w:val="both"/>
        <w:rPr>
          <w:rFonts w:ascii="Arial" w:eastAsia="Times New Roman" w:hAnsi="Arial" w:cs="Arial"/>
          <w:color w:val="000000"/>
        </w:rPr>
      </w:pPr>
    </w:p>
    <w:p w14:paraId="57C70CA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0A3DE88C" w14:textId="167C477B" w:rsidR="00D04746"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dana _____________202</w:t>
      </w:r>
      <w:r w:rsidR="006B23B3">
        <w:rPr>
          <w:rFonts w:ascii="Arial" w:eastAsia="Times New Roman" w:hAnsi="Arial" w:cs="Arial"/>
          <w:color w:val="000000"/>
        </w:rPr>
        <w:t>5</w:t>
      </w:r>
      <w:r w:rsidRPr="00B05943">
        <w:rPr>
          <w:rFonts w:ascii="Arial" w:eastAsia="Times New Roman" w:hAnsi="Arial" w:cs="Arial"/>
          <w:color w:val="000000"/>
        </w:rPr>
        <w:t>. godine</w:t>
      </w:r>
    </w:p>
    <w:p w14:paraId="74A0F8BF" w14:textId="77777777" w:rsidR="006B23B3" w:rsidRDefault="006B23B3" w:rsidP="00D04746">
      <w:pPr>
        <w:tabs>
          <w:tab w:val="left" w:pos="425"/>
          <w:tab w:val="right" w:leader="dot" w:pos="9639"/>
        </w:tabs>
        <w:spacing w:line="276" w:lineRule="auto"/>
        <w:jc w:val="both"/>
        <w:rPr>
          <w:rFonts w:ascii="Arial" w:eastAsia="Times New Roman" w:hAnsi="Arial" w:cs="Arial"/>
          <w:color w:val="000000"/>
        </w:rPr>
      </w:pPr>
    </w:p>
    <w:p w14:paraId="1620A728" w14:textId="77777777" w:rsidR="006B23B3" w:rsidRDefault="006B23B3" w:rsidP="00D04746">
      <w:pPr>
        <w:tabs>
          <w:tab w:val="left" w:pos="425"/>
          <w:tab w:val="right" w:leader="dot" w:pos="9639"/>
        </w:tabs>
        <w:spacing w:line="276" w:lineRule="auto"/>
        <w:jc w:val="both"/>
        <w:rPr>
          <w:rFonts w:ascii="Arial" w:eastAsia="Times New Roman" w:hAnsi="Arial" w:cs="Arial"/>
          <w:color w:val="000000"/>
        </w:rPr>
      </w:pPr>
    </w:p>
    <w:p w14:paraId="5B27F649" w14:textId="77777777" w:rsidR="000757D4" w:rsidRDefault="000757D4" w:rsidP="000757D4">
      <w:pPr>
        <w:pStyle w:val="NoSpacing"/>
        <w:jc w:val="both"/>
        <w:rPr>
          <w:rFonts w:ascii="Arial" w:hAnsi="Arial" w:cs="Arial"/>
          <w:b/>
          <w:sz w:val="20"/>
          <w:szCs w:val="20"/>
        </w:rPr>
      </w:pPr>
    </w:p>
    <w:p w14:paraId="4D0EFF11" w14:textId="6E33FAC3" w:rsidR="000757D4" w:rsidRPr="005F6831" w:rsidRDefault="000757D4" w:rsidP="000757D4">
      <w:pPr>
        <w:pStyle w:val="NoSpacing"/>
        <w:jc w:val="both"/>
        <w:rPr>
          <w:rFonts w:ascii="Arial" w:hAnsi="Arial" w:cs="Arial"/>
          <w:b/>
          <w:sz w:val="20"/>
          <w:szCs w:val="20"/>
        </w:rPr>
      </w:pPr>
      <w:r>
        <w:rPr>
          <w:rFonts w:ascii="Arial" w:hAnsi="Arial" w:cs="Arial"/>
          <w:b/>
          <w:sz w:val="20"/>
          <w:szCs w:val="20"/>
        </w:rPr>
        <w:lastRenderedPageBreak/>
        <w:t xml:space="preserve">IV </w:t>
      </w:r>
      <w:r w:rsidRPr="005F6831">
        <w:rPr>
          <w:rFonts w:ascii="Arial" w:hAnsi="Arial" w:cs="Arial"/>
          <w:b/>
          <w:sz w:val="20"/>
          <w:szCs w:val="20"/>
        </w:rPr>
        <w:t xml:space="preserve">PRIJEDLOG UGOVORA </w:t>
      </w:r>
    </w:p>
    <w:p w14:paraId="535BFDDA" w14:textId="77777777" w:rsidR="000757D4" w:rsidRDefault="000757D4" w:rsidP="000757D4">
      <w:pPr>
        <w:pStyle w:val="NoSpacing"/>
        <w:jc w:val="both"/>
        <w:rPr>
          <w:rFonts w:ascii="Arial" w:hAnsi="Arial" w:cs="Arial"/>
          <w:b/>
        </w:rPr>
      </w:pPr>
    </w:p>
    <w:p w14:paraId="0B266366" w14:textId="77777777" w:rsidR="000757D4" w:rsidRPr="000B2E20" w:rsidRDefault="000757D4" w:rsidP="000757D4">
      <w:pPr>
        <w:pStyle w:val="NoSpacing"/>
        <w:jc w:val="both"/>
        <w:rPr>
          <w:rFonts w:ascii="Arial" w:hAnsi="Arial" w:cs="Arial"/>
        </w:rPr>
      </w:pPr>
      <w:r w:rsidRPr="000B2E20">
        <w:rPr>
          <w:rFonts w:ascii="Arial" w:hAnsi="Arial" w:cs="Arial"/>
          <w:b/>
        </w:rPr>
        <w:t xml:space="preserve">DJEČJI VRTIĆ RIJEKA, </w:t>
      </w:r>
      <w:proofErr w:type="spellStart"/>
      <w:r w:rsidRPr="000B2E20">
        <w:rPr>
          <w:rFonts w:ascii="Arial" w:hAnsi="Arial" w:cs="Arial"/>
        </w:rPr>
        <w:t>Veslarska</w:t>
      </w:r>
      <w:proofErr w:type="spellEnd"/>
      <w:r w:rsidRPr="000B2E20">
        <w:rPr>
          <w:rFonts w:ascii="Arial" w:hAnsi="Arial" w:cs="Arial"/>
        </w:rPr>
        <w:t xml:space="preserve"> 5, 51000 Rijeka, OIB 30123739908 zastupan po ravnateljici </w:t>
      </w:r>
      <w:r>
        <w:rPr>
          <w:rFonts w:ascii="Arial" w:hAnsi="Arial" w:cs="Arial"/>
        </w:rPr>
        <w:t>Iris Pinzovski</w:t>
      </w:r>
      <w:r w:rsidRPr="000B2E20">
        <w:rPr>
          <w:rFonts w:ascii="Arial" w:hAnsi="Arial" w:cs="Arial"/>
        </w:rPr>
        <w:t xml:space="preserve"> (u daljnjem tekstu: Naručitelj)</w:t>
      </w:r>
    </w:p>
    <w:p w14:paraId="5ABFF34E" w14:textId="77777777" w:rsidR="000757D4" w:rsidRPr="000B2E20" w:rsidRDefault="000757D4" w:rsidP="000757D4">
      <w:pPr>
        <w:pStyle w:val="NoSpacing"/>
        <w:jc w:val="both"/>
        <w:rPr>
          <w:rFonts w:ascii="Arial" w:hAnsi="Arial" w:cs="Arial"/>
        </w:rPr>
      </w:pPr>
      <w:r w:rsidRPr="000B2E20">
        <w:rPr>
          <w:rFonts w:ascii="Arial" w:hAnsi="Arial" w:cs="Arial"/>
        </w:rPr>
        <w:t>i</w:t>
      </w:r>
    </w:p>
    <w:p w14:paraId="10E5DA78" w14:textId="5F3F1C3B" w:rsidR="000757D4" w:rsidRPr="000B2E20" w:rsidRDefault="000757D4" w:rsidP="000757D4">
      <w:pPr>
        <w:pStyle w:val="NoSpacing"/>
        <w:jc w:val="both"/>
        <w:rPr>
          <w:rFonts w:ascii="Arial" w:hAnsi="Arial" w:cs="Arial"/>
        </w:rPr>
      </w:pPr>
      <w:r>
        <w:rPr>
          <w:rFonts w:ascii="Arial" w:hAnsi="Arial" w:cs="Arial"/>
          <w:b/>
        </w:rPr>
        <w:t>__________________________________</w:t>
      </w:r>
      <w:r w:rsidRPr="000B2E20">
        <w:rPr>
          <w:rFonts w:ascii="Arial" w:hAnsi="Arial" w:cs="Arial"/>
        </w:rPr>
        <w:t xml:space="preserve">, OIB </w:t>
      </w:r>
      <w:r>
        <w:rPr>
          <w:rFonts w:ascii="Arial" w:hAnsi="Arial" w:cs="Arial"/>
        </w:rPr>
        <w:t>______________</w:t>
      </w:r>
      <w:r w:rsidRPr="000B2E20">
        <w:rPr>
          <w:rFonts w:ascii="Arial" w:hAnsi="Arial" w:cs="Arial"/>
        </w:rPr>
        <w:t>, zastupan po direktor</w:t>
      </w:r>
      <w:r>
        <w:rPr>
          <w:rFonts w:ascii="Arial" w:hAnsi="Arial" w:cs="Arial"/>
        </w:rPr>
        <w:t>u _____________</w:t>
      </w:r>
      <w:r>
        <w:rPr>
          <w:rFonts w:ascii="Arial" w:hAnsi="Arial" w:cs="Arial"/>
        </w:rPr>
        <w:t>_______</w:t>
      </w:r>
      <w:r w:rsidRPr="000B2E20">
        <w:rPr>
          <w:rFonts w:ascii="Arial" w:hAnsi="Arial" w:cs="Arial"/>
        </w:rPr>
        <w:t xml:space="preserve"> (u daljnjem tekstu: </w:t>
      </w:r>
      <w:r>
        <w:rPr>
          <w:rFonts w:ascii="Arial" w:hAnsi="Arial" w:cs="Arial"/>
        </w:rPr>
        <w:t>Ponuditelj</w:t>
      </w:r>
      <w:r w:rsidRPr="000B2E20">
        <w:rPr>
          <w:rFonts w:ascii="Arial" w:hAnsi="Arial" w:cs="Arial"/>
        </w:rPr>
        <w:t>)</w:t>
      </w:r>
    </w:p>
    <w:p w14:paraId="5CFAECFB" w14:textId="77777777" w:rsidR="000757D4" w:rsidRPr="000B2E20" w:rsidRDefault="000757D4" w:rsidP="000757D4">
      <w:pPr>
        <w:pStyle w:val="NoSpacing"/>
        <w:jc w:val="both"/>
        <w:rPr>
          <w:rFonts w:ascii="Arial" w:hAnsi="Arial" w:cs="Arial"/>
        </w:rPr>
      </w:pPr>
      <w:r w:rsidRPr="000B2E20">
        <w:rPr>
          <w:rFonts w:ascii="Arial" w:hAnsi="Arial" w:cs="Arial"/>
        </w:rPr>
        <w:t xml:space="preserve">sklapaju dana  </w:t>
      </w:r>
      <w:r>
        <w:rPr>
          <w:rFonts w:ascii="Arial" w:hAnsi="Arial" w:cs="Arial"/>
        </w:rPr>
        <w:t>_______________2025</w:t>
      </w:r>
      <w:r w:rsidRPr="000B2E20">
        <w:rPr>
          <w:rFonts w:ascii="Arial" w:hAnsi="Arial" w:cs="Arial"/>
        </w:rPr>
        <w:t>. godine</w:t>
      </w:r>
    </w:p>
    <w:p w14:paraId="21624CA6" w14:textId="77777777" w:rsidR="000757D4" w:rsidRDefault="000757D4" w:rsidP="000757D4">
      <w:pPr>
        <w:rPr>
          <w:sz w:val="24"/>
          <w:szCs w:val="24"/>
        </w:rPr>
      </w:pPr>
    </w:p>
    <w:p w14:paraId="5323529F" w14:textId="77777777" w:rsidR="000757D4" w:rsidRPr="00F02FA6" w:rsidRDefault="000757D4" w:rsidP="000757D4">
      <w:pPr>
        <w:pStyle w:val="NoSpacing"/>
        <w:rPr>
          <w:rFonts w:ascii="Arial" w:hAnsi="Arial" w:cs="Arial"/>
          <w:b/>
          <w:color w:val="FF0000"/>
          <w:sz w:val="24"/>
          <w:szCs w:val="24"/>
        </w:rPr>
      </w:pPr>
      <w:r>
        <w:rPr>
          <w:rFonts w:ascii="Arial" w:hAnsi="Arial" w:cs="Arial"/>
          <w:b/>
          <w:sz w:val="24"/>
          <w:szCs w:val="24"/>
        </w:rPr>
        <w:t xml:space="preserve">                                                     </w:t>
      </w:r>
      <w:r w:rsidRPr="00F729BF">
        <w:rPr>
          <w:rFonts w:ascii="Arial" w:hAnsi="Arial" w:cs="Arial"/>
          <w:b/>
          <w:sz w:val="24"/>
          <w:szCs w:val="24"/>
        </w:rPr>
        <w:t>UGOVOR</w:t>
      </w:r>
      <w:r>
        <w:rPr>
          <w:rFonts w:ascii="Arial" w:hAnsi="Arial" w:cs="Arial"/>
          <w:b/>
          <w:sz w:val="24"/>
          <w:szCs w:val="24"/>
        </w:rPr>
        <w:t xml:space="preserve"> br. _____/2025</w:t>
      </w:r>
    </w:p>
    <w:p w14:paraId="0D258132" w14:textId="77777777" w:rsidR="000757D4" w:rsidRDefault="000757D4" w:rsidP="000757D4">
      <w:pPr>
        <w:pStyle w:val="NoSpacing"/>
        <w:jc w:val="center"/>
        <w:rPr>
          <w:rFonts w:ascii="Arial" w:hAnsi="Arial" w:cs="Arial"/>
          <w:b/>
          <w:sz w:val="24"/>
          <w:szCs w:val="24"/>
        </w:rPr>
      </w:pPr>
      <w:r>
        <w:rPr>
          <w:rFonts w:ascii="Arial" w:hAnsi="Arial" w:cs="Arial"/>
          <w:b/>
          <w:sz w:val="24"/>
          <w:szCs w:val="24"/>
        </w:rPr>
        <w:t>ZA</w:t>
      </w:r>
      <w:r w:rsidRPr="00F729BF">
        <w:rPr>
          <w:rFonts w:ascii="Arial" w:hAnsi="Arial" w:cs="Arial"/>
          <w:b/>
          <w:sz w:val="24"/>
          <w:szCs w:val="24"/>
        </w:rPr>
        <w:t xml:space="preserve"> </w:t>
      </w:r>
      <w:r>
        <w:rPr>
          <w:rFonts w:ascii="Arial" w:hAnsi="Arial" w:cs="Arial"/>
          <w:b/>
          <w:sz w:val="24"/>
          <w:szCs w:val="24"/>
        </w:rPr>
        <w:t>NAMJEŠTAJ ZA ODGOJNE SKUPINE</w:t>
      </w:r>
    </w:p>
    <w:p w14:paraId="72DA1010" w14:textId="77777777" w:rsidR="000757D4" w:rsidRDefault="000757D4" w:rsidP="000757D4">
      <w:pPr>
        <w:pStyle w:val="NoSpacing"/>
        <w:jc w:val="center"/>
        <w:rPr>
          <w:rFonts w:ascii="Arial" w:hAnsi="Arial" w:cs="Arial"/>
          <w:b/>
          <w:sz w:val="24"/>
          <w:szCs w:val="24"/>
        </w:rPr>
      </w:pPr>
      <w:r>
        <w:rPr>
          <w:rFonts w:ascii="Arial" w:hAnsi="Arial" w:cs="Arial"/>
          <w:b/>
          <w:sz w:val="24"/>
          <w:szCs w:val="24"/>
        </w:rPr>
        <w:t xml:space="preserve">ZA </w:t>
      </w:r>
      <w:r w:rsidRPr="00F729BF">
        <w:rPr>
          <w:rFonts w:ascii="Arial" w:hAnsi="Arial" w:cs="Arial"/>
          <w:b/>
          <w:sz w:val="24"/>
          <w:szCs w:val="24"/>
        </w:rPr>
        <w:t>DJEČJI VRTIĆ RIJEKA</w:t>
      </w:r>
    </w:p>
    <w:p w14:paraId="32A718CB" w14:textId="77777777" w:rsidR="000757D4" w:rsidRPr="00413D26" w:rsidRDefault="000757D4" w:rsidP="000757D4">
      <w:pPr>
        <w:pStyle w:val="NoSpacing"/>
        <w:jc w:val="center"/>
        <w:rPr>
          <w:rFonts w:ascii="Arial" w:hAnsi="Arial" w:cs="Arial"/>
          <w:b/>
          <w:sz w:val="24"/>
          <w:szCs w:val="24"/>
        </w:rPr>
      </w:pPr>
    </w:p>
    <w:p w14:paraId="4F6EFBA3" w14:textId="77777777" w:rsidR="000757D4" w:rsidRPr="00F729BF" w:rsidRDefault="000757D4" w:rsidP="000757D4">
      <w:pPr>
        <w:rPr>
          <w:rFonts w:ascii="Arial" w:hAnsi="Arial" w:cs="Arial"/>
          <w:b/>
        </w:rPr>
      </w:pPr>
      <w:r w:rsidRPr="00F729BF">
        <w:rPr>
          <w:rFonts w:ascii="Arial" w:hAnsi="Arial" w:cs="Arial"/>
          <w:b/>
        </w:rPr>
        <w:t>Predmet Ugovora</w:t>
      </w:r>
    </w:p>
    <w:p w14:paraId="6FB87886" w14:textId="77777777" w:rsidR="000757D4" w:rsidRPr="00F729BF" w:rsidRDefault="000757D4" w:rsidP="000757D4">
      <w:pPr>
        <w:rPr>
          <w:rFonts w:ascii="Arial" w:hAnsi="Arial" w:cs="Arial"/>
          <w:b/>
        </w:rPr>
      </w:pPr>
      <w:r w:rsidRPr="00F729BF">
        <w:rPr>
          <w:rFonts w:ascii="Arial" w:hAnsi="Arial" w:cs="Arial"/>
          <w:b/>
        </w:rPr>
        <w:t xml:space="preserve">                                                                    Članak 1.</w:t>
      </w:r>
    </w:p>
    <w:p w14:paraId="12F4A47E" w14:textId="55B2E561" w:rsidR="000757D4" w:rsidRPr="00C93C1D" w:rsidRDefault="000757D4" w:rsidP="000757D4">
      <w:pPr>
        <w:pStyle w:val="NoSpacing"/>
        <w:jc w:val="both"/>
        <w:rPr>
          <w:rFonts w:ascii="Arial" w:hAnsi="Arial" w:cs="Arial"/>
        </w:rPr>
      </w:pPr>
      <w:r w:rsidRPr="00C93C1D">
        <w:rPr>
          <w:rFonts w:ascii="Arial" w:hAnsi="Arial" w:cs="Arial"/>
        </w:rPr>
        <w:t xml:space="preserve">         Naručitelj kupuje a </w:t>
      </w:r>
      <w:r>
        <w:rPr>
          <w:rFonts w:ascii="Arial" w:hAnsi="Arial" w:cs="Arial"/>
        </w:rPr>
        <w:t>Ponuditelj</w:t>
      </w:r>
      <w:r w:rsidRPr="00C93C1D">
        <w:rPr>
          <w:rFonts w:ascii="Arial" w:hAnsi="Arial" w:cs="Arial"/>
        </w:rPr>
        <w:t xml:space="preserve"> prodaje i preuzima obvezu </w:t>
      </w:r>
      <w:r>
        <w:rPr>
          <w:rFonts w:ascii="Arial" w:hAnsi="Arial" w:cs="Arial"/>
        </w:rPr>
        <w:t xml:space="preserve">dostave Namještaja za odgojne skupine </w:t>
      </w:r>
      <w:r w:rsidRPr="00C93C1D">
        <w:rPr>
          <w:rFonts w:ascii="Arial" w:hAnsi="Arial" w:cs="Arial"/>
        </w:rPr>
        <w:t xml:space="preserve">(u daljnjem tekstu: predmet nabave), </w:t>
      </w:r>
      <w:r>
        <w:rPr>
          <w:rFonts w:ascii="Arial" w:hAnsi="Arial" w:cs="Arial"/>
        </w:rPr>
        <w:t>za Centre predškolskog odgoja</w:t>
      </w:r>
      <w:r w:rsidRPr="00C93C1D">
        <w:rPr>
          <w:rFonts w:ascii="Arial" w:hAnsi="Arial" w:cs="Arial"/>
        </w:rPr>
        <w:t xml:space="preserve"> Dječjeg vrtića Rijeka, temeljem </w:t>
      </w:r>
      <w:r>
        <w:rPr>
          <w:rFonts w:ascii="Arial" w:hAnsi="Arial" w:cs="Arial"/>
        </w:rPr>
        <w:t>Obavijesti</w:t>
      </w:r>
      <w:r w:rsidRPr="00C93C1D">
        <w:rPr>
          <w:rFonts w:ascii="Arial" w:hAnsi="Arial" w:cs="Arial"/>
        </w:rPr>
        <w:t xml:space="preserve"> o odabiru najpovoljnijeg ponuditelja od </w:t>
      </w:r>
      <w:r>
        <w:rPr>
          <w:rFonts w:ascii="Arial" w:hAnsi="Arial" w:cs="Arial"/>
        </w:rPr>
        <w:t>__________2025.</w:t>
      </w:r>
      <w:r w:rsidRPr="00C93C1D">
        <w:rPr>
          <w:rFonts w:ascii="Arial" w:hAnsi="Arial" w:cs="Arial"/>
        </w:rPr>
        <w:t xml:space="preserve"> godine, a nakon provedenog postupka</w:t>
      </w:r>
      <w:r>
        <w:rPr>
          <w:rFonts w:ascii="Arial" w:hAnsi="Arial" w:cs="Arial"/>
        </w:rPr>
        <w:t xml:space="preserve"> jednostavne nabave</w:t>
      </w:r>
      <w:r w:rsidRPr="00C93C1D">
        <w:rPr>
          <w:rFonts w:ascii="Arial" w:hAnsi="Arial" w:cs="Arial"/>
        </w:rPr>
        <w:t xml:space="preserve"> broj </w:t>
      </w:r>
      <w:r>
        <w:rPr>
          <w:rFonts w:ascii="Arial" w:hAnsi="Arial" w:cs="Arial"/>
        </w:rPr>
        <w:t>EJN</w:t>
      </w:r>
      <w:r w:rsidRPr="00C93C1D">
        <w:rPr>
          <w:rFonts w:ascii="Arial" w:hAnsi="Arial" w:cs="Arial"/>
        </w:rPr>
        <w:t xml:space="preserve"> </w:t>
      </w:r>
      <w:r>
        <w:rPr>
          <w:rFonts w:ascii="Arial" w:hAnsi="Arial" w:cs="Arial"/>
        </w:rPr>
        <w:t>50/2025</w:t>
      </w:r>
      <w:r w:rsidRPr="00C93C1D">
        <w:rPr>
          <w:rFonts w:ascii="Arial" w:hAnsi="Arial" w:cs="Arial"/>
        </w:rPr>
        <w:t xml:space="preserve"> od </w:t>
      </w:r>
      <w:r>
        <w:rPr>
          <w:rFonts w:ascii="Arial" w:hAnsi="Arial" w:cs="Arial"/>
        </w:rPr>
        <w:t>30</w:t>
      </w:r>
      <w:r>
        <w:rPr>
          <w:rFonts w:ascii="Arial" w:hAnsi="Arial" w:cs="Arial"/>
        </w:rPr>
        <w:t>.10</w:t>
      </w:r>
      <w:r w:rsidRPr="00C93C1D">
        <w:rPr>
          <w:rFonts w:ascii="Arial" w:hAnsi="Arial" w:cs="Arial"/>
        </w:rPr>
        <w:t>.</w:t>
      </w:r>
      <w:r>
        <w:rPr>
          <w:rFonts w:ascii="Arial" w:hAnsi="Arial" w:cs="Arial"/>
        </w:rPr>
        <w:t>2025</w:t>
      </w:r>
      <w:r w:rsidRPr="00C93C1D">
        <w:rPr>
          <w:rFonts w:ascii="Arial" w:hAnsi="Arial" w:cs="Arial"/>
        </w:rPr>
        <w:t xml:space="preserve">. godine, te sukladno ponudi </w:t>
      </w:r>
      <w:r>
        <w:rPr>
          <w:rFonts w:ascii="Arial" w:hAnsi="Arial" w:cs="Arial"/>
        </w:rPr>
        <w:t>Ponuditelja br. _____</w:t>
      </w:r>
      <w:r w:rsidRPr="00C93C1D">
        <w:rPr>
          <w:rFonts w:ascii="Arial" w:hAnsi="Arial" w:cs="Arial"/>
        </w:rPr>
        <w:t xml:space="preserve"> od </w:t>
      </w:r>
      <w:r>
        <w:rPr>
          <w:rFonts w:ascii="Arial" w:hAnsi="Arial" w:cs="Arial"/>
        </w:rPr>
        <w:t>________2025</w:t>
      </w:r>
      <w:r w:rsidRPr="00C93C1D">
        <w:rPr>
          <w:rFonts w:ascii="Arial" w:hAnsi="Arial" w:cs="Arial"/>
        </w:rPr>
        <w:t>. godine i opisa, kvalitete, količina i jediničnih cijena iz ugovorenog troškovni</w:t>
      </w:r>
      <w:r>
        <w:rPr>
          <w:rFonts w:ascii="Arial" w:hAnsi="Arial" w:cs="Arial"/>
        </w:rPr>
        <w:t>ka, a što je sastavni dio ovog U</w:t>
      </w:r>
      <w:r w:rsidRPr="00C93C1D">
        <w:rPr>
          <w:rFonts w:ascii="Arial" w:hAnsi="Arial" w:cs="Arial"/>
        </w:rPr>
        <w:t>govora.</w:t>
      </w:r>
    </w:p>
    <w:p w14:paraId="4E573A55" w14:textId="77777777" w:rsidR="000757D4" w:rsidRPr="00F729BF" w:rsidRDefault="000757D4" w:rsidP="000757D4">
      <w:pPr>
        <w:rPr>
          <w:rFonts w:ascii="Arial" w:hAnsi="Arial" w:cs="Arial"/>
          <w:b/>
        </w:rPr>
      </w:pPr>
      <w:r>
        <w:rPr>
          <w:rFonts w:ascii="Arial" w:hAnsi="Arial" w:cs="Arial"/>
          <w:b/>
        </w:rPr>
        <w:br/>
      </w:r>
      <w:r w:rsidRPr="00F729BF">
        <w:rPr>
          <w:rFonts w:ascii="Arial" w:hAnsi="Arial" w:cs="Arial"/>
          <w:b/>
        </w:rPr>
        <w:t>Cijena</w:t>
      </w:r>
    </w:p>
    <w:p w14:paraId="0365B071" w14:textId="77777777" w:rsidR="000757D4" w:rsidRPr="00F729BF" w:rsidRDefault="000757D4" w:rsidP="000757D4">
      <w:pPr>
        <w:rPr>
          <w:rFonts w:ascii="Arial" w:hAnsi="Arial" w:cs="Arial"/>
          <w:b/>
        </w:rPr>
      </w:pPr>
      <w:r w:rsidRPr="00F729BF">
        <w:rPr>
          <w:rFonts w:ascii="Arial" w:hAnsi="Arial" w:cs="Arial"/>
          <w:b/>
        </w:rPr>
        <w:t xml:space="preserve">                                                                    Članak 2.</w:t>
      </w:r>
    </w:p>
    <w:p w14:paraId="6F2E7F31" w14:textId="77777777" w:rsidR="000757D4" w:rsidRPr="00C93C1D" w:rsidRDefault="000757D4" w:rsidP="000757D4">
      <w:pPr>
        <w:pStyle w:val="NoSpacing"/>
        <w:jc w:val="both"/>
        <w:rPr>
          <w:rFonts w:ascii="Arial" w:hAnsi="Arial" w:cs="Arial"/>
        </w:rPr>
      </w:pPr>
      <w:r w:rsidRPr="00C93C1D">
        <w:rPr>
          <w:rFonts w:ascii="Arial" w:hAnsi="Arial" w:cs="Arial"/>
        </w:rPr>
        <w:t xml:space="preserve">            Cijena predmeta nabave iz članka 1. ovog ugovora iznosi </w:t>
      </w:r>
      <w:r>
        <w:rPr>
          <w:rFonts w:ascii="Arial" w:hAnsi="Arial" w:cs="Arial"/>
        </w:rPr>
        <w:t xml:space="preserve">________ eura </w:t>
      </w:r>
      <w:r w:rsidRPr="00C93C1D">
        <w:rPr>
          <w:rFonts w:ascii="Arial" w:hAnsi="Arial" w:cs="Arial"/>
        </w:rPr>
        <w:t>bez PDV-a,</w:t>
      </w:r>
      <w:r>
        <w:rPr>
          <w:rFonts w:ascii="Arial" w:hAnsi="Arial" w:cs="Arial"/>
        </w:rPr>
        <w:t xml:space="preserve"> odnosno _________ eura </w:t>
      </w:r>
      <w:r w:rsidRPr="00C93C1D">
        <w:rPr>
          <w:rFonts w:ascii="Arial" w:hAnsi="Arial" w:cs="Arial"/>
        </w:rPr>
        <w:t>(</w:t>
      </w:r>
      <w:r>
        <w:rPr>
          <w:rFonts w:ascii="Arial" w:hAnsi="Arial" w:cs="Arial"/>
        </w:rPr>
        <w:t>slovima:______________________</w:t>
      </w:r>
      <w:r w:rsidRPr="00C93C1D">
        <w:rPr>
          <w:rFonts w:ascii="Arial" w:hAnsi="Arial" w:cs="Arial"/>
        </w:rPr>
        <w:t xml:space="preserve">) </w:t>
      </w:r>
      <w:r>
        <w:rPr>
          <w:rFonts w:ascii="Arial" w:hAnsi="Arial" w:cs="Arial"/>
        </w:rPr>
        <w:t>s PDV-om</w:t>
      </w:r>
      <w:r w:rsidRPr="00C93C1D">
        <w:rPr>
          <w:rFonts w:ascii="Arial" w:hAnsi="Arial" w:cs="Arial"/>
        </w:rPr>
        <w:t xml:space="preserve"> a prema troškovniku koji je sastavni dio ovog Ugovora.</w:t>
      </w:r>
    </w:p>
    <w:p w14:paraId="65D27814" w14:textId="77777777" w:rsidR="000757D4" w:rsidRDefault="000757D4" w:rsidP="000757D4">
      <w:pPr>
        <w:pStyle w:val="NoSpacing"/>
        <w:jc w:val="both"/>
        <w:rPr>
          <w:rFonts w:ascii="Arial" w:hAnsi="Arial" w:cs="Arial"/>
        </w:rPr>
      </w:pPr>
      <w:r w:rsidRPr="00C93C1D">
        <w:rPr>
          <w:rFonts w:ascii="Arial" w:hAnsi="Arial" w:cs="Arial"/>
        </w:rPr>
        <w:t xml:space="preserve">            U navedenoj cijeni sadržani su svi troškovi prijevoza i </w:t>
      </w:r>
      <w:r>
        <w:rPr>
          <w:rFonts w:ascii="Arial" w:hAnsi="Arial" w:cs="Arial"/>
        </w:rPr>
        <w:t>dostave u CPO Zamet, CPO Potok, CPO Turnić i CPO Maestral.</w:t>
      </w:r>
    </w:p>
    <w:p w14:paraId="56558C14" w14:textId="77777777" w:rsidR="000757D4" w:rsidRPr="00C93C1D" w:rsidRDefault="000757D4" w:rsidP="000757D4">
      <w:pPr>
        <w:pStyle w:val="NoSpacing"/>
        <w:jc w:val="both"/>
        <w:rPr>
          <w:rFonts w:ascii="Arial" w:hAnsi="Arial" w:cs="Arial"/>
        </w:rPr>
      </w:pPr>
      <w:r w:rsidRPr="00C93C1D">
        <w:rPr>
          <w:rFonts w:ascii="Arial" w:hAnsi="Arial" w:cs="Arial"/>
        </w:rPr>
        <w:t xml:space="preserve"> </w:t>
      </w:r>
    </w:p>
    <w:p w14:paraId="2AEBBBED" w14:textId="77777777" w:rsidR="000757D4" w:rsidRPr="00F729BF" w:rsidRDefault="000757D4" w:rsidP="000757D4">
      <w:pPr>
        <w:rPr>
          <w:rFonts w:ascii="Arial" w:hAnsi="Arial" w:cs="Arial"/>
          <w:b/>
        </w:rPr>
      </w:pPr>
      <w:r w:rsidRPr="00F729BF">
        <w:rPr>
          <w:rFonts w:ascii="Arial" w:hAnsi="Arial" w:cs="Arial"/>
        </w:rPr>
        <w:t xml:space="preserve">                                                                  </w:t>
      </w:r>
      <w:r w:rsidRPr="00F729BF">
        <w:rPr>
          <w:rFonts w:ascii="Arial" w:hAnsi="Arial" w:cs="Arial"/>
          <w:b/>
        </w:rPr>
        <w:t>Članak 3.</w:t>
      </w:r>
    </w:p>
    <w:p w14:paraId="309532B7" w14:textId="77777777" w:rsidR="000757D4" w:rsidRPr="00C93C1D" w:rsidRDefault="000757D4" w:rsidP="000757D4">
      <w:pPr>
        <w:pStyle w:val="NoSpacing"/>
        <w:jc w:val="both"/>
        <w:rPr>
          <w:rFonts w:ascii="Arial" w:hAnsi="Arial" w:cs="Arial"/>
        </w:rPr>
      </w:pPr>
      <w:r>
        <w:rPr>
          <w:rFonts w:ascii="Arial" w:hAnsi="Arial" w:cs="Arial"/>
        </w:rPr>
        <w:t>Cijena predmeta nabave</w:t>
      </w:r>
      <w:r w:rsidRPr="00C93C1D">
        <w:rPr>
          <w:rFonts w:ascii="Arial" w:hAnsi="Arial" w:cs="Arial"/>
        </w:rPr>
        <w:t xml:space="preserve"> iskazana u specifikaciji, odnosno cijena iz čl. 2. ovog U</w:t>
      </w:r>
      <w:r>
        <w:rPr>
          <w:rFonts w:ascii="Arial" w:hAnsi="Arial" w:cs="Arial"/>
        </w:rPr>
        <w:t>govora je fiksna, fco objekt.</w:t>
      </w:r>
    </w:p>
    <w:p w14:paraId="66C7521F" w14:textId="77777777" w:rsidR="000757D4" w:rsidRPr="00F729BF" w:rsidRDefault="000757D4" w:rsidP="000757D4">
      <w:pPr>
        <w:rPr>
          <w:rFonts w:ascii="Arial" w:hAnsi="Arial" w:cs="Arial"/>
          <w:b/>
        </w:rPr>
      </w:pPr>
      <w:r>
        <w:rPr>
          <w:rFonts w:ascii="Arial" w:hAnsi="Arial" w:cs="Arial"/>
          <w:b/>
        </w:rPr>
        <w:br/>
      </w:r>
      <w:r w:rsidRPr="00F729BF">
        <w:rPr>
          <w:rFonts w:ascii="Arial" w:hAnsi="Arial" w:cs="Arial"/>
          <w:b/>
        </w:rPr>
        <w:t>Obračun i plaćanje</w:t>
      </w:r>
    </w:p>
    <w:p w14:paraId="07A65F95" w14:textId="77777777" w:rsidR="000757D4" w:rsidRPr="00F729BF" w:rsidRDefault="000757D4" w:rsidP="000757D4">
      <w:pPr>
        <w:jc w:val="center"/>
        <w:rPr>
          <w:rFonts w:ascii="Arial" w:hAnsi="Arial" w:cs="Arial"/>
          <w:b/>
        </w:rPr>
      </w:pPr>
      <w:r w:rsidRPr="00F729BF">
        <w:rPr>
          <w:rFonts w:ascii="Arial" w:hAnsi="Arial" w:cs="Arial"/>
          <w:b/>
        </w:rPr>
        <w:t>Članak 4.</w:t>
      </w:r>
    </w:p>
    <w:p w14:paraId="14AD9553" w14:textId="77777777" w:rsidR="000757D4" w:rsidRPr="00C93C1D" w:rsidRDefault="000757D4" w:rsidP="000757D4">
      <w:pPr>
        <w:pStyle w:val="NoSpacing"/>
        <w:jc w:val="both"/>
        <w:rPr>
          <w:rFonts w:ascii="Arial" w:hAnsi="Arial" w:cs="Arial"/>
        </w:rPr>
      </w:pPr>
      <w:r w:rsidRPr="00C93C1D">
        <w:rPr>
          <w:rFonts w:ascii="Arial" w:hAnsi="Arial" w:cs="Arial"/>
        </w:rPr>
        <w:t xml:space="preserve">Obračun i naplata isporučenog </w:t>
      </w:r>
      <w:r>
        <w:rPr>
          <w:rFonts w:ascii="Arial" w:hAnsi="Arial" w:cs="Arial"/>
        </w:rPr>
        <w:t>predmeta nabave</w:t>
      </w:r>
      <w:r w:rsidRPr="00C93C1D">
        <w:rPr>
          <w:rFonts w:ascii="Arial" w:hAnsi="Arial" w:cs="Arial"/>
        </w:rPr>
        <w:t xml:space="preserve"> vršit će se putem ispostavljenih računa, virmanskom doznakom na račun </w:t>
      </w:r>
      <w:r>
        <w:rPr>
          <w:rFonts w:ascii="Arial" w:hAnsi="Arial" w:cs="Arial"/>
        </w:rPr>
        <w:t>Ponuditelja</w:t>
      </w:r>
      <w:r w:rsidRPr="00C93C1D">
        <w:rPr>
          <w:rFonts w:ascii="Arial" w:hAnsi="Arial" w:cs="Arial"/>
        </w:rPr>
        <w:t xml:space="preserve"> broj: IBAN: </w:t>
      </w:r>
      <w:r>
        <w:rPr>
          <w:rFonts w:ascii="Arial" w:hAnsi="Arial" w:cs="Arial"/>
        </w:rPr>
        <w:t>_______________________</w:t>
      </w:r>
      <w:r w:rsidRPr="00C93C1D">
        <w:rPr>
          <w:rFonts w:ascii="Arial" w:hAnsi="Arial" w:cs="Arial"/>
        </w:rPr>
        <w:t xml:space="preserve"> kod </w:t>
      </w:r>
      <w:r>
        <w:rPr>
          <w:rFonts w:ascii="Arial" w:hAnsi="Arial" w:cs="Arial"/>
        </w:rPr>
        <w:t>_____________</w:t>
      </w:r>
      <w:r w:rsidRPr="00C93C1D">
        <w:rPr>
          <w:rFonts w:ascii="Arial" w:hAnsi="Arial" w:cs="Arial"/>
        </w:rPr>
        <w:t xml:space="preserve">  bank</w:t>
      </w:r>
      <w:r>
        <w:rPr>
          <w:rFonts w:ascii="Arial" w:hAnsi="Arial" w:cs="Arial"/>
        </w:rPr>
        <w:t>e.</w:t>
      </w:r>
      <w:r w:rsidRPr="00C93C1D">
        <w:rPr>
          <w:rFonts w:ascii="Arial" w:hAnsi="Arial" w:cs="Arial"/>
        </w:rPr>
        <w:t>.</w:t>
      </w:r>
    </w:p>
    <w:p w14:paraId="62463B7C" w14:textId="77777777" w:rsidR="000757D4" w:rsidRPr="00C93C1D" w:rsidRDefault="000757D4" w:rsidP="000757D4">
      <w:pPr>
        <w:pStyle w:val="NoSpacing"/>
        <w:jc w:val="both"/>
        <w:rPr>
          <w:rFonts w:ascii="Arial" w:hAnsi="Arial" w:cs="Arial"/>
        </w:rPr>
      </w:pPr>
      <w:r w:rsidRPr="00C93C1D">
        <w:rPr>
          <w:rFonts w:ascii="Arial" w:hAnsi="Arial" w:cs="Arial"/>
        </w:rPr>
        <w:t>Obračun i naplata izvršenih isporuka robe obavit će se nakon potpisom prihvaćenih računa od strane Naručitelja, a sve temeljem jediničnih cijena iz ponudbenog troškovnika i stvarno izvršenih isporuka robe.</w:t>
      </w:r>
    </w:p>
    <w:p w14:paraId="3B64F5F0" w14:textId="77777777" w:rsidR="000757D4" w:rsidRPr="00C93C1D" w:rsidRDefault="000757D4" w:rsidP="000757D4">
      <w:pPr>
        <w:pStyle w:val="NoSpacing"/>
        <w:jc w:val="both"/>
        <w:rPr>
          <w:rFonts w:ascii="Arial" w:hAnsi="Arial" w:cs="Arial"/>
        </w:rPr>
      </w:pPr>
      <w:r w:rsidRPr="00C93C1D">
        <w:rPr>
          <w:rFonts w:ascii="Arial" w:hAnsi="Arial" w:cs="Arial"/>
        </w:rPr>
        <w:t xml:space="preserve">Naručitelj se obvezuje ovjereni neprijeporni dio računa platiti </w:t>
      </w:r>
      <w:r>
        <w:rPr>
          <w:rFonts w:ascii="Arial" w:hAnsi="Arial" w:cs="Arial"/>
        </w:rPr>
        <w:t>Ponuditelj</w:t>
      </w:r>
      <w:r w:rsidRPr="00C93C1D">
        <w:rPr>
          <w:rFonts w:ascii="Arial" w:hAnsi="Arial" w:cs="Arial"/>
        </w:rPr>
        <w:t xml:space="preserve"> u roku do </w:t>
      </w:r>
      <w:r>
        <w:rPr>
          <w:rFonts w:ascii="Arial" w:hAnsi="Arial" w:cs="Arial"/>
        </w:rPr>
        <w:t>3</w:t>
      </w:r>
      <w:r w:rsidRPr="00C93C1D">
        <w:rPr>
          <w:rFonts w:ascii="Arial" w:hAnsi="Arial" w:cs="Arial"/>
        </w:rPr>
        <w:t>0 (</w:t>
      </w:r>
      <w:r>
        <w:rPr>
          <w:rFonts w:ascii="Arial" w:hAnsi="Arial" w:cs="Arial"/>
        </w:rPr>
        <w:t>trideset</w:t>
      </w:r>
      <w:r w:rsidRPr="00C93C1D">
        <w:rPr>
          <w:rFonts w:ascii="Arial" w:hAnsi="Arial" w:cs="Arial"/>
        </w:rPr>
        <w:t>) dana od dana primitka računa.</w:t>
      </w:r>
    </w:p>
    <w:p w14:paraId="2B3BD5A0" w14:textId="77777777" w:rsidR="000757D4" w:rsidRDefault="000757D4" w:rsidP="000757D4">
      <w:pPr>
        <w:rPr>
          <w:rFonts w:ascii="Arial" w:hAnsi="Arial" w:cs="Arial"/>
          <w:b/>
        </w:rPr>
      </w:pPr>
    </w:p>
    <w:p w14:paraId="3FB44829" w14:textId="02412923" w:rsidR="000757D4" w:rsidRPr="00F729BF" w:rsidRDefault="000757D4" w:rsidP="000757D4">
      <w:pPr>
        <w:rPr>
          <w:rFonts w:ascii="Arial" w:hAnsi="Arial" w:cs="Arial"/>
          <w:b/>
        </w:rPr>
      </w:pPr>
      <w:r w:rsidRPr="00F729BF">
        <w:rPr>
          <w:rFonts w:ascii="Arial" w:hAnsi="Arial" w:cs="Arial"/>
          <w:b/>
        </w:rPr>
        <w:t>Rok isporuke</w:t>
      </w:r>
    </w:p>
    <w:p w14:paraId="75487A1E" w14:textId="77777777" w:rsidR="000757D4" w:rsidRPr="00F729BF" w:rsidRDefault="000757D4" w:rsidP="000757D4">
      <w:pPr>
        <w:jc w:val="center"/>
        <w:rPr>
          <w:rFonts w:ascii="Arial" w:hAnsi="Arial" w:cs="Arial"/>
          <w:b/>
        </w:rPr>
      </w:pPr>
      <w:r w:rsidRPr="00F729BF">
        <w:rPr>
          <w:rFonts w:ascii="Arial" w:hAnsi="Arial" w:cs="Arial"/>
          <w:b/>
        </w:rPr>
        <w:t>Članak 5.</w:t>
      </w:r>
    </w:p>
    <w:p w14:paraId="7881D777" w14:textId="77777777" w:rsidR="000757D4" w:rsidRPr="00C93C1D" w:rsidRDefault="000757D4" w:rsidP="000757D4">
      <w:pPr>
        <w:pStyle w:val="NoSpacing"/>
        <w:jc w:val="both"/>
        <w:rPr>
          <w:rFonts w:ascii="Arial" w:hAnsi="Arial" w:cs="Arial"/>
        </w:rPr>
      </w:pPr>
      <w:r>
        <w:rPr>
          <w:rFonts w:ascii="Arial" w:hAnsi="Arial" w:cs="Arial"/>
        </w:rPr>
        <w:t>Ponuditelj</w:t>
      </w:r>
      <w:r w:rsidRPr="00C93C1D">
        <w:rPr>
          <w:rFonts w:ascii="Arial" w:hAnsi="Arial" w:cs="Arial"/>
        </w:rPr>
        <w:t xml:space="preserve"> je dužan predmet nabave iz članka 1. ovog Ugovora isporučiti </w:t>
      </w:r>
      <w:r>
        <w:rPr>
          <w:rFonts w:ascii="Arial" w:hAnsi="Arial" w:cs="Arial"/>
        </w:rPr>
        <w:t>u roku do 15.12.2025.</w:t>
      </w:r>
    </w:p>
    <w:p w14:paraId="2833F920" w14:textId="77777777" w:rsidR="000757D4" w:rsidRPr="00C93C1D" w:rsidRDefault="000757D4" w:rsidP="000757D4">
      <w:pPr>
        <w:pStyle w:val="NoSpacing"/>
        <w:jc w:val="both"/>
        <w:rPr>
          <w:rFonts w:ascii="Arial" w:hAnsi="Arial" w:cs="Arial"/>
        </w:rPr>
      </w:pPr>
      <w:r w:rsidRPr="00C93C1D">
        <w:rPr>
          <w:rFonts w:ascii="Arial" w:hAnsi="Arial" w:cs="Arial"/>
        </w:rPr>
        <w:lastRenderedPageBreak/>
        <w:t xml:space="preserve">Ako </w:t>
      </w:r>
      <w:r>
        <w:rPr>
          <w:rFonts w:ascii="Arial" w:hAnsi="Arial" w:cs="Arial"/>
        </w:rPr>
        <w:t>Ponuditelj</w:t>
      </w:r>
      <w:r w:rsidRPr="00C93C1D">
        <w:rPr>
          <w:rFonts w:ascii="Arial" w:hAnsi="Arial" w:cs="Arial"/>
        </w:rPr>
        <w:t xml:space="preserve"> ne izvrši obaveze u ugovorenim rokovima, dužan je Naručitelju platiti ugovornu kaznu u iznosu 0,3% od ukupno ugovorene vrijednosti za svaki dan zakašnjenja, te nadoknaditi Naručitelju sve eventualne troškove i štetu koja bi iz toga proizašla.</w:t>
      </w:r>
    </w:p>
    <w:p w14:paraId="6CE91511" w14:textId="77777777" w:rsidR="000757D4" w:rsidRPr="00C93C1D" w:rsidRDefault="000757D4" w:rsidP="000757D4">
      <w:pPr>
        <w:pStyle w:val="NoSpacing"/>
        <w:jc w:val="both"/>
        <w:rPr>
          <w:rFonts w:ascii="Arial" w:hAnsi="Arial" w:cs="Arial"/>
        </w:rPr>
      </w:pPr>
      <w:r w:rsidRPr="00C93C1D">
        <w:rPr>
          <w:rFonts w:ascii="Arial" w:hAnsi="Arial" w:cs="Arial"/>
        </w:rPr>
        <w:t>Ukupni iznos ugovorne kazne ne može biti veći od 5% (pet posto) od ukupno ugovorene vrijednosti. Pravo na ugovornu kaznu ne umanjuje niti isključuje pravo Naručitelja na naknadu eventualne štete preko iznosa ugovorne kazne.</w:t>
      </w:r>
    </w:p>
    <w:p w14:paraId="44DA2237" w14:textId="77777777" w:rsidR="000757D4" w:rsidRPr="00C93C1D" w:rsidRDefault="000757D4" w:rsidP="000757D4">
      <w:pPr>
        <w:pStyle w:val="NoSpacing"/>
        <w:jc w:val="both"/>
        <w:rPr>
          <w:rFonts w:ascii="Arial" w:hAnsi="Arial" w:cs="Arial"/>
        </w:rPr>
      </w:pPr>
      <w:r w:rsidRPr="00C93C1D">
        <w:rPr>
          <w:rFonts w:ascii="Arial" w:hAnsi="Arial" w:cs="Arial"/>
        </w:rPr>
        <w:t xml:space="preserve">Odredbe o ugovornoj kazni neće se primjenjivati ako je ugovoreni rok prekoračen uslijed više sile ili krivnjom trećih osoba, a što </w:t>
      </w:r>
      <w:r>
        <w:rPr>
          <w:rFonts w:ascii="Arial" w:hAnsi="Arial" w:cs="Arial"/>
        </w:rPr>
        <w:t>Ponuditelj</w:t>
      </w:r>
      <w:r w:rsidRPr="00C93C1D">
        <w:rPr>
          <w:rFonts w:ascii="Arial" w:hAnsi="Arial" w:cs="Arial"/>
        </w:rPr>
        <w:t xml:space="preserve"> mora dokazati.</w:t>
      </w:r>
    </w:p>
    <w:p w14:paraId="7F5F6753" w14:textId="77777777" w:rsidR="000757D4" w:rsidRPr="00C93C1D" w:rsidRDefault="000757D4" w:rsidP="000757D4">
      <w:pPr>
        <w:pStyle w:val="NoSpacing"/>
        <w:jc w:val="both"/>
        <w:rPr>
          <w:rFonts w:ascii="Arial" w:hAnsi="Arial" w:cs="Arial"/>
        </w:rPr>
      </w:pPr>
      <w:r w:rsidRPr="00C93C1D">
        <w:rPr>
          <w:rFonts w:ascii="Arial" w:hAnsi="Arial" w:cs="Arial"/>
        </w:rPr>
        <w:t xml:space="preserve">Plaćanje ugovorne kazne ne oslobađa </w:t>
      </w:r>
      <w:r>
        <w:rPr>
          <w:rFonts w:ascii="Arial" w:hAnsi="Arial" w:cs="Arial"/>
        </w:rPr>
        <w:t>Ponuditelj</w:t>
      </w:r>
      <w:r w:rsidRPr="00C93C1D">
        <w:rPr>
          <w:rFonts w:ascii="Arial" w:hAnsi="Arial" w:cs="Arial"/>
        </w:rPr>
        <w:t xml:space="preserve"> obveze izvršenja predmeta ovog Ugovora.</w:t>
      </w:r>
    </w:p>
    <w:p w14:paraId="0A0BE912" w14:textId="77777777" w:rsidR="000757D4" w:rsidRPr="00F729BF" w:rsidRDefault="000757D4" w:rsidP="000757D4">
      <w:pPr>
        <w:jc w:val="center"/>
        <w:rPr>
          <w:rFonts w:ascii="Arial" w:hAnsi="Arial" w:cs="Arial"/>
          <w:b/>
        </w:rPr>
      </w:pPr>
      <w:r>
        <w:rPr>
          <w:rFonts w:ascii="Arial" w:hAnsi="Arial" w:cs="Arial"/>
          <w:b/>
        </w:rPr>
        <w:br/>
      </w:r>
      <w:r w:rsidRPr="00F729BF">
        <w:rPr>
          <w:rFonts w:ascii="Arial" w:hAnsi="Arial" w:cs="Arial"/>
          <w:b/>
        </w:rPr>
        <w:t>Članak 6.</w:t>
      </w:r>
    </w:p>
    <w:p w14:paraId="05F90C38" w14:textId="77777777" w:rsidR="000757D4" w:rsidRPr="00F729BF" w:rsidRDefault="000757D4" w:rsidP="000757D4">
      <w:pPr>
        <w:ind w:right="-144"/>
        <w:rPr>
          <w:rFonts w:ascii="Arial" w:hAnsi="Arial" w:cs="Arial"/>
        </w:rPr>
      </w:pPr>
      <w:r>
        <w:rPr>
          <w:rFonts w:ascii="Arial" w:hAnsi="Arial" w:cs="Arial"/>
        </w:rPr>
        <w:t>Ponuditelj</w:t>
      </w:r>
      <w:r w:rsidRPr="00F729BF">
        <w:rPr>
          <w:rFonts w:ascii="Arial" w:hAnsi="Arial" w:cs="Arial"/>
        </w:rPr>
        <w:t xml:space="preserve"> je obvezan isporučiti </w:t>
      </w:r>
      <w:r>
        <w:rPr>
          <w:rFonts w:ascii="Arial" w:hAnsi="Arial" w:cs="Arial"/>
        </w:rPr>
        <w:t>predmet nabave</w:t>
      </w:r>
      <w:r w:rsidRPr="00F729BF">
        <w:rPr>
          <w:rFonts w:ascii="Arial" w:hAnsi="Arial" w:cs="Arial"/>
        </w:rPr>
        <w:t xml:space="preserve"> prema </w:t>
      </w:r>
      <w:r>
        <w:rPr>
          <w:rFonts w:ascii="Arial" w:hAnsi="Arial" w:cs="Arial"/>
        </w:rPr>
        <w:t xml:space="preserve"> troškovniku i pozivu za nadmetanje</w:t>
      </w:r>
      <w:r w:rsidRPr="00F729BF">
        <w:rPr>
          <w:rFonts w:ascii="Arial" w:hAnsi="Arial" w:cs="Arial"/>
        </w:rPr>
        <w:t>.</w:t>
      </w:r>
    </w:p>
    <w:p w14:paraId="3E56680E" w14:textId="77777777" w:rsidR="000757D4" w:rsidRPr="00F729BF" w:rsidRDefault="000757D4" w:rsidP="000757D4">
      <w:pPr>
        <w:jc w:val="center"/>
        <w:rPr>
          <w:rFonts w:ascii="Arial" w:hAnsi="Arial" w:cs="Arial"/>
          <w:b/>
        </w:rPr>
      </w:pPr>
      <w:r w:rsidRPr="00F729BF">
        <w:rPr>
          <w:rFonts w:ascii="Arial" w:hAnsi="Arial" w:cs="Arial"/>
          <w:b/>
        </w:rPr>
        <w:t>Članak 7.</w:t>
      </w:r>
    </w:p>
    <w:p w14:paraId="13E2C545" w14:textId="77777777" w:rsidR="000757D4" w:rsidRPr="00C93C1D" w:rsidRDefault="000757D4" w:rsidP="000757D4">
      <w:pPr>
        <w:pStyle w:val="NoSpacing"/>
        <w:rPr>
          <w:rFonts w:ascii="Arial" w:hAnsi="Arial" w:cs="Arial"/>
        </w:rPr>
      </w:pPr>
      <w:r>
        <w:rPr>
          <w:rFonts w:ascii="Arial" w:hAnsi="Arial" w:cs="Arial"/>
        </w:rPr>
        <w:t xml:space="preserve">Ponuditelj </w:t>
      </w:r>
      <w:r w:rsidRPr="00C93C1D">
        <w:rPr>
          <w:rFonts w:ascii="Arial" w:hAnsi="Arial" w:cs="Arial"/>
        </w:rPr>
        <w:t>se obavezuje da će ispor</w:t>
      </w:r>
      <w:r>
        <w:rPr>
          <w:rFonts w:ascii="Arial" w:hAnsi="Arial" w:cs="Arial"/>
        </w:rPr>
        <w:t>učiti kvalitetan predmet nabave.</w:t>
      </w:r>
    </w:p>
    <w:p w14:paraId="7DB695EB" w14:textId="77777777" w:rsidR="000757D4" w:rsidRPr="00C93C1D" w:rsidRDefault="000757D4" w:rsidP="000757D4">
      <w:pPr>
        <w:pStyle w:val="NoSpacing"/>
        <w:jc w:val="both"/>
        <w:rPr>
          <w:rFonts w:ascii="Arial" w:hAnsi="Arial" w:cs="Arial"/>
        </w:rPr>
      </w:pPr>
      <w:r>
        <w:rPr>
          <w:rFonts w:ascii="Arial" w:hAnsi="Arial" w:cs="Arial"/>
        </w:rPr>
        <w:t>Sav predmet nabave</w:t>
      </w:r>
      <w:r w:rsidRPr="00C93C1D">
        <w:rPr>
          <w:rFonts w:ascii="Arial" w:hAnsi="Arial" w:cs="Arial"/>
        </w:rPr>
        <w:t xml:space="preserve"> preuzima </w:t>
      </w:r>
      <w:r>
        <w:rPr>
          <w:rFonts w:ascii="Arial" w:hAnsi="Arial" w:cs="Arial"/>
        </w:rPr>
        <w:t xml:space="preserve">se </w:t>
      </w:r>
      <w:r w:rsidRPr="00C93C1D">
        <w:rPr>
          <w:rFonts w:ascii="Arial" w:hAnsi="Arial" w:cs="Arial"/>
        </w:rPr>
        <w:t xml:space="preserve">na temelju </w:t>
      </w:r>
      <w:r>
        <w:rPr>
          <w:rFonts w:ascii="Arial" w:hAnsi="Arial" w:cs="Arial"/>
        </w:rPr>
        <w:t>ovjerene otpremnice</w:t>
      </w:r>
      <w:r w:rsidRPr="00C93C1D">
        <w:rPr>
          <w:rFonts w:ascii="Arial" w:hAnsi="Arial" w:cs="Arial"/>
        </w:rPr>
        <w:t xml:space="preserve"> između Naručitelja i </w:t>
      </w:r>
      <w:r>
        <w:rPr>
          <w:rFonts w:ascii="Arial" w:hAnsi="Arial" w:cs="Arial"/>
        </w:rPr>
        <w:t>Ponuditelja</w:t>
      </w:r>
      <w:r w:rsidRPr="00C93C1D">
        <w:rPr>
          <w:rFonts w:ascii="Arial" w:hAnsi="Arial" w:cs="Arial"/>
        </w:rPr>
        <w:t>.</w:t>
      </w:r>
    </w:p>
    <w:p w14:paraId="60A25EDE" w14:textId="77777777" w:rsidR="000757D4" w:rsidRPr="00E32CC9" w:rsidRDefault="000757D4" w:rsidP="000757D4">
      <w:pPr>
        <w:pStyle w:val="NoSpacing"/>
        <w:rPr>
          <w:rFonts w:ascii="Arial" w:hAnsi="Arial" w:cs="Arial"/>
        </w:rPr>
      </w:pPr>
      <w:r w:rsidRPr="00C93C1D">
        <w:rPr>
          <w:rFonts w:ascii="Arial" w:hAnsi="Arial" w:cs="Arial"/>
        </w:rPr>
        <w:t xml:space="preserve">Prilikom preuzimanja </w:t>
      </w:r>
      <w:r>
        <w:rPr>
          <w:rFonts w:ascii="Arial" w:hAnsi="Arial" w:cs="Arial"/>
        </w:rPr>
        <w:t>predmeta nabave</w:t>
      </w:r>
      <w:r w:rsidRPr="00C93C1D">
        <w:rPr>
          <w:rFonts w:ascii="Arial" w:hAnsi="Arial" w:cs="Arial"/>
        </w:rPr>
        <w:t xml:space="preserve"> zapisnički će se utvrditi eventualni nedostaci, a </w:t>
      </w:r>
      <w:r>
        <w:rPr>
          <w:rFonts w:ascii="Arial" w:hAnsi="Arial" w:cs="Arial"/>
        </w:rPr>
        <w:t>Ponuditelj</w:t>
      </w:r>
      <w:r w:rsidRPr="00C93C1D">
        <w:rPr>
          <w:rFonts w:ascii="Arial" w:hAnsi="Arial" w:cs="Arial"/>
        </w:rPr>
        <w:t xml:space="preserve"> je dužan</w:t>
      </w:r>
      <w:r>
        <w:rPr>
          <w:rFonts w:ascii="Arial" w:hAnsi="Arial" w:cs="Arial"/>
        </w:rPr>
        <w:t xml:space="preserve"> otkloniti </w:t>
      </w:r>
      <w:r w:rsidRPr="00C93C1D">
        <w:rPr>
          <w:rFonts w:ascii="Arial" w:hAnsi="Arial" w:cs="Arial"/>
        </w:rPr>
        <w:t xml:space="preserve">iste.  </w:t>
      </w:r>
      <w:r>
        <w:rPr>
          <w:rFonts w:ascii="Arial" w:hAnsi="Arial" w:cs="Arial"/>
        </w:rPr>
        <w:br/>
      </w:r>
      <w:r w:rsidRPr="00C93C1D">
        <w:rPr>
          <w:rFonts w:ascii="Arial" w:hAnsi="Arial" w:cs="Arial"/>
        </w:rPr>
        <w:t xml:space="preserve">                                                     </w:t>
      </w:r>
      <w:r w:rsidRPr="00A834B9">
        <w:rPr>
          <w:rFonts w:ascii="Arial" w:hAnsi="Arial" w:cs="Arial"/>
          <w:b/>
        </w:rPr>
        <w:t xml:space="preserve">                                                         </w:t>
      </w:r>
    </w:p>
    <w:p w14:paraId="501E4649" w14:textId="77777777" w:rsidR="000757D4" w:rsidRPr="002019A1" w:rsidRDefault="000757D4" w:rsidP="000757D4">
      <w:pPr>
        <w:rPr>
          <w:rFonts w:ascii="Arial" w:hAnsi="Arial" w:cs="Arial"/>
          <w:b/>
        </w:rPr>
      </w:pPr>
      <w:r w:rsidRPr="00F729BF">
        <w:rPr>
          <w:rFonts w:ascii="Arial" w:hAnsi="Arial" w:cs="Arial"/>
          <w:b/>
        </w:rPr>
        <w:t>Raskid Ugovora</w:t>
      </w:r>
    </w:p>
    <w:p w14:paraId="347B3DFB" w14:textId="10D0C185" w:rsidR="000757D4" w:rsidRPr="00F729BF" w:rsidRDefault="000757D4" w:rsidP="000757D4">
      <w:pPr>
        <w:rPr>
          <w:rFonts w:ascii="Arial" w:hAnsi="Arial" w:cs="Arial"/>
          <w:b/>
        </w:rPr>
      </w:pPr>
      <w:r w:rsidRPr="00F729BF">
        <w:rPr>
          <w:rFonts w:ascii="Arial" w:hAnsi="Arial" w:cs="Arial"/>
          <w:b/>
        </w:rPr>
        <w:t xml:space="preserve">                                                              </w:t>
      </w:r>
      <w:r>
        <w:rPr>
          <w:rFonts w:ascii="Arial" w:hAnsi="Arial" w:cs="Arial"/>
          <w:b/>
        </w:rPr>
        <w:t xml:space="preserve">        </w:t>
      </w:r>
      <w:r>
        <w:rPr>
          <w:rFonts w:ascii="Arial" w:hAnsi="Arial" w:cs="Arial"/>
          <w:b/>
        </w:rPr>
        <w:t>Članak 8</w:t>
      </w:r>
      <w:r w:rsidRPr="00F729BF">
        <w:rPr>
          <w:rFonts w:ascii="Arial" w:hAnsi="Arial" w:cs="Arial"/>
          <w:b/>
        </w:rPr>
        <w:t>.</w:t>
      </w:r>
    </w:p>
    <w:p w14:paraId="77058964" w14:textId="77777777" w:rsidR="000757D4" w:rsidRDefault="000757D4" w:rsidP="000757D4">
      <w:pPr>
        <w:pStyle w:val="NoSpacing"/>
        <w:jc w:val="both"/>
        <w:rPr>
          <w:rFonts w:ascii="Arial" w:hAnsi="Arial" w:cs="Arial"/>
        </w:rPr>
      </w:pPr>
      <w:r w:rsidRPr="00586417">
        <w:rPr>
          <w:rFonts w:ascii="Arial" w:hAnsi="Arial" w:cs="Arial"/>
        </w:rPr>
        <w:t xml:space="preserve">Ukoliko </w:t>
      </w:r>
      <w:r>
        <w:rPr>
          <w:rFonts w:ascii="Arial" w:hAnsi="Arial" w:cs="Arial"/>
        </w:rPr>
        <w:t>Ponuditelj</w:t>
      </w:r>
      <w:r w:rsidRPr="00586417">
        <w:rPr>
          <w:rFonts w:ascii="Arial" w:hAnsi="Arial" w:cs="Arial"/>
        </w:rPr>
        <w:t xml:space="preserve"> ne</w:t>
      </w:r>
      <w:r>
        <w:rPr>
          <w:rFonts w:ascii="Arial" w:hAnsi="Arial" w:cs="Arial"/>
        </w:rPr>
        <w:t xml:space="preserve"> izvrši svoje obveze isporuke </w:t>
      </w:r>
      <w:r w:rsidRPr="00586417">
        <w:rPr>
          <w:rFonts w:ascii="Arial" w:hAnsi="Arial" w:cs="Arial"/>
        </w:rPr>
        <w:t>predmeta nabave u roku predviđenim člankom 5.ovog Ugovora, Naručitelj ima pravo raskinuti Ugovor sukladno članku 360. i 361. Zakona o obveznim odnosima.</w:t>
      </w:r>
    </w:p>
    <w:p w14:paraId="2A74BEE9" w14:textId="77777777" w:rsidR="000757D4" w:rsidRPr="00586417" w:rsidRDefault="000757D4" w:rsidP="000757D4">
      <w:pPr>
        <w:pStyle w:val="NoSpacing"/>
        <w:rPr>
          <w:rFonts w:ascii="Arial" w:hAnsi="Arial" w:cs="Arial"/>
        </w:rPr>
      </w:pPr>
    </w:p>
    <w:p w14:paraId="5BCCB49A" w14:textId="15749E44" w:rsidR="000757D4" w:rsidRPr="00F729BF" w:rsidRDefault="000757D4" w:rsidP="000757D4">
      <w:pPr>
        <w:rPr>
          <w:rFonts w:ascii="Arial" w:hAnsi="Arial" w:cs="Arial"/>
          <w:b/>
        </w:rPr>
      </w:pPr>
      <w:r w:rsidRPr="00F729BF">
        <w:rPr>
          <w:rFonts w:ascii="Arial" w:hAnsi="Arial" w:cs="Arial"/>
        </w:rPr>
        <w:t xml:space="preserve">                                                           </w:t>
      </w:r>
      <w:r>
        <w:rPr>
          <w:rFonts w:ascii="Arial" w:hAnsi="Arial" w:cs="Arial"/>
        </w:rPr>
        <w:t xml:space="preserve">         </w:t>
      </w:r>
      <w:r w:rsidRPr="00F729BF">
        <w:rPr>
          <w:rFonts w:ascii="Arial" w:hAnsi="Arial" w:cs="Arial"/>
        </w:rPr>
        <w:t xml:space="preserve">  </w:t>
      </w:r>
      <w:r w:rsidRPr="00F729BF">
        <w:rPr>
          <w:rFonts w:ascii="Arial" w:hAnsi="Arial" w:cs="Arial"/>
          <w:b/>
        </w:rPr>
        <w:t xml:space="preserve">Članak </w:t>
      </w:r>
      <w:r>
        <w:rPr>
          <w:rFonts w:ascii="Arial" w:hAnsi="Arial" w:cs="Arial"/>
          <w:b/>
        </w:rPr>
        <w:t>9</w:t>
      </w:r>
      <w:r w:rsidRPr="00F729BF">
        <w:rPr>
          <w:rFonts w:ascii="Arial" w:hAnsi="Arial" w:cs="Arial"/>
          <w:b/>
        </w:rPr>
        <w:t>.</w:t>
      </w:r>
    </w:p>
    <w:p w14:paraId="57396E7B" w14:textId="77777777" w:rsidR="000757D4" w:rsidRPr="00F729BF" w:rsidRDefault="000757D4" w:rsidP="000757D4">
      <w:pPr>
        <w:pStyle w:val="NoSpacing"/>
      </w:pPr>
      <w:r w:rsidRPr="00586417">
        <w:rPr>
          <w:rFonts w:ascii="Arial" w:hAnsi="Arial" w:cs="Arial"/>
        </w:rPr>
        <w:t>Eventualne sporove iz ovog Ugovora, ugovorne strane će rješavati sporazumnu, u protivnom je nadležan sud u Rijeci</w:t>
      </w:r>
      <w:r w:rsidRPr="00F729BF">
        <w:t>.</w:t>
      </w:r>
      <w:r>
        <w:br/>
      </w:r>
    </w:p>
    <w:p w14:paraId="51504C29" w14:textId="1E0AA731" w:rsidR="000757D4" w:rsidRPr="00AD2AD5" w:rsidRDefault="000757D4" w:rsidP="000757D4">
      <w:pPr>
        <w:pStyle w:val="NoSpacing"/>
        <w:rPr>
          <w:rFonts w:ascii="Arial" w:hAnsi="Arial" w:cs="Arial"/>
          <w:b/>
        </w:rPr>
      </w:pPr>
      <w:r w:rsidRPr="00AD2AD5">
        <w:rPr>
          <w:rFonts w:ascii="Arial" w:hAnsi="Arial" w:cs="Arial"/>
        </w:rPr>
        <w:t xml:space="preserve">                                                          </w:t>
      </w:r>
      <w:r>
        <w:rPr>
          <w:rFonts w:ascii="Arial" w:hAnsi="Arial" w:cs="Arial"/>
        </w:rPr>
        <w:t xml:space="preserve">          </w:t>
      </w:r>
      <w:r w:rsidRPr="00AD2AD5">
        <w:rPr>
          <w:rFonts w:ascii="Arial" w:hAnsi="Arial" w:cs="Arial"/>
        </w:rPr>
        <w:t xml:space="preserve"> </w:t>
      </w:r>
      <w:r w:rsidRPr="00AD2AD5">
        <w:rPr>
          <w:rFonts w:ascii="Arial" w:hAnsi="Arial" w:cs="Arial"/>
          <w:b/>
        </w:rPr>
        <w:t>Članak 1</w:t>
      </w:r>
      <w:r>
        <w:rPr>
          <w:rFonts w:ascii="Arial" w:hAnsi="Arial" w:cs="Arial"/>
          <w:b/>
        </w:rPr>
        <w:t>0</w:t>
      </w:r>
      <w:r w:rsidRPr="00AD2AD5">
        <w:rPr>
          <w:rFonts w:ascii="Arial" w:hAnsi="Arial" w:cs="Arial"/>
          <w:b/>
        </w:rPr>
        <w:t>.</w:t>
      </w:r>
      <w:r>
        <w:rPr>
          <w:rFonts w:ascii="Arial" w:hAnsi="Arial" w:cs="Arial"/>
          <w:b/>
        </w:rPr>
        <w:br/>
      </w:r>
    </w:p>
    <w:p w14:paraId="108694D1" w14:textId="77777777" w:rsidR="000757D4" w:rsidRPr="00AD2AD5" w:rsidRDefault="000757D4" w:rsidP="000757D4">
      <w:pPr>
        <w:pStyle w:val="NoSpacing"/>
        <w:rPr>
          <w:rFonts w:ascii="Arial" w:hAnsi="Arial" w:cs="Arial"/>
        </w:rPr>
      </w:pPr>
      <w:r w:rsidRPr="00AD2AD5">
        <w:rPr>
          <w:rFonts w:ascii="Arial" w:hAnsi="Arial" w:cs="Arial"/>
        </w:rPr>
        <w:t xml:space="preserve">Ovaj Ugovor sastavljen je u 4 (četiri) istovjetna primjerka, 2 (dva) za </w:t>
      </w:r>
      <w:r>
        <w:rPr>
          <w:rFonts w:ascii="Arial" w:hAnsi="Arial" w:cs="Arial"/>
        </w:rPr>
        <w:t>Ponuditelja</w:t>
      </w:r>
      <w:r w:rsidRPr="00AD2AD5">
        <w:rPr>
          <w:rFonts w:ascii="Arial" w:hAnsi="Arial" w:cs="Arial"/>
        </w:rPr>
        <w:t xml:space="preserve"> i 2 (dva) za Naručitelja, a stupa na snagu danom potpisa ugovorenih strana.</w:t>
      </w:r>
      <w:r>
        <w:rPr>
          <w:rFonts w:ascii="Arial" w:hAnsi="Arial" w:cs="Arial"/>
        </w:rPr>
        <w:br/>
      </w:r>
    </w:p>
    <w:p w14:paraId="1607DA30" w14:textId="7E2C1786" w:rsidR="000757D4" w:rsidRPr="00F729BF" w:rsidRDefault="000757D4" w:rsidP="000757D4">
      <w:pPr>
        <w:rPr>
          <w:rFonts w:ascii="Arial" w:hAnsi="Arial" w:cs="Arial"/>
          <w:b/>
        </w:rPr>
      </w:pPr>
      <w:r w:rsidRPr="00F729BF">
        <w:rPr>
          <w:rFonts w:ascii="Arial" w:hAnsi="Arial" w:cs="Arial"/>
        </w:rPr>
        <w:t xml:space="preserve">                                                          </w:t>
      </w:r>
      <w:r>
        <w:rPr>
          <w:rFonts w:ascii="Arial" w:hAnsi="Arial" w:cs="Arial"/>
        </w:rPr>
        <w:t xml:space="preserve">         </w:t>
      </w:r>
      <w:r w:rsidRPr="00F729BF">
        <w:rPr>
          <w:rFonts w:ascii="Arial" w:hAnsi="Arial" w:cs="Arial"/>
        </w:rPr>
        <w:t xml:space="preserve">  </w:t>
      </w:r>
      <w:r w:rsidRPr="00F729BF">
        <w:rPr>
          <w:rFonts w:ascii="Arial" w:hAnsi="Arial" w:cs="Arial"/>
          <w:b/>
        </w:rPr>
        <w:t xml:space="preserve">Članak </w:t>
      </w:r>
      <w:r>
        <w:rPr>
          <w:rFonts w:ascii="Arial" w:hAnsi="Arial" w:cs="Arial"/>
          <w:b/>
        </w:rPr>
        <w:t>11.</w:t>
      </w:r>
    </w:p>
    <w:p w14:paraId="464A291F" w14:textId="77777777" w:rsidR="000757D4" w:rsidRDefault="000757D4" w:rsidP="000757D4">
      <w:pPr>
        <w:rPr>
          <w:rFonts w:ascii="Arial" w:hAnsi="Arial" w:cs="Arial"/>
        </w:rPr>
      </w:pPr>
      <w:r w:rsidRPr="00F729BF">
        <w:rPr>
          <w:rFonts w:ascii="Arial" w:hAnsi="Arial" w:cs="Arial"/>
        </w:rPr>
        <w:t xml:space="preserve">Sastavni dio ovog Ugovora je </w:t>
      </w:r>
      <w:r>
        <w:rPr>
          <w:rFonts w:ascii="Arial" w:hAnsi="Arial" w:cs="Arial"/>
        </w:rPr>
        <w:t>T</w:t>
      </w:r>
      <w:r w:rsidRPr="00F729BF">
        <w:rPr>
          <w:rFonts w:ascii="Arial" w:hAnsi="Arial" w:cs="Arial"/>
        </w:rPr>
        <w:t xml:space="preserve">roškovnik </w:t>
      </w:r>
      <w:r>
        <w:rPr>
          <w:rFonts w:ascii="Arial" w:hAnsi="Arial" w:cs="Arial"/>
        </w:rPr>
        <w:t>Ponuditelja</w:t>
      </w:r>
      <w:r w:rsidRPr="00F729BF">
        <w:rPr>
          <w:rFonts w:ascii="Arial" w:hAnsi="Arial" w:cs="Arial"/>
        </w:rPr>
        <w:t xml:space="preserve"> od </w:t>
      </w:r>
      <w:r>
        <w:rPr>
          <w:rFonts w:ascii="Arial" w:hAnsi="Arial" w:cs="Arial"/>
        </w:rPr>
        <w:t>_________2025.</w:t>
      </w:r>
      <w:r w:rsidRPr="00F729BF">
        <w:rPr>
          <w:rFonts w:ascii="Arial" w:hAnsi="Arial" w:cs="Arial"/>
        </w:rPr>
        <w:t xml:space="preserve"> godine.</w:t>
      </w:r>
    </w:p>
    <w:p w14:paraId="26186141" w14:textId="77777777" w:rsidR="000757D4" w:rsidRPr="00F729BF" w:rsidRDefault="000757D4" w:rsidP="000757D4">
      <w:pPr>
        <w:rPr>
          <w:rFonts w:ascii="Arial" w:hAnsi="Arial" w:cs="Arial"/>
        </w:rPr>
      </w:pPr>
    </w:p>
    <w:p w14:paraId="1057D009" w14:textId="77777777" w:rsidR="000757D4" w:rsidRPr="005F6831" w:rsidRDefault="000757D4" w:rsidP="000757D4">
      <w:pPr>
        <w:rPr>
          <w:rFonts w:ascii="Arial" w:hAnsi="Arial" w:cs="Arial"/>
          <w:b/>
        </w:rPr>
      </w:pPr>
      <w:r>
        <w:rPr>
          <w:rFonts w:ascii="Arial" w:hAnsi="Arial" w:cs="Arial"/>
          <w:b/>
        </w:rPr>
        <w:t xml:space="preserve">      </w:t>
      </w:r>
      <w:r w:rsidRPr="00F729BF">
        <w:rPr>
          <w:rFonts w:ascii="Arial" w:hAnsi="Arial" w:cs="Arial"/>
          <w:b/>
        </w:rPr>
        <w:t>Za</w:t>
      </w:r>
      <w:r w:rsidRPr="00F729BF">
        <w:rPr>
          <w:rFonts w:ascii="Arial" w:hAnsi="Arial" w:cs="Arial"/>
        </w:rPr>
        <w:t xml:space="preserve"> </w:t>
      </w:r>
      <w:r>
        <w:rPr>
          <w:rFonts w:ascii="Arial" w:hAnsi="Arial" w:cs="Arial"/>
          <w:b/>
        </w:rPr>
        <w:t>Ponuditelja:</w:t>
      </w:r>
      <w:r w:rsidRPr="00F729BF">
        <w:rPr>
          <w:rFonts w:ascii="Arial" w:hAnsi="Arial" w:cs="Arial"/>
          <w:b/>
        </w:rPr>
        <w:t xml:space="preserve">                                                                      </w:t>
      </w:r>
      <w:r>
        <w:rPr>
          <w:rFonts w:ascii="Arial" w:hAnsi="Arial" w:cs="Arial"/>
          <w:b/>
        </w:rPr>
        <w:t xml:space="preserve">        </w:t>
      </w:r>
      <w:r w:rsidRPr="00F729BF">
        <w:rPr>
          <w:rFonts w:ascii="Arial" w:hAnsi="Arial" w:cs="Arial"/>
          <w:b/>
        </w:rPr>
        <w:t>Za Naručitelja</w:t>
      </w:r>
      <w:r>
        <w:rPr>
          <w:rFonts w:ascii="Arial" w:hAnsi="Arial" w:cs="Arial"/>
          <w:b/>
        </w:rPr>
        <w:t>:</w:t>
      </w:r>
    </w:p>
    <w:p w14:paraId="13D49F72" w14:textId="77777777" w:rsidR="000757D4" w:rsidRDefault="000757D4" w:rsidP="000757D4">
      <w:pPr>
        <w:rPr>
          <w:rFonts w:ascii="Arial" w:hAnsi="Arial" w:cs="Arial"/>
        </w:rPr>
      </w:pPr>
      <w:r>
        <w:rPr>
          <w:rFonts w:ascii="Arial" w:hAnsi="Arial" w:cs="Arial"/>
        </w:rPr>
        <w:t xml:space="preserve">     ______________                                                                         ______________</w:t>
      </w:r>
    </w:p>
    <w:p w14:paraId="5EF59867" w14:textId="77777777" w:rsidR="000757D4" w:rsidRDefault="000757D4" w:rsidP="000757D4">
      <w:pPr>
        <w:rPr>
          <w:rFonts w:ascii="Arial" w:hAnsi="Arial" w:cs="Arial"/>
        </w:rPr>
      </w:pPr>
      <w:r>
        <w:rPr>
          <w:rFonts w:ascii="Arial" w:hAnsi="Arial" w:cs="Arial"/>
        </w:rPr>
        <w:t xml:space="preserve"> ( direktor_________</w:t>
      </w:r>
      <w:r w:rsidRPr="00F729BF">
        <w:rPr>
          <w:rFonts w:ascii="Arial" w:hAnsi="Arial" w:cs="Arial"/>
        </w:rPr>
        <w:t xml:space="preserve"> </w:t>
      </w:r>
      <w:r>
        <w:rPr>
          <w:rFonts w:ascii="Arial" w:hAnsi="Arial" w:cs="Arial"/>
        </w:rPr>
        <w:t>)</w:t>
      </w:r>
      <w:r w:rsidRPr="00F729BF">
        <w:rPr>
          <w:rFonts w:ascii="Arial" w:hAnsi="Arial" w:cs="Arial"/>
        </w:rPr>
        <w:t xml:space="preserve">                                                 </w:t>
      </w:r>
      <w:r>
        <w:rPr>
          <w:rFonts w:ascii="Arial" w:hAnsi="Arial" w:cs="Arial"/>
        </w:rPr>
        <w:t xml:space="preserve">             (Ravnateljica, Iris Pinzovski)</w:t>
      </w:r>
      <w:r w:rsidRPr="00413D26">
        <w:rPr>
          <w:rFonts w:ascii="Arial" w:hAnsi="Arial" w:cs="Arial"/>
        </w:rPr>
        <w:t xml:space="preserve"> </w:t>
      </w:r>
    </w:p>
    <w:p w14:paraId="0EE485E8" w14:textId="77777777" w:rsidR="000757D4" w:rsidRDefault="000757D4" w:rsidP="000757D4">
      <w:pPr>
        <w:pStyle w:val="NoSpacing"/>
        <w:rPr>
          <w:rFonts w:ascii="Arial" w:hAnsi="Arial" w:cs="Arial"/>
        </w:rPr>
      </w:pPr>
    </w:p>
    <w:p w14:paraId="6FF1CAA1" w14:textId="77777777" w:rsidR="000757D4" w:rsidRDefault="000757D4" w:rsidP="000757D4">
      <w:pPr>
        <w:pStyle w:val="NoSpacing"/>
        <w:rPr>
          <w:rFonts w:ascii="Arial" w:hAnsi="Arial" w:cs="Arial"/>
        </w:rPr>
      </w:pPr>
    </w:p>
    <w:p w14:paraId="29F768EB" w14:textId="77777777" w:rsidR="000757D4" w:rsidRPr="00E32CC9" w:rsidRDefault="000757D4" w:rsidP="000757D4">
      <w:pPr>
        <w:pStyle w:val="NoSpacing"/>
        <w:ind w:left="6372"/>
        <w:rPr>
          <w:rFonts w:ascii="Arial" w:hAnsi="Arial" w:cs="Arial"/>
          <w:sz w:val="18"/>
          <w:szCs w:val="18"/>
        </w:rPr>
      </w:pPr>
      <w:r w:rsidRPr="00E32CC9">
        <w:rPr>
          <w:rFonts w:ascii="Arial" w:hAnsi="Arial" w:cs="Arial"/>
          <w:sz w:val="18"/>
          <w:szCs w:val="18"/>
        </w:rPr>
        <w:t>KLASA:</w:t>
      </w:r>
      <w:r>
        <w:rPr>
          <w:rFonts w:ascii="Arial" w:hAnsi="Arial" w:cs="Arial"/>
          <w:sz w:val="18"/>
          <w:szCs w:val="18"/>
        </w:rPr>
        <w:t xml:space="preserve"> </w:t>
      </w:r>
      <w:r w:rsidRPr="00E32CC9">
        <w:rPr>
          <w:rFonts w:ascii="Arial" w:hAnsi="Arial" w:cs="Arial"/>
          <w:sz w:val="18"/>
          <w:szCs w:val="18"/>
        </w:rPr>
        <w:t>406-09/</w:t>
      </w:r>
      <w:r>
        <w:rPr>
          <w:rFonts w:ascii="Arial" w:hAnsi="Arial" w:cs="Arial"/>
          <w:sz w:val="18"/>
          <w:szCs w:val="18"/>
        </w:rPr>
        <w:t>25-01/45</w:t>
      </w:r>
    </w:p>
    <w:p w14:paraId="1380BE8A" w14:textId="77777777" w:rsidR="000757D4" w:rsidRPr="00E32CC9" w:rsidRDefault="000757D4" w:rsidP="000757D4">
      <w:pPr>
        <w:pStyle w:val="NoSpacing"/>
        <w:ind w:left="5664" w:firstLine="708"/>
        <w:rPr>
          <w:rFonts w:ascii="Arial" w:hAnsi="Arial" w:cs="Arial"/>
          <w:sz w:val="18"/>
          <w:szCs w:val="18"/>
        </w:rPr>
      </w:pPr>
      <w:r w:rsidRPr="00E32CC9">
        <w:rPr>
          <w:rFonts w:ascii="Arial" w:hAnsi="Arial" w:cs="Arial"/>
          <w:sz w:val="18"/>
          <w:szCs w:val="18"/>
        </w:rPr>
        <w:t>URBROJ:</w:t>
      </w:r>
      <w:r>
        <w:rPr>
          <w:rFonts w:ascii="Arial" w:hAnsi="Arial" w:cs="Arial"/>
          <w:sz w:val="18"/>
          <w:szCs w:val="18"/>
        </w:rPr>
        <w:t xml:space="preserve"> </w:t>
      </w:r>
      <w:r w:rsidRPr="00E32CC9">
        <w:rPr>
          <w:rFonts w:ascii="Arial" w:hAnsi="Arial" w:cs="Arial"/>
          <w:sz w:val="18"/>
          <w:szCs w:val="18"/>
        </w:rPr>
        <w:t>2170/01-</w:t>
      </w:r>
      <w:r>
        <w:rPr>
          <w:rFonts w:ascii="Arial" w:hAnsi="Arial" w:cs="Arial"/>
          <w:sz w:val="18"/>
          <w:szCs w:val="18"/>
        </w:rPr>
        <w:t>29</w:t>
      </w:r>
      <w:r w:rsidRPr="00E32CC9">
        <w:rPr>
          <w:rFonts w:ascii="Arial" w:hAnsi="Arial" w:cs="Arial"/>
          <w:sz w:val="18"/>
          <w:szCs w:val="18"/>
        </w:rPr>
        <w:t>-</w:t>
      </w:r>
      <w:r>
        <w:rPr>
          <w:rFonts w:ascii="Arial" w:hAnsi="Arial" w:cs="Arial"/>
          <w:sz w:val="18"/>
          <w:szCs w:val="18"/>
        </w:rPr>
        <w:t>25</w:t>
      </w:r>
      <w:r w:rsidRPr="00E32CC9">
        <w:rPr>
          <w:rFonts w:ascii="Arial" w:hAnsi="Arial" w:cs="Arial"/>
          <w:sz w:val="18"/>
          <w:szCs w:val="18"/>
        </w:rPr>
        <w:t>-</w:t>
      </w:r>
    </w:p>
    <w:p w14:paraId="0534EE90" w14:textId="541C7918" w:rsidR="00B05943" w:rsidRPr="00B05943" w:rsidRDefault="000757D4" w:rsidP="000757D4">
      <w:pPr>
        <w:tabs>
          <w:tab w:val="left" w:pos="425"/>
          <w:tab w:val="right" w:leader="dot" w:pos="9639"/>
        </w:tabs>
        <w:spacing w:line="276" w:lineRule="auto"/>
        <w:jc w:val="both"/>
        <w:rPr>
          <w:rFonts w:ascii="Arial" w:eastAsia="Times New Roman" w:hAnsi="Arial" w:cs="Arial"/>
          <w:color w:val="000000"/>
        </w:rPr>
      </w:pPr>
      <w:r>
        <w:rPr>
          <w:rFonts w:ascii="Arial" w:hAnsi="Arial" w:cs="Arial"/>
          <w:sz w:val="18"/>
          <w:szCs w:val="18"/>
        </w:rPr>
        <w:tab/>
        <w:t xml:space="preserve">                                                                                                                       </w:t>
      </w:r>
      <w:r w:rsidRPr="00E32CC9">
        <w:rPr>
          <w:rFonts w:ascii="Arial" w:hAnsi="Arial" w:cs="Arial"/>
          <w:sz w:val="18"/>
          <w:szCs w:val="18"/>
        </w:rPr>
        <w:t xml:space="preserve">U Rijeci, </w:t>
      </w:r>
      <w:r>
        <w:rPr>
          <w:rFonts w:ascii="Arial" w:hAnsi="Arial" w:cs="Arial"/>
          <w:sz w:val="18"/>
          <w:szCs w:val="18"/>
        </w:rPr>
        <w:t>_________.2025.</w:t>
      </w:r>
      <w:r w:rsidRPr="00E32CC9">
        <w:rPr>
          <w:rFonts w:ascii="Arial" w:hAnsi="Arial" w:cs="Arial"/>
          <w:sz w:val="18"/>
          <w:szCs w:val="18"/>
        </w:rPr>
        <w:t xml:space="preserve">                      </w:t>
      </w:r>
    </w:p>
    <w:sectPr w:rsidR="00B05943" w:rsidRPr="00B05943" w:rsidSect="00456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F6F6" w14:textId="77777777" w:rsidR="00807293" w:rsidRDefault="00807293" w:rsidP="002A1EFA">
      <w:pPr>
        <w:spacing w:after="0" w:line="240" w:lineRule="auto"/>
      </w:pPr>
      <w:r>
        <w:separator/>
      </w:r>
    </w:p>
  </w:endnote>
  <w:endnote w:type="continuationSeparator" w:id="0">
    <w:p w14:paraId="50A40696" w14:textId="77777777" w:rsidR="00807293" w:rsidRDefault="00807293"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5E29" w14:textId="77777777" w:rsidR="00807293" w:rsidRDefault="00807293" w:rsidP="002A1EFA">
      <w:pPr>
        <w:spacing w:after="0" w:line="240" w:lineRule="auto"/>
      </w:pPr>
      <w:r>
        <w:separator/>
      </w:r>
    </w:p>
  </w:footnote>
  <w:footnote w:type="continuationSeparator" w:id="0">
    <w:p w14:paraId="1ABDFB36" w14:textId="77777777" w:rsidR="00807293" w:rsidRDefault="00807293"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41081"/>
    <w:rsid w:val="00075200"/>
    <w:rsid w:val="00075477"/>
    <w:rsid w:val="000757D4"/>
    <w:rsid w:val="000771C6"/>
    <w:rsid w:val="00081A5E"/>
    <w:rsid w:val="00083632"/>
    <w:rsid w:val="000914CD"/>
    <w:rsid w:val="000B2E3C"/>
    <w:rsid w:val="000C2000"/>
    <w:rsid w:val="000C3180"/>
    <w:rsid w:val="000D231C"/>
    <w:rsid w:val="000D2F24"/>
    <w:rsid w:val="000E2D27"/>
    <w:rsid w:val="000E6D75"/>
    <w:rsid w:val="000F10F3"/>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025F"/>
    <w:rsid w:val="001D22E5"/>
    <w:rsid w:val="001D473E"/>
    <w:rsid w:val="001E4437"/>
    <w:rsid w:val="001F50D1"/>
    <w:rsid w:val="00203F02"/>
    <w:rsid w:val="00204D8C"/>
    <w:rsid w:val="00206133"/>
    <w:rsid w:val="00214FC8"/>
    <w:rsid w:val="002246F4"/>
    <w:rsid w:val="00235DFE"/>
    <w:rsid w:val="00245C1C"/>
    <w:rsid w:val="0026544F"/>
    <w:rsid w:val="00275DAA"/>
    <w:rsid w:val="00281D7D"/>
    <w:rsid w:val="002A0A1F"/>
    <w:rsid w:val="002A1EFA"/>
    <w:rsid w:val="002A5700"/>
    <w:rsid w:val="002A6328"/>
    <w:rsid w:val="002B3ECE"/>
    <w:rsid w:val="002C5131"/>
    <w:rsid w:val="002D5CEF"/>
    <w:rsid w:val="002D6178"/>
    <w:rsid w:val="002F357E"/>
    <w:rsid w:val="003010CD"/>
    <w:rsid w:val="00313BE4"/>
    <w:rsid w:val="00317799"/>
    <w:rsid w:val="00322EC5"/>
    <w:rsid w:val="00322EE8"/>
    <w:rsid w:val="00324A37"/>
    <w:rsid w:val="003268A2"/>
    <w:rsid w:val="003352A6"/>
    <w:rsid w:val="003551B1"/>
    <w:rsid w:val="00356DA0"/>
    <w:rsid w:val="00361D4E"/>
    <w:rsid w:val="00367350"/>
    <w:rsid w:val="00374ED8"/>
    <w:rsid w:val="00394FC9"/>
    <w:rsid w:val="00397EF4"/>
    <w:rsid w:val="003A5689"/>
    <w:rsid w:val="003D3588"/>
    <w:rsid w:val="003D544B"/>
    <w:rsid w:val="004021B1"/>
    <w:rsid w:val="00402946"/>
    <w:rsid w:val="00404A7A"/>
    <w:rsid w:val="00421304"/>
    <w:rsid w:val="004244B6"/>
    <w:rsid w:val="00446EE3"/>
    <w:rsid w:val="00451222"/>
    <w:rsid w:val="00453FBF"/>
    <w:rsid w:val="004560B6"/>
    <w:rsid w:val="00456615"/>
    <w:rsid w:val="00457616"/>
    <w:rsid w:val="00480E63"/>
    <w:rsid w:val="00480F60"/>
    <w:rsid w:val="00481789"/>
    <w:rsid w:val="00490A0A"/>
    <w:rsid w:val="00494091"/>
    <w:rsid w:val="00494A28"/>
    <w:rsid w:val="004B3B1E"/>
    <w:rsid w:val="004D5D1D"/>
    <w:rsid w:val="004D7E3B"/>
    <w:rsid w:val="004E25E4"/>
    <w:rsid w:val="004E3FCB"/>
    <w:rsid w:val="004E64A0"/>
    <w:rsid w:val="004E741D"/>
    <w:rsid w:val="004F08C5"/>
    <w:rsid w:val="004F3B30"/>
    <w:rsid w:val="00503BB5"/>
    <w:rsid w:val="00511FAF"/>
    <w:rsid w:val="0052376D"/>
    <w:rsid w:val="00526026"/>
    <w:rsid w:val="00530671"/>
    <w:rsid w:val="0053454D"/>
    <w:rsid w:val="00566D85"/>
    <w:rsid w:val="00580D42"/>
    <w:rsid w:val="00584C55"/>
    <w:rsid w:val="00596BF2"/>
    <w:rsid w:val="005A194F"/>
    <w:rsid w:val="005A254B"/>
    <w:rsid w:val="005A5C0F"/>
    <w:rsid w:val="005A5F16"/>
    <w:rsid w:val="005A7B9B"/>
    <w:rsid w:val="005B0EAD"/>
    <w:rsid w:val="005B270A"/>
    <w:rsid w:val="005C22A4"/>
    <w:rsid w:val="005C7034"/>
    <w:rsid w:val="005D6E11"/>
    <w:rsid w:val="005E3413"/>
    <w:rsid w:val="005F0A5D"/>
    <w:rsid w:val="005F11A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833C5"/>
    <w:rsid w:val="00685A65"/>
    <w:rsid w:val="00693B7B"/>
    <w:rsid w:val="0069660E"/>
    <w:rsid w:val="006B20B6"/>
    <w:rsid w:val="006B23B3"/>
    <w:rsid w:val="006B582B"/>
    <w:rsid w:val="006B6FC8"/>
    <w:rsid w:val="006B70D6"/>
    <w:rsid w:val="006B7B38"/>
    <w:rsid w:val="006C1A6F"/>
    <w:rsid w:val="006C2BBB"/>
    <w:rsid w:val="006D398B"/>
    <w:rsid w:val="006E2CCC"/>
    <w:rsid w:val="006E7C70"/>
    <w:rsid w:val="006F4BE3"/>
    <w:rsid w:val="007013FA"/>
    <w:rsid w:val="00702BE8"/>
    <w:rsid w:val="00720474"/>
    <w:rsid w:val="00720D52"/>
    <w:rsid w:val="007279BF"/>
    <w:rsid w:val="00734FAE"/>
    <w:rsid w:val="00741A07"/>
    <w:rsid w:val="007445D2"/>
    <w:rsid w:val="00746F2A"/>
    <w:rsid w:val="00752CE6"/>
    <w:rsid w:val="00752DE2"/>
    <w:rsid w:val="0075326C"/>
    <w:rsid w:val="00755F33"/>
    <w:rsid w:val="00762FF9"/>
    <w:rsid w:val="007761B9"/>
    <w:rsid w:val="00780469"/>
    <w:rsid w:val="00786864"/>
    <w:rsid w:val="00790C27"/>
    <w:rsid w:val="007A3380"/>
    <w:rsid w:val="007B7C49"/>
    <w:rsid w:val="007D7A1E"/>
    <w:rsid w:val="007F078D"/>
    <w:rsid w:val="007F5D01"/>
    <w:rsid w:val="007F629C"/>
    <w:rsid w:val="0080208A"/>
    <w:rsid w:val="00805867"/>
    <w:rsid w:val="00807293"/>
    <w:rsid w:val="00813558"/>
    <w:rsid w:val="0082029B"/>
    <w:rsid w:val="00825F0F"/>
    <w:rsid w:val="0083379F"/>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163B"/>
    <w:rsid w:val="008F3028"/>
    <w:rsid w:val="008F78C5"/>
    <w:rsid w:val="009046F5"/>
    <w:rsid w:val="00904E19"/>
    <w:rsid w:val="00907317"/>
    <w:rsid w:val="00911234"/>
    <w:rsid w:val="00917592"/>
    <w:rsid w:val="00923B47"/>
    <w:rsid w:val="00923D0B"/>
    <w:rsid w:val="00924515"/>
    <w:rsid w:val="00932751"/>
    <w:rsid w:val="00932CD7"/>
    <w:rsid w:val="009345EA"/>
    <w:rsid w:val="00935EC2"/>
    <w:rsid w:val="0094091D"/>
    <w:rsid w:val="009437BF"/>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16760"/>
    <w:rsid w:val="00A20305"/>
    <w:rsid w:val="00A204CD"/>
    <w:rsid w:val="00A32CAC"/>
    <w:rsid w:val="00A3322D"/>
    <w:rsid w:val="00A36AC2"/>
    <w:rsid w:val="00A42AE4"/>
    <w:rsid w:val="00A46729"/>
    <w:rsid w:val="00A5018D"/>
    <w:rsid w:val="00A54DEE"/>
    <w:rsid w:val="00A56F89"/>
    <w:rsid w:val="00A57CAE"/>
    <w:rsid w:val="00A61E78"/>
    <w:rsid w:val="00A62934"/>
    <w:rsid w:val="00A62D4F"/>
    <w:rsid w:val="00A62DB8"/>
    <w:rsid w:val="00A65DCC"/>
    <w:rsid w:val="00A82B0C"/>
    <w:rsid w:val="00A8477D"/>
    <w:rsid w:val="00A851F9"/>
    <w:rsid w:val="00A94BAF"/>
    <w:rsid w:val="00A97F8B"/>
    <w:rsid w:val="00AB3F0B"/>
    <w:rsid w:val="00AB5C1F"/>
    <w:rsid w:val="00AB7225"/>
    <w:rsid w:val="00AC2AE0"/>
    <w:rsid w:val="00AD051E"/>
    <w:rsid w:val="00AD27C0"/>
    <w:rsid w:val="00AD6B10"/>
    <w:rsid w:val="00AE0F88"/>
    <w:rsid w:val="00AE331C"/>
    <w:rsid w:val="00B00E5B"/>
    <w:rsid w:val="00B01577"/>
    <w:rsid w:val="00B05943"/>
    <w:rsid w:val="00B14C19"/>
    <w:rsid w:val="00B17AEC"/>
    <w:rsid w:val="00B31CC0"/>
    <w:rsid w:val="00B466B4"/>
    <w:rsid w:val="00B568AF"/>
    <w:rsid w:val="00B659C3"/>
    <w:rsid w:val="00B65EA1"/>
    <w:rsid w:val="00B65F46"/>
    <w:rsid w:val="00B736EB"/>
    <w:rsid w:val="00B761D5"/>
    <w:rsid w:val="00B9239C"/>
    <w:rsid w:val="00B926D5"/>
    <w:rsid w:val="00B927AC"/>
    <w:rsid w:val="00BA427F"/>
    <w:rsid w:val="00BA6477"/>
    <w:rsid w:val="00BA7B1D"/>
    <w:rsid w:val="00BB4C12"/>
    <w:rsid w:val="00BC7614"/>
    <w:rsid w:val="00BD49D1"/>
    <w:rsid w:val="00BD5068"/>
    <w:rsid w:val="00BE0C24"/>
    <w:rsid w:val="00BE4092"/>
    <w:rsid w:val="00C037C8"/>
    <w:rsid w:val="00C25B97"/>
    <w:rsid w:val="00C37E48"/>
    <w:rsid w:val="00C412F3"/>
    <w:rsid w:val="00C41DA7"/>
    <w:rsid w:val="00C47FE8"/>
    <w:rsid w:val="00C56F5A"/>
    <w:rsid w:val="00C91BA7"/>
    <w:rsid w:val="00C9574C"/>
    <w:rsid w:val="00CA161E"/>
    <w:rsid w:val="00CA6151"/>
    <w:rsid w:val="00CC5215"/>
    <w:rsid w:val="00CC58E7"/>
    <w:rsid w:val="00CC5BBE"/>
    <w:rsid w:val="00CD227F"/>
    <w:rsid w:val="00CD6CB9"/>
    <w:rsid w:val="00CF1BD8"/>
    <w:rsid w:val="00CF587D"/>
    <w:rsid w:val="00CF598E"/>
    <w:rsid w:val="00D04746"/>
    <w:rsid w:val="00D04AC8"/>
    <w:rsid w:val="00D05759"/>
    <w:rsid w:val="00D05DDE"/>
    <w:rsid w:val="00D21300"/>
    <w:rsid w:val="00D41B38"/>
    <w:rsid w:val="00D42828"/>
    <w:rsid w:val="00D45481"/>
    <w:rsid w:val="00D479EE"/>
    <w:rsid w:val="00D5746F"/>
    <w:rsid w:val="00D63C35"/>
    <w:rsid w:val="00D7033F"/>
    <w:rsid w:val="00D721B2"/>
    <w:rsid w:val="00D7705A"/>
    <w:rsid w:val="00D7780C"/>
    <w:rsid w:val="00D85646"/>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55C54"/>
    <w:rsid w:val="00E603D4"/>
    <w:rsid w:val="00E637F1"/>
    <w:rsid w:val="00E72215"/>
    <w:rsid w:val="00E73C1F"/>
    <w:rsid w:val="00E74A3B"/>
    <w:rsid w:val="00E763BE"/>
    <w:rsid w:val="00E80B9A"/>
    <w:rsid w:val="00E930BA"/>
    <w:rsid w:val="00E94C32"/>
    <w:rsid w:val="00EA6364"/>
    <w:rsid w:val="00EB48D7"/>
    <w:rsid w:val="00EC54EA"/>
    <w:rsid w:val="00EC7710"/>
    <w:rsid w:val="00ED6D91"/>
    <w:rsid w:val="00EE2586"/>
    <w:rsid w:val="00EE6A9F"/>
    <w:rsid w:val="00EF14E7"/>
    <w:rsid w:val="00EF36A1"/>
    <w:rsid w:val="00F025E9"/>
    <w:rsid w:val="00F03AF7"/>
    <w:rsid w:val="00F03D6C"/>
    <w:rsid w:val="00F072B6"/>
    <w:rsid w:val="00F269E8"/>
    <w:rsid w:val="00F31A3E"/>
    <w:rsid w:val="00F35F4E"/>
    <w:rsid w:val="00F465C8"/>
    <w:rsid w:val="00F470B8"/>
    <w:rsid w:val="00F471C8"/>
    <w:rsid w:val="00F53BEB"/>
    <w:rsid w:val="00F5474B"/>
    <w:rsid w:val="00F56015"/>
    <w:rsid w:val="00F60569"/>
    <w:rsid w:val="00F64531"/>
    <w:rsid w:val="00F65974"/>
    <w:rsid w:val="00F70D09"/>
    <w:rsid w:val="00F72264"/>
    <w:rsid w:val="00F8092F"/>
    <w:rsid w:val="00F861AA"/>
    <w:rsid w:val="00F95E9C"/>
    <w:rsid w:val="00FA0B46"/>
    <w:rsid w:val="00FA1B17"/>
    <w:rsid w:val="00FB70F0"/>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64</cp:revision>
  <cp:lastPrinted>2024-03-19T09:24:00Z</cp:lastPrinted>
  <dcterms:created xsi:type="dcterms:W3CDTF">2024-02-23T09:06:00Z</dcterms:created>
  <dcterms:modified xsi:type="dcterms:W3CDTF">2025-10-30T07:29:00Z</dcterms:modified>
</cp:coreProperties>
</file>