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DD" w:rsidRPr="00B5680A" w:rsidRDefault="00326BDD" w:rsidP="00326BDD">
      <w:pPr>
        <w:pStyle w:val="NoSpacing"/>
        <w:jc w:val="both"/>
        <w:rPr>
          <w:rFonts w:ascii="Arial" w:hAnsi="Arial" w:cs="Arial"/>
          <w:lang w:eastAsia="hr-HR"/>
        </w:rPr>
      </w:pPr>
      <w:r w:rsidRPr="00B5680A">
        <w:rPr>
          <w:color w:val="000000" w:themeColor="text1"/>
        </w:rPr>
        <w:t xml:space="preserve"> </w:t>
      </w:r>
      <w:r w:rsidR="00A166F2" w:rsidRPr="00B5680A">
        <w:rPr>
          <w:color w:val="000000" w:themeColor="text1"/>
        </w:rPr>
        <w:tab/>
      </w:r>
      <w:r w:rsidR="00D26E48" w:rsidRPr="00B5680A">
        <w:rPr>
          <w:rFonts w:ascii="Arial" w:hAnsi="Arial" w:cs="Arial"/>
          <w:lang w:eastAsia="hr-HR"/>
        </w:rPr>
        <w:t xml:space="preserve">Na temelju članka 20. stavka </w:t>
      </w:r>
      <w:r w:rsidR="007C6BD9">
        <w:rPr>
          <w:rFonts w:ascii="Arial" w:hAnsi="Arial" w:cs="Arial"/>
          <w:lang w:eastAsia="hr-HR"/>
        </w:rPr>
        <w:t>5</w:t>
      </w:r>
      <w:r w:rsidRPr="00B5680A">
        <w:rPr>
          <w:rFonts w:ascii="Arial" w:hAnsi="Arial" w:cs="Arial"/>
          <w:lang w:eastAsia="hr-HR"/>
        </w:rPr>
        <w:t>. Zakona o predškolskom odgoju i obrazovanju ("Narodne nov</w:t>
      </w:r>
      <w:r w:rsidR="00C07C81">
        <w:rPr>
          <w:rFonts w:ascii="Arial" w:hAnsi="Arial" w:cs="Arial"/>
          <w:lang w:eastAsia="hr-HR"/>
        </w:rPr>
        <w:t>ine" broj 10/97, 107/07, 94/13,</w:t>
      </w:r>
      <w:r w:rsidRPr="00B5680A">
        <w:rPr>
          <w:rFonts w:ascii="Arial" w:hAnsi="Arial" w:cs="Arial"/>
          <w:lang w:eastAsia="hr-HR"/>
        </w:rPr>
        <w:t xml:space="preserve"> 98/</w:t>
      </w:r>
      <w:r w:rsidRPr="0032231A">
        <w:rPr>
          <w:rFonts w:ascii="Arial" w:hAnsi="Arial" w:cs="Arial"/>
          <w:lang w:eastAsia="hr-HR"/>
        </w:rPr>
        <w:t>19</w:t>
      </w:r>
      <w:r w:rsidR="00C07C81" w:rsidRPr="0032231A">
        <w:rPr>
          <w:rFonts w:ascii="Arial" w:hAnsi="Arial" w:cs="Arial"/>
          <w:lang w:eastAsia="hr-HR"/>
        </w:rPr>
        <w:t xml:space="preserve"> i 57/22</w:t>
      </w:r>
      <w:r w:rsidRPr="0032231A">
        <w:rPr>
          <w:rFonts w:ascii="Arial" w:hAnsi="Arial" w:cs="Arial"/>
          <w:lang w:eastAsia="hr-HR"/>
        </w:rPr>
        <w:t>)</w:t>
      </w:r>
      <w:r w:rsidRPr="00B5680A">
        <w:rPr>
          <w:rFonts w:ascii="Arial" w:hAnsi="Arial" w:cs="Arial"/>
          <w:lang w:eastAsia="hr-HR"/>
        </w:rPr>
        <w:t xml:space="preserve"> i članka 42. i 6</w:t>
      </w:r>
      <w:r w:rsidR="00D961DA">
        <w:rPr>
          <w:rFonts w:ascii="Arial" w:hAnsi="Arial" w:cs="Arial"/>
          <w:lang w:eastAsia="hr-HR"/>
        </w:rPr>
        <w:t>3</w:t>
      </w:r>
      <w:r w:rsidRPr="00B5680A">
        <w:rPr>
          <w:rFonts w:ascii="Arial" w:hAnsi="Arial" w:cs="Arial"/>
          <w:lang w:eastAsia="hr-HR"/>
        </w:rPr>
        <w:t xml:space="preserve">. Statuta Dječjeg vrtića Rijeka, Upravno vijeće Dječjeg vrtića Rijeka, na sjednici održanoj dana </w:t>
      </w:r>
      <w:r w:rsidR="005232D5">
        <w:rPr>
          <w:rFonts w:ascii="Arial" w:hAnsi="Arial" w:cs="Arial"/>
          <w:lang w:eastAsia="hr-HR"/>
        </w:rPr>
        <w:t xml:space="preserve">22. ožujka </w:t>
      </w:r>
      <w:r w:rsidR="00C07C81" w:rsidRPr="0032231A">
        <w:rPr>
          <w:rFonts w:ascii="Arial" w:hAnsi="Arial" w:cs="Arial"/>
          <w:lang w:eastAsia="hr-HR"/>
        </w:rPr>
        <w:t>2023</w:t>
      </w:r>
      <w:r w:rsidRPr="00B5680A">
        <w:rPr>
          <w:rFonts w:ascii="Arial" w:hAnsi="Arial" w:cs="Arial"/>
          <w:lang w:eastAsia="hr-HR"/>
        </w:rPr>
        <w:t xml:space="preserve">. godine, </w:t>
      </w:r>
      <w:r w:rsidR="00B5680A">
        <w:rPr>
          <w:rFonts w:ascii="Arial" w:hAnsi="Arial" w:cs="Arial"/>
          <w:lang w:eastAsia="hr-HR"/>
        </w:rPr>
        <w:t>donijelo</w:t>
      </w:r>
      <w:r w:rsidRPr="00B5680A">
        <w:rPr>
          <w:rFonts w:ascii="Arial" w:hAnsi="Arial" w:cs="Arial"/>
          <w:lang w:eastAsia="hr-HR"/>
        </w:rPr>
        <w:t xml:space="preserve"> je  </w:t>
      </w:r>
    </w:p>
    <w:p w:rsidR="00744E6A" w:rsidRDefault="00744E6A" w:rsidP="004A584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C698A" w:rsidRDefault="00FC698A" w:rsidP="003968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681A" w:rsidRPr="005E1D96" w:rsidRDefault="0039681A" w:rsidP="0039681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E1D96">
        <w:rPr>
          <w:rFonts w:ascii="Arial" w:hAnsi="Arial" w:cs="Arial"/>
          <w:b/>
          <w:color w:val="000000" w:themeColor="text1"/>
          <w:sz w:val="24"/>
          <w:szCs w:val="24"/>
        </w:rPr>
        <w:t>PRAVILNIK</w:t>
      </w:r>
      <w:r w:rsidRPr="005E1D96">
        <w:rPr>
          <w:rFonts w:ascii="Arial" w:hAnsi="Arial" w:cs="Arial"/>
          <w:color w:val="000000" w:themeColor="text1"/>
          <w:sz w:val="24"/>
          <w:szCs w:val="24"/>
        </w:rPr>
        <w:br/>
      </w:r>
      <w:r w:rsidRPr="005E1D96">
        <w:rPr>
          <w:rFonts w:ascii="Arial" w:hAnsi="Arial" w:cs="Arial"/>
          <w:b/>
          <w:color w:val="000000" w:themeColor="text1"/>
          <w:sz w:val="24"/>
          <w:szCs w:val="24"/>
        </w:rPr>
        <w:t>O UPISU DJECE U DJEČJI VRTIĆ RIJEKA</w:t>
      </w:r>
      <w:r w:rsidRPr="005E1D96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39681A" w:rsidRPr="00955F52" w:rsidRDefault="0039681A" w:rsidP="003968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5F52">
        <w:rPr>
          <w:rFonts w:ascii="Arial" w:hAnsi="Arial" w:cs="Arial"/>
          <w:b/>
          <w:color w:val="000000" w:themeColor="text1"/>
        </w:rPr>
        <w:t>OPĆE ODREDBE</w:t>
      </w:r>
      <w:r w:rsidRPr="00955F52">
        <w:rPr>
          <w:rFonts w:ascii="Arial" w:hAnsi="Arial" w:cs="Arial"/>
          <w:b/>
          <w:color w:val="000000" w:themeColor="text1"/>
        </w:rPr>
        <w:br/>
      </w: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1.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Pravilnikom o upisu djece u Dječji vrtić Rijeka (u daljnjem tekstu: Pravilnik) utvrđuje se postupak upisa djece u Dječji vrtić Rijeka (u daljnjem tekstu: Ustanova</w:t>
      </w:r>
      <w:r>
        <w:rPr>
          <w:rFonts w:ascii="Arial" w:hAnsi="Arial" w:cs="Arial"/>
          <w:color w:val="000000" w:themeColor="text1"/>
        </w:rPr>
        <w:t>)</w:t>
      </w:r>
      <w:r w:rsidRPr="00955F52">
        <w:rPr>
          <w:rFonts w:ascii="Arial" w:hAnsi="Arial" w:cs="Arial"/>
          <w:color w:val="000000" w:themeColor="text1"/>
        </w:rPr>
        <w:t>, ostvarivan</w:t>
      </w:r>
      <w:r w:rsidRPr="00704136">
        <w:rPr>
          <w:rFonts w:ascii="Arial" w:hAnsi="Arial" w:cs="Arial"/>
          <w:color w:val="000000" w:themeColor="text1"/>
        </w:rPr>
        <w:t>j</w:t>
      </w:r>
      <w:r w:rsidR="00C07C81" w:rsidRPr="00704136">
        <w:rPr>
          <w:rFonts w:ascii="Arial" w:hAnsi="Arial" w:cs="Arial"/>
          <w:color w:val="000000" w:themeColor="text1"/>
        </w:rPr>
        <w:t>e</w:t>
      </w:r>
      <w:r w:rsidRPr="00955F52">
        <w:rPr>
          <w:rFonts w:ascii="Arial" w:hAnsi="Arial" w:cs="Arial"/>
          <w:color w:val="000000" w:themeColor="text1"/>
        </w:rPr>
        <w:t xml:space="preserve"> reda prvenstva pri upisu i druga pitanja u </w:t>
      </w:r>
      <w:r w:rsidRPr="00734924">
        <w:rPr>
          <w:rFonts w:ascii="Arial" w:hAnsi="Arial" w:cs="Arial"/>
        </w:rPr>
        <w:t>vezi s postupkom upisa i ispisa.</w:t>
      </w:r>
    </w:p>
    <w:p w:rsidR="0039681A" w:rsidRPr="00734924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4924">
        <w:rPr>
          <w:rFonts w:ascii="Arial" w:hAnsi="Arial" w:cs="Arial"/>
        </w:rPr>
        <w:t>Odredbe ovog Pravilnika koje se odnose na roditelje istovjetno se primjenjuju na skrbnike i udomitelje (u daljnjem tekstu: roditelj).</w:t>
      </w:r>
    </w:p>
    <w:p w:rsidR="0039681A" w:rsidRPr="00734924" w:rsidRDefault="0039681A" w:rsidP="0039681A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34924">
        <w:rPr>
          <w:rFonts w:ascii="Arial" w:eastAsia="Calibri" w:hAnsi="Arial" w:cs="Arial"/>
        </w:rPr>
        <w:t xml:space="preserve">Riječi i </w:t>
      </w:r>
      <w:r w:rsidRPr="00734924">
        <w:rPr>
          <w:rFonts w:ascii="Arial" w:hAnsi="Arial" w:cs="Arial"/>
        </w:rPr>
        <w:t>pojmovi</w:t>
      </w:r>
      <w:r w:rsidRPr="00734924">
        <w:rPr>
          <w:rFonts w:ascii="Arial" w:eastAsia="Calibri" w:hAnsi="Arial" w:cs="Arial"/>
        </w:rPr>
        <w:t xml:space="preserve"> koji se koriste u ovom Pravilniku, a koji imaju rodno značenje, odnose se jednako na muški i ženski rod, bez obzira u kojem su rodu navedeni.</w:t>
      </w: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2.</w:t>
      </w:r>
    </w:p>
    <w:p w:rsidR="0039681A" w:rsidRDefault="0039681A" w:rsidP="002C5E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U Ustanovu se </w:t>
      </w:r>
      <w:r w:rsidR="002C5E3E">
        <w:rPr>
          <w:rFonts w:ascii="Arial" w:hAnsi="Arial" w:cs="Arial"/>
          <w:color w:val="000000" w:themeColor="text1"/>
        </w:rPr>
        <w:t xml:space="preserve">mogu upisati djeca od navršene </w:t>
      </w:r>
      <w:r w:rsidR="00D83E51">
        <w:rPr>
          <w:rFonts w:ascii="Arial" w:hAnsi="Arial" w:cs="Arial"/>
          <w:color w:val="000000" w:themeColor="text1"/>
        </w:rPr>
        <w:t>1</w:t>
      </w:r>
      <w:r w:rsidR="002C5E3E">
        <w:rPr>
          <w:rFonts w:ascii="Arial" w:hAnsi="Arial" w:cs="Arial"/>
          <w:color w:val="000000" w:themeColor="text1"/>
        </w:rPr>
        <w:t xml:space="preserve"> godine života </w:t>
      </w:r>
      <w:r w:rsidRPr="00955F52">
        <w:rPr>
          <w:rFonts w:ascii="Arial" w:hAnsi="Arial" w:cs="Arial"/>
          <w:color w:val="000000" w:themeColor="text1"/>
        </w:rPr>
        <w:t xml:space="preserve">do polaska u osnovnu školu u redovite i ostale programe </w:t>
      </w:r>
      <w:r w:rsidRPr="00704136">
        <w:rPr>
          <w:rFonts w:ascii="Arial" w:hAnsi="Arial" w:cs="Arial"/>
          <w:color w:val="000000" w:themeColor="text1"/>
        </w:rPr>
        <w:t>koj</w:t>
      </w:r>
      <w:r w:rsidR="00C07C81" w:rsidRPr="00704136">
        <w:rPr>
          <w:rFonts w:ascii="Arial" w:hAnsi="Arial" w:cs="Arial"/>
          <w:color w:val="000000" w:themeColor="text1"/>
        </w:rPr>
        <w:t>i</w:t>
      </w:r>
      <w:r w:rsidRPr="00955F52">
        <w:rPr>
          <w:rFonts w:ascii="Arial" w:hAnsi="Arial" w:cs="Arial"/>
          <w:color w:val="000000" w:themeColor="text1"/>
        </w:rPr>
        <w:t xml:space="preserve"> se ostvaruju u Ustanovi.</w:t>
      </w:r>
    </w:p>
    <w:p w:rsidR="00712F07" w:rsidRPr="00962ADD" w:rsidRDefault="00712F07" w:rsidP="002C5E3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62ADD">
        <w:rPr>
          <w:rFonts w:ascii="Arial" w:hAnsi="Arial" w:cs="Arial"/>
        </w:rPr>
        <w:t>Odgojno-obrazovne skupine provode različite programe za djecu rane i predškolske dobi.</w:t>
      </w:r>
    </w:p>
    <w:p w:rsidR="0039681A" w:rsidRPr="00955F52" w:rsidRDefault="00763CDE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62ADD">
        <w:rPr>
          <w:rFonts w:ascii="Arial" w:hAnsi="Arial" w:cs="Arial"/>
        </w:rPr>
        <w:t>Od</w:t>
      </w:r>
      <w:r w:rsidR="00757EC7" w:rsidRPr="00962ADD">
        <w:rPr>
          <w:rFonts w:ascii="Arial" w:hAnsi="Arial" w:cs="Arial"/>
        </w:rPr>
        <w:t>gojno-obrazovna skupina</w:t>
      </w:r>
      <w:r w:rsidR="0039681A" w:rsidRPr="00962ADD">
        <w:rPr>
          <w:rFonts w:ascii="Arial" w:hAnsi="Arial" w:cs="Arial"/>
        </w:rPr>
        <w:t xml:space="preserve"> može se </w:t>
      </w:r>
      <w:r w:rsidR="00704136" w:rsidRPr="00962ADD">
        <w:rPr>
          <w:rFonts w:ascii="Arial" w:hAnsi="Arial" w:cs="Arial"/>
        </w:rPr>
        <w:t xml:space="preserve">ustrojiti </w:t>
      </w:r>
      <w:r w:rsidR="0039681A" w:rsidRPr="00955F52">
        <w:rPr>
          <w:rFonts w:ascii="Arial" w:hAnsi="Arial" w:cs="Arial"/>
          <w:color w:val="000000" w:themeColor="text1"/>
        </w:rPr>
        <w:t>ukoliko postoji dovoljan interes roditelja i prijavljene djece, sukladno propisanim standardima.</w:t>
      </w: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3.</w:t>
      </w:r>
    </w:p>
    <w:p w:rsidR="0039681A" w:rsidRPr="00955F5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Pedagoška godina započinje 1. rujna tek</w:t>
      </w:r>
      <w:r w:rsidR="007A061C">
        <w:rPr>
          <w:rFonts w:ascii="Arial" w:hAnsi="Arial" w:cs="Arial"/>
          <w:color w:val="000000" w:themeColor="text1"/>
        </w:rPr>
        <w:t>uće, a završava 31. kolovoza sl</w:t>
      </w:r>
      <w:r w:rsidRPr="00955F52">
        <w:rPr>
          <w:rFonts w:ascii="Arial" w:hAnsi="Arial" w:cs="Arial"/>
          <w:color w:val="000000" w:themeColor="text1"/>
        </w:rPr>
        <w:t>jedeće godine.</w:t>
      </w:r>
    </w:p>
    <w:p w:rsidR="0039681A" w:rsidRDefault="0039681A" w:rsidP="0039681A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4.</w:t>
      </w:r>
    </w:p>
    <w:p w:rsidR="0039681A" w:rsidRPr="00962ADD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Upis u programe predškolskog odgoja provodi se sukladno Odluci o upisu djece u Dječji vrtić Rijeka (u daljnjem tekstu: Odluka) koju donosi Upravno vijeće za svaku pedagošku godinu, uz suglasnost </w:t>
      </w:r>
      <w:r w:rsidR="00D77AA8" w:rsidRPr="00962ADD">
        <w:rPr>
          <w:rFonts w:ascii="Arial" w:hAnsi="Arial" w:cs="Arial"/>
        </w:rPr>
        <w:t>Gradonačelnika Grada Rijeke</w:t>
      </w:r>
      <w:r w:rsidRPr="00962ADD">
        <w:rPr>
          <w:rFonts w:ascii="Arial" w:hAnsi="Arial" w:cs="Arial"/>
        </w:rPr>
        <w:t>.</w:t>
      </w:r>
    </w:p>
    <w:p w:rsidR="0039681A" w:rsidRPr="00D77AA8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70AD47" w:themeColor="accent6"/>
        </w:rPr>
      </w:pPr>
      <w:r w:rsidRPr="002B6056">
        <w:rPr>
          <w:rFonts w:ascii="Arial" w:hAnsi="Arial" w:cs="Arial"/>
          <w:color w:val="000000" w:themeColor="text1"/>
        </w:rPr>
        <w:t>Odluka se objavljuje na</w:t>
      </w:r>
      <w:r w:rsidRPr="002B6056">
        <w:rPr>
          <w:rFonts w:ascii="Arial" w:hAnsi="Arial" w:cs="Arial"/>
          <w:color w:val="FF0000"/>
        </w:rPr>
        <w:t xml:space="preserve"> </w:t>
      </w:r>
      <w:r w:rsidRPr="002B6056">
        <w:rPr>
          <w:rFonts w:ascii="Arial" w:hAnsi="Arial" w:cs="Arial"/>
        </w:rPr>
        <w:t>mrežnim</w:t>
      </w:r>
      <w:r w:rsidR="00D77AA8" w:rsidRPr="002B6056">
        <w:rPr>
          <w:rFonts w:ascii="Arial" w:hAnsi="Arial" w:cs="Arial"/>
        </w:rPr>
        <w:t xml:space="preserve"> stranicama Ustanove</w:t>
      </w:r>
      <w:r w:rsidR="00D77AA8">
        <w:rPr>
          <w:rFonts w:ascii="Arial" w:hAnsi="Arial" w:cs="Arial"/>
        </w:rPr>
        <w:t xml:space="preserve">. </w:t>
      </w:r>
      <w:r w:rsidR="00FE1444">
        <w:rPr>
          <w:rFonts w:ascii="Arial" w:hAnsi="Arial" w:cs="Arial"/>
        </w:rPr>
        <w:t xml:space="preserve"> </w:t>
      </w:r>
    </w:p>
    <w:p w:rsidR="0039681A" w:rsidRPr="006E1FAC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1FAC">
        <w:rPr>
          <w:rFonts w:ascii="Arial" w:hAnsi="Arial" w:cs="Arial"/>
        </w:rPr>
        <w:t>Temeljem Odluke Ustanova objavljuje natječaj za upis djece.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E1FAC">
        <w:rPr>
          <w:rFonts w:ascii="Arial" w:hAnsi="Arial" w:cs="Arial"/>
        </w:rPr>
        <w:t xml:space="preserve">Natječaj se objavljuje </w:t>
      </w:r>
      <w:r w:rsidR="006D624D">
        <w:rPr>
          <w:rFonts w:ascii="Arial" w:hAnsi="Arial" w:cs="Arial"/>
        </w:rPr>
        <w:t xml:space="preserve">na </w:t>
      </w:r>
      <w:r w:rsidRPr="006E1FAC">
        <w:rPr>
          <w:rFonts w:ascii="Arial" w:hAnsi="Arial" w:cs="Arial"/>
        </w:rPr>
        <w:t xml:space="preserve">mrežnim </w:t>
      </w:r>
      <w:r>
        <w:rPr>
          <w:rFonts w:ascii="Arial" w:hAnsi="Arial" w:cs="Arial"/>
          <w:color w:val="000000" w:themeColor="text1"/>
        </w:rPr>
        <w:t>stranicama</w:t>
      </w:r>
      <w:r w:rsidRPr="00955F52">
        <w:rPr>
          <w:rFonts w:ascii="Arial" w:hAnsi="Arial" w:cs="Arial"/>
          <w:color w:val="000000" w:themeColor="text1"/>
        </w:rPr>
        <w:t xml:space="preserve"> Ustanove</w:t>
      </w:r>
      <w:r w:rsidR="006D624D">
        <w:rPr>
          <w:rFonts w:ascii="Arial" w:hAnsi="Arial" w:cs="Arial"/>
          <w:color w:val="000000" w:themeColor="text1"/>
        </w:rPr>
        <w:t>.</w:t>
      </w:r>
      <w:r w:rsidRPr="00955F52">
        <w:rPr>
          <w:rFonts w:ascii="Arial" w:hAnsi="Arial" w:cs="Arial"/>
          <w:color w:val="000000" w:themeColor="text1"/>
        </w:rPr>
        <w:t xml:space="preserve"> 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Natječaj sadrži podatke o </w:t>
      </w:r>
      <w:r w:rsidRPr="00A119A7">
        <w:rPr>
          <w:rFonts w:ascii="Arial" w:hAnsi="Arial" w:cs="Arial"/>
          <w:color w:val="000000" w:themeColor="text1"/>
        </w:rPr>
        <w:t xml:space="preserve">vremenu </w:t>
      </w:r>
      <w:r w:rsidR="008B6268">
        <w:rPr>
          <w:rFonts w:ascii="Arial" w:hAnsi="Arial" w:cs="Arial"/>
          <w:color w:val="000000" w:themeColor="text1"/>
        </w:rPr>
        <w:t xml:space="preserve">i </w:t>
      </w:r>
      <w:r w:rsidR="0021731A" w:rsidRPr="009D26AF">
        <w:rPr>
          <w:rFonts w:ascii="Arial" w:hAnsi="Arial" w:cs="Arial"/>
          <w:color w:val="000000" w:themeColor="text1"/>
        </w:rPr>
        <w:t>načinu</w:t>
      </w:r>
      <w:r w:rsidRPr="00955F52">
        <w:rPr>
          <w:rFonts w:ascii="Arial" w:hAnsi="Arial" w:cs="Arial"/>
          <w:color w:val="000000" w:themeColor="text1"/>
        </w:rPr>
        <w:t xml:space="preserve"> </w:t>
      </w:r>
      <w:r w:rsidR="0021731A" w:rsidRPr="009D26AF">
        <w:rPr>
          <w:rFonts w:ascii="Arial" w:hAnsi="Arial" w:cs="Arial"/>
          <w:color w:val="000000" w:themeColor="text1"/>
        </w:rPr>
        <w:t>provedbe</w:t>
      </w:r>
      <w:r w:rsidR="0021731A">
        <w:rPr>
          <w:rFonts w:ascii="Arial" w:hAnsi="Arial" w:cs="Arial"/>
          <w:color w:val="000000" w:themeColor="text1"/>
        </w:rPr>
        <w:t xml:space="preserve"> </w:t>
      </w:r>
      <w:r w:rsidRPr="00955F52">
        <w:rPr>
          <w:rFonts w:ascii="Arial" w:hAnsi="Arial" w:cs="Arial"/>
          <w:color w:val="000000" w:themeColor="text1"/>
        </w:rPr>
        <w:t>upisa, vrsti programa, uvjete upisa, način ostvarivanja prednosti pri upisu i način provođenja natječaja.</w:t>
      </w:r>
    </w:p>
    <w:p w:rsidR="009F3D96" w:rsidRPr="00955F52" w:rsidRDefault="009F3D96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9681A" w:rsidRPr="00955F52" w:rsidRDefault="002F3F72" w:rsidP="0039681A">
      <w:pPr>
        <w:pStyle w:val="ListParagraph"/>
        <w:numPr>
          <w:ilvl w:val="0"/>
          <w:numId w:val="2"/>
        </w:numPr>
        <w:tabs>
          <w:tab w:val="left" w:pos="480"/>
          <w:tab w:val="center" w:pos="4536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</w:t>
      </w:r>
      <w:r w:rsidR="0039681A" w:rsidRPr="00955F52">
        <w:rPr>
          <w:rFonts w:ascii="Arial" w:hAnsi="Arial" w:cs="Arial"/>
          <w:b/>
          <w:color w:val="000000" w:themeColor="text1"/>
        </w:rPr>
        <w:t>UPIS DJECE U PROGRAME (PRIJAVA, ZAHTJEV)</w:t>
      </w:r>
    </w:p>
    <w:p w:rsidR="0039681A" w:rsidRDefault="0039681A" w:rsidP="0039681A">
      <w:pPr>
        <w:pStyle w:val="ListParagraph"/>
        <w:tabs>
          <w:tab w:val="left" w:pos="480"/>
          <w:tab w:val="center" w:pos="4536"/>
        </w:tabs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:rsidR="0039681A" w:rsidRPr="006E1FAC" w:rsidRDefault="0039681A" w:rsidP="0039681A">
      <w:pPr>
        <w:pStyle w:val="ListParagraph"/>
        <w:tabs>
          <w:tab w:val="left" w:pos="480"/>
          <w:tab w:val="center" w:pos="4536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6E1FAC">
        <w:rPr>
          <w:rFonts w:ascii="Arial" w:hAnsi="Arial" w:cs="Arial"/>
        </w:rPr>
        <w:t>Članak 5.</w:t>
      </w:r>
    </w:p>
    <w:p w:rsidR="0039681A" w:rsidRPr="006E1FAC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1FAC">
        <w:rPr>
          <w:rFonts w:ascii="Arial" w:hAnsi="Arial" w:cs="Arial"/>
        </w:rPr>
        <w:t>Upis djeteta uvjetuje se urednim cijepljenjem protiv bolesti iz Programa obveznih cijepljenja, s iznimkom djece koja imaju kontraindikacije na pojedina cijepljenja.</w:t>
      </w:r>
    </w:p>
    <w:p w:rsidR="0039681A" w:rsidRDefault="0039681A" w:rsidP="0039681A">
      <w:pPr>
        <w:pStyle w:val="ListParagraph"/>
        <w:tabs>
          <w:tab w:val="left" w:pos="480"/>
          <w:tab w:val="center" w:pos="4536"/>
        </w:tabs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>
        <w:rPr>
          <w:rFonts w:ascii="Arial" w:hAnsi="Arial" w:cs="Arial"/>
          <w:color w:val="000000" w:themeColor="text1"/>
        </w:rPr>
        <w:t>6</w:t>
      </w:r>
      <w:r w:rsidRPr="00955F52">
        <w:rPr>
          <w:rFonts w:ascii="Arial" w:hAnsi="Arial" w:cs="Arial"/>
          <w:color w:val="000000" w:themeColor="text1"/>
        </w:rPr>
        <w:t>.</w:t>
      </w:r>
      <w:r w:rsidR="00840751">
        <w:rPr>
          <w:rFonts w:ascii="Arial" w:hAnsi="Arial" w:cs="Arial"/>
          <w:color w:val="000000" w:themeColor="text1"/>
        </w:rPr>
        <w:t xml:space="preserve"> 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Postupak upisa </w:t>
      </w:r>
      <w:r w:rsidRPr="003B5D8E">
        <w:rPr>
          <w:rFonts w:ascii="Arial" w:hAnsi="Arial" w:cs="Arial"/>
          <w:color w:val="000000" w:themeColor="text1"/>
        </w:rPr>
        <w:t>provodi Povjerenstvo za provedbu upisa</w:t>
      </w:r>
      <w:r w:rsidRPr="00955F52">
        <w:rPr>
          <w:rFonts w:ascii="Arial" w:hAnsi="Arial" w:cs="Arial"/>
          <w:color w:val="000000" w:themeColor="text1"/>
        </w:rPr>
        <w:t xml:space="preserve"> (u daljnjem tekstu: Povjerenstvo)</w:t>
      </w:r>
      <w:r w:rsidR="00D77AA8">
        <w:rPr>
          <w:rFonts w:ascii="Arial" w:hAnsi="Arial" w:cs="Arial"/>
          <w:color w:val="000000" w:themeColor="text1"/>
        </w:rPr>
        <w:t xml:space="preserve"> </w:t>
      </w:r>
      <w:r w:rsidRPr="00955F52">
        <w:rPr>
          <w:rFonts w:ascii="Arial" w:hAnsi="Arial" w:cs="Arial"/>
          <w:color w:val="000000" w:themeColor="text1"/>
        </w:rPr>
        <w:t>.</w:t>
      </w:r>
    </w:p>
    <w:p w:rsidR="0039681A" w:rsidRPr="00955F5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Povjerenstvo za svaki </w:t>
      </w:r>
      <w:r w:rsidR="007E2C7C">
        <w:rPr>
          <w:rFonts w:ascii="Arial" w:hAnsi="Arial" w:cs="Arial"/>
        </w:rPr>
        <w:t>podcentar predškolskog odgoja (u daljnjem tekstu: PPO)</w:t>
      </w:r>
      <w:r w:rsidRPr="00955F52">
        <w:rPr>
          <w:rFonts w:ascii="Arial" w:hAnsi="Arial" w:cs="Arial"/>
          <w:color w:val="000000" w:themeColor="text1"/>
        </w:rPr>
        <w:t xml:space="preserve"> imenuje ravnatelj Ustanove.</w:t>
      </w: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pStyle w:val="ListParagraph"/>
        <w:spacing w:after="0" w:line="240" w:lineRule="auto"/>
        <w:ind w:left="0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>
        <w:rPr>
          <w:rFonts w:ascii="Arial" w:hAnsi="Arial" w:cs="Arial"/>
          <w:color w:val="000000" w:themeColor="text1"/>
        </w:rPr>
        <w:t>7</w:t>
      </w:r>
      <w:r w:rsidRPr="00955F52">
        <w:rPr>
          <w:rFonts w:ascii="Arial" w:hAnsi="Arial" w:cs="Arial"/>
          <w:color w:val="000000" w:themeColor="text1"/>
        </w:rPr>
        <w:t>.</w:t>
      </w:r>
    </w:p>
    <w:p w:rsidR="00A5028D" w:rsidRPr="009B575E" w:rsidRDefault="0039681A" w:rsidP="009B575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Djeca koriste usluge Ustanove u kontinuitetu od dana potpisa Ugovora o pružanju usluga </w:t>
      </w:r>
      <w:r w:rsidR="00740975" w:rsidRPr="00962ADD">
        <w:rPr>
          <w:rFonts w:ascii="Arial" w:hAnsi="Arial" w:cs="Arial"/>
        </w:rPr>
        <w:t xml:space="preserve">ranog i </w:t>
      </w:r>
      <w:r w:rsidRPr="00962ADD">
        <w:rPr>
          <w:rFonts w:ascii="Arial" w:hAnsi="Arial" w:cs="Arial"/>
        </w:rPr>
        <w:t xml:space="preserve">predškolskog odgoja, </w:t>
      </w:r>
      <w:r w:rsidR="00740975" w:rsidRPr="00962ADD">
        <w:rPr>
          <w:rFonts w:ascii="Arial" w:hAnsi="Arial" w:cs="Arial"/>
        </w:rPr>
        <w:t>obrazovanja</w:t>
      </w:r>
      <w:r w:rsidRPr="00962ADD">
        <w:rPr>
          <w:rFonts w:ascii="Arial" w:hAnsi="Arial" w:cs="Arial"/>
        </w:rPr>
        <w:t xml:space="preserve"> </w:t>
      </w:r>
      <w:r w:rsidRPr="00955F52">
        <w:rPr>
          <w:rFonts w:ascii="Arial" w:hAnsi="Arial" w:cs="Arial"/>
          <w:color w:val="000000" w:themeColor="text1"/>
        </w:rPr>
        <w:t>i skrbi (u daljnjem tekstu:</w:t>
      </w:r>
      <w:r>
        <w:rPr>
          <w:rFonts w:ascii="Arial" w:hAnsi="Arial" w:cs="Arial"/>
          <w:color w:val="000000" w:themeColor="text1"/>
        </w:rPr>
        <w:t xml:space="preserve"> </w:t>
      </w:r>
      <w:r w:rsidRPr="00955F52">
        <w:rPr>
          <w:rFonts w:ascii="Arial" w:hAnsi="Arial" w:cs="Arial"/>
          <w:color w:val="000000" w:themeColor="text1"/>
        </w:rPr>
        <w:t>Ugovor) do dana ispisa.</w:t>
      </w:r>
    </w:p>
    <w:p w:rsidR="00D259F0" w:rsidRDefault="00A5028D" w:rsidP="0094331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9681A" w:rsidRPr="009B575E" w:rsidRDefault="00D259F0" w:rsidP="00943319">
      <w:pPr>
        <w:pStyle w:val="NoSpacing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9681A" w:rsidRPr="005F3488">
        <w:rPr>
          <w:rFonts w:ascii="Arial" w:hAnsi="Arial" w:cs="Arial"/>
          <w:b/>
        </w:rPr>
        <w:t xml:space="preserve">Zahtjev </w:t>
      </w:r>
      <w:r w:rsidR="00041A88">
        <w:rPr>
          <w:rFonts w:ascii="Arial" w:hAnsi="Arial" w:cs="Arial"/>
          <w:b/>
        </w:rPr>
        <w:t xml:space="preserve">za </w:t>
      </w:r>
      <w:r w:rsidR="00977411" w:rsidRPr="00977411">
        <w:rPr>
          <w:rFonts w:ascii="Arial" w:hAnsi="Arial" w:cs="Arial"/>
          <w:b/>
        </w:rPr>
        <w:t>nastavak korištenja usluga</w:t>
      </w:r>
    </w:p>
    <w:p w:rsidR="0039681A" w:rsidRPr="005F3488" w:rsidRDefault="0039681A" w:rsidP="0039681A">
      <w:pPr>
        <w:pStyle w:val="NoSpacing"/>
        <w:jc w:val="both"/>
        <w:rPr>
          <w:rFonts w:ascii="Arial" w:hAnsi="Arial" w:cs="Arial"/>
          <w:b/>
        </w:rPr>
      </w:pPr>
    </w:p>
    <w:p w:rsidR="0039681A" w:rsidRPr="00895733" w:rsidRDefault="0039681A" w:rsidP="0039681A">
      <w:pPr>
        <w:pStyle w:val="NoSpacing"/>
        <w:jc w:val="center"/>
        <w:rPr>
          <w:rFonts w:ascii="Arial" w:hAnsi="Arial" w:cs="Arial"/>
          <w:color w:val="538135" w:themeColor="accent6" w:themeShade="BF"/>
        </w:rPr>
      </w:pPr>
      <w:r w:rsidRPr="00955F52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8</w:t>
      </w:r>
      <w:r w:rsidRPr="00955F52">
        <w:rPr>
          <w:rFonts w:ascii="Arial" w:hAnsi="Arial" w:cs="Arial"/>
        </w:rPr>
        <w:t>.</w:t>
      </w:r>
      <w:r w:rsidR="00895733">
        <w:rPr>
          <w:rFonts w:ascii="Arial" w:hAnsi="Arial" w:cs="Arial"/>
        </w:rPr>
        <w:t xml:space="preserve"> </w:t>
      </w:r>
    </w:p>
    <w:p w:rsidR="0039681A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Roditelj djeteta koje je upisano u prethodnoj pedagoškoj godini (u daljnjem tekstu: roditelj-korisnik usluga) dužan je predati Zahtjev za nastavak korištenja usluga (u daljnjem tekstu: Zahtjev) za svaku sljedeću pedagošku godinu u kojoj će u kontinuitetu nastaviti koristiti usluge Ustanove.</w:t>
      </w:r>
    </w:p>
    <w:p w:rsidR="0039681A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Obrazac Zahtjeva izdaje Ustanova.</w:t>
      </w:r>
      <w:r w:rsidR="00CA47A0">
        <w:rPr>
          <w:rFonts w:ascii="Arial" w:hAnsi="Arial" w:cs="Arial"/>
          <w:color w:val="000000" w:themeColor="text1"/>
        </w:rPr>
        <w:t xml:space="preserve"> </w:t>
      </w:r>
    </w:p>
    <w:p w:rsidR="0039681A" w:rsidRPr="00B878DE" w:rsidRDefault="009D26AF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trike/>
        </w:rPr>
      </w:pPr>
      <w:r>
        <w:rPr>
          <w:rFonts w:ascii="Arial" w:eastAsia="Calibri" w:hAnsi="Arial" w:cs="Arial"/>
        </w:rPr>
        <w:t xml:space="preserve">Način </w:t>
      </w:r>
      <w:r w:rsidRPr="00283341">
        <w:rPr>
          <w:rFonts w:ascii="Arial" w:eastAsia="Calibri" w:hAnsi="Arial" w:cs="Arial"/>
        </w:rPr>
        <w:t>i</w:t>
      </w:r>
      <w:r w:rsidR="00112D37" w:rsidRPr="009D26AF">
        <w:rPr>
          <w:rFonts w:ascii="Arial" w:eastAsia="Calibri" w:hAnsi="Arial" w:cs="Arial"/>
          <w:color w:val="538135" w:themeColor="accent6" w:themeShade="BF"/>
        </w:rPr>
        <w:t xml:space="preserve"> </w:t>
      </w:r>
      <w:r w:rsidR="00112D37" w:rsidRPr="00B878DE">
        <w:rPr>
          <w:rFonts w:ascii="Arial" w:eastAsia="Calibri" w:hAnsi="Arial" w:cs="Arial"/>
        </w:rPr>
        <w:t xml:space="preserve">vrijeme podnošenja Zahtjeva utvrđuje ravnatelj Ustanove te se objavljuje putem mrežnih stranica i oglasnih ploča Ustanove. </w:t>
      </w:r>
    </w:p>
    <w:p w:rsidR="0039681A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Uz Zahtjev roditelj-korisnik usluga dužan je priložiti</w:t>
      </w:r>
      <w:r>
        <w:rPr>
          <w:rFonts w:ascii="Arial" w:hAnsi="Arial" w:cs="Arial"/>
          <w:color w:val="000000" w:themeColor="text1"/>
        </w:rPr>
        <w:t>:</w:t>
      </w:r>
    </w:p>
    <w:p w:rsidR="0039681A" w:rsidRPr="00B41C63" w:rsidRDefault="0039681A" w:rsidP="0039681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41C63">
        <w:rPr>
          <w:rFonts w:ascii="Arial" w:hAnsi="Arial" w:cs="Arial"/>
        </w:rPr>
        <w:t>izvadak iz matice rođenih za samohranog/ih roditelja i roditelja iz jednoroditeljske obitelji (ne starije od mjesec dana od dana podnošenja Zahtjeva)</w:t>
      </w:r>
    </w:p>
    <w:p w:rsidR="0039681A" w:rsidRPr="00DC6D4F" w:rsidRDefault="0039681A" w:rsidP="0039681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C6D4F">
        <w:rPr>
          <w:rFonts w:ascii="Arial" w:hAnsi="Arial" w:cs="Arial"/>
        </w:rPr>
        <w:t>potvrd</w:t>
      </w:r>
      <w:r w:rsidR="00C43056">
        <w:rPr>
          <w:rFonts w:ascii="Arial" w:hAnsi="Arial" w:cs="Arial"/>
        </w:rPr>
        <w:t>u</w:t>
      </w:r>
      <w:r w:rsidRPr="00DC6D4F">
        <w:rPr>
          <w:rFonts w:ascii="Arial" w:hAnsi="Arial" w:cs="Arial"/>
        </w:rPr>
        <w:t>/elektronički zapis o podacima evidentiranim u matičnoj evidenciji HZMO-a  za dijete zaposlenog/ih roditelja</w:t>
      </w:r>
      <w:r w:rsidR="00CA47A0" w:rsidRPr="00DC6D4F">
        <w:rPr>
          <w:rFonts w:ascii="Arial" w:hAnsi="Arial" w:cs="Arial"/>
        </w:rPr>
        <w:t xml:space="preserve"> </w:t>
      </w:r>
      <w:r w:rsidR="00E65DC6" w:rsidRPr="00DC6D4F">
        <w:rPr>
          <w:rFonts w:ascii="Arial" w:hAnsi="Arial" w:cs="Arial"/>
        </w:rPr>
        <w:t>(ne starije od mjesec dana od dana podnošenja zahtjeva)</w:t>
      </w:r>
    </w:p>
    <w:p w:rsidR="007B4AE8" w:rsidRPr="00E565BA" w:rsidRDefault="0039681A" w:rsidP="007B4AE8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41C63">
        <w:rPr>
          <w:rFonts w:ascii="Arial" w:hAnsi="Arial" w:cs="Arial"/>
        </w:rPr>
        <w:t>potvrd</w:t>
      </w:r>
      <w:r w:rsidR="00C43056">
        <w:rPr>
          <w:rFonts w:ascii="Arial" w:hAnsi="Arial" w:cs="Arial"/>
        </w:rPr>
        <w:t>u</w:t>
      </w:r>
      <w:r w:rsidRPr="00B41C63">
        <w:rPr>
          <w:rFonts w:ascii="Arial" w:hAnsi="Arial" w:cs="Arial"/>
        </w:rPr>
        <w:t xml:space="preserve"> poslodavca </w:t>
      </w:r>
      <w:r w:rsidR="009D26AF" w:rsidRPr="00962ADD">
        <w:rPr>
          <w:rFonts w:ascii="Arial" w:hAnsi="Arial" w:cs="Arial"/>
        </w:rPr>
        <w:t>(ovjeren</w:t>
      </w:r>
      <w:r w:rsidR="00C43056" w:rsidRPr="00962ADD">
        <w:rPr>
          <w:rFonts w:ascii="Arial" w:hAnsi="Arial" w:cs="Arial"/>
        </w:rPr>
        <w:t>u</w:t>
      </w:r>
      <w:r w:rsidR="009F237D" w:rsidRPr="00962ADD">
        <w:rPr>
          <w:rFonts w:ascii="Arial" w:hAnsi="Arial" w:cs="Arial"/>
        </w:rPr>
        <w:t xml:space="preserve"> potpisom i pečatom</w:t>
      </w:r>
      <w:r w:rsidR="009D26AF" w:rsidRPr="00962ADD">
        <w:rPr>
          <w:rFonts w:ascii="Arial" w:hAnsi="Arial" w:cs="Arial"/>
        </w:rPr>
        <w:t xml:space="preserve">) </w:t>
      </w:r>
      <w:r w:rsidRPr="00B41C63">
        <w:rPr>
          <w:rFonts w:ascii="Arial" w:hAnsi="Arial" w:cs="Arial"/>
        </w:rPr>
        <w:t xml:space="preserve">o prosjeku plaće za posljednja 3 mjeseca  ili godišnju prijavu poreza ili odrezak od mirovine ili ugovor o radu/potvrda za dijete roditelja zaposlenog/ih u inozemstvu </w:t>
      </w:r>
      <w:r w:rsidR="007B4AE8" w:rsidRPr="00E565BA">
        <w:rPr>
          <w:rFonts w:ascii="Arial" w:hAnsi="Arial" w:cs="Arial"/>
        </w:rPr>
        <w:t>ili potvrda/rješenje HZZO-a o visini primanja za vrijeme rodiljnog ili roditeljskog dopusta</w:t>
      </w:r>
      <w:r w:rsidR="00A05AC7">
        <w:rPr>
          <w:rFonts w:ascii="Arial" w:hAnsi="Arial" w:cs="Arial"/>
        </w:rPr>
        <w:t xml:space="preserve"> </w:t>
      </w:r>
    </w:p>
    <w:p w:rsidR="0039681A" w:rsidRPr="00E565BA" w:rsidRDefault="0039681A" w:rsidP="0039681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565BA">
        <w:rPr>
          <w:rFonts w:ascii="Arial" w:hAnsi="Arial" w:cs="Arial"/>
        </w:rPr>
        <w:t>potvrd</w:t>
      </w:r>
      <w:r w:rsidR="007D5533">
        <w:rPr>
          <w:rFonts w:ascii="Arial" w:hAnsi="Arial" w:cs="Arial"/>
        </w:rPr>
        <w:t>u</w:t>
      </w:r>
      <w:r w:rsidRPr="00E565BA">
        <w:rPr>
          <w:rFonts w:ascii="Arial" w:hAnsi="Arial" w:cs="Arial"/>
        </w:rPr>
        <w:t>/elektronički zapis o podacima evidentiranim u matičnoj evidenciji HZMO-a  za dijete nezaposlenog/ih roditelja</w:t>
      </w:r>
      <w:r w:rsidR="00E65DC6" w:rsidRPr="00E565BA">
        <w:rPr>
          <w:rFonts w:ascii="Arial" w:hAnsi="Arial" w:cs="Arial"/>
        </w:rPr>
        <w:t xml:space="preserve"> (ne starije od mjesec dana od podnošenja Zahtjeva)</w:t>
      </w:r>
    </w:p>
    <w:p w:rsidR="00B736C1" w:rsidRPr="00962ADD" w:rsidRDefault="00576841" w:rsidP="0039681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odluk</w:t>
      </w:r>
      <w:r w:rsidR="002A684F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 poslodavca/rješenje o korištenju</w:t>
      </w:r>
      <w:r w:rsidR="00FA504F">
        <w:rPr>
          <w:rFonts w:ascii="Arial" w:hAnsi="Arial" w:cs="Arial"/>
        </w:rPr>
        <w:t xml:space="preserve"> prava</w:t>
      </w:r>
      <w:r w:rsidR="00B344BC">
        <w:rPr>
          <w:rFonts w:ascii="Arial" w:hAnsi="Arial" w:cs="Arial"/>
        </w:rPr>
        <w:t xml:space="preserve"> na neplaćeni dopust odnosno </w:t>
      </w:r>
      <w:r w:rsidR="00B736C1">
        <w:rPr>
          <w:rFonts w:ascii="Arial" w:hAnsi="Arial" w:cs="Arial"/>
        </w:rPr>
        <w:t>mirovanje radnog odnosa</w:t>
      </w:r>
      <w:r w:rsidR="00CA0479">
        <w:rPr>
          <w:rFonts w:ascii="Arial" w:hAnsi="Arial" w:cs="Arial"/>
        </w:rPr>
        <w:t xml:space="preserve"> </w:t>
      </w:r>
      <w:r w:rsidR="00CA0479" w:rsidRPr="00962ADD">
        <w:rPr>
          <w:rFonts w:ascii="Arial" w:hAnsi="Arial" w:cs="Arial"/>
        </w:rPr>
        <w:t>(</w:t>
      </w:r>
      <w:r w:rsidR="00856954" w:rsidRPr="00962ADD">
        <w:rPr>
          <w:rFonts w:ascii="Arial" w:hAnsi="Arial" w:cs="Arial"/>
        </w:rPr>
        <w:t>ovjerenu</w:t>
      </w:r>
      <w:r w:rsidR="009F237D" w:rsidRPr="00962ADD">
        <w:rPr>
          <w:rFonts w:ascii="Arial" w:hAnsi="Arial" w:cs="Arial"/>
        </w:rPr>
        <w:t xml:space="preserve"> potpisom i pečatom</w:t>
      </w:r>
      <w:r w:rsidR="00CA0479" w:rsidRPr="00962ADD">
        <w:rPr>
          <w:rFonts w:ascii="Arial" w:hAnsi="Arial" w:cs="Arial"/>
        </w:rPr>
        <w:t>)</w:t>
      </w:r>
    </w:p>
    <w:p w:rsidR="0039681A" w:rsidRPr="00E65DC6" w:rsidRDefault="0039681A" w:rsidP="0039681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65DC6">
        <w:rPr>
          <w:rFonts w:ascii="Arial" w:hAnsi="Arial" w:cs="Arial"/>
        </w:rPr>
        <w:t xml:space="preserve">drugu dokumentaciju </w:t>
      </w:r>
      <w:r w:rsidR="00785275" w:rsidRPr="00AA3B81">
        <w:rPr>
          <w:rFonts w:ascii="Arial" w:hAnsi="Arial" w:cs="Arial"/>
        </w:rPr>
        <w:t>ukoliko to</w:t>
      </w:r>
      <w:r w:rsidR="006507C8" w:rsidRPr="00AA3B81">
        <w:rPr>
          <w:rFonts w:ascii="Arial" w:hAnsi="Arial" w:cs="Arial"/>
        </w:rPr>
        <w:t xml:space="preserve"> zatraži Ustanova</w:t>
      </w:r>
      <w:r w:rsidRPr="00AA3B81">
        <w:rPr>
          <w:rFonts w:ascii="Arial" w:hAnsi="Arial" w:cs="Arial"/>
        </w:rPr>
        <w:t>.</w:t>
      </w:r>
    </w:p>
    <w:p w:rsidR="0039681A" w:rsidRPr="00B41C63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B41C63">
        <w:rPr>
          <w:rFonts w:ascii="Arial" w:hAnsi="Arial" w:cs="Arial"/>
        </w:rPr>
        <w:t xml:space="preserve">Roditelj je dužan </w:t>
      </w:r>
      <w:r w:rsidR="005C5236" w:rsidRPr="00403A7C">
        <w:rPr>
          <w:rFonts w:ascii="Arial" w:hAnsi="Arial" w:cs="Arial"/>
        </w:rPr>
        <w:t xml:space="preserve">u </w:t>
      </w:r>
      <w:r w:rsidRPr="00403A7C">
        <w:rPr>
          <w:rFonts w:ascii="Arial" w:hAnsi="Arial" w:cs="Arial"/>
        </w:rPr>
        <w:t xml:space="preserve">utvrđenom roku </w:t>
      </w:r>
      <w:r w:rsidRPr="00B41C63">
        <w:rPr>
          <w:rFonts w:ascii="Arial" w:hAnsi="Arial" w:cs="Arial"/>
        </w:rPr>
        <w:t>predati Zahtjev s potpunom dokumentacijom.</w:t>
      </w:r>
    </w:p>
    <w:p w:rsidR="0039681A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Zahtjevi zaprimljeni nakon roka i zahtjevi s nepotpunom dokumentacijom neće se razmatrati. </w:t>
      </w:r>
    </w:p>
    <w:p w:rsidR="0039681A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Roditelj-korisnik usluga dužan je podmiriti dugovanja Ustanovi u trenutku predaje Zahtjeva.</w:t>
      </w:r>
    </w:p>
    <w:p w:rsidR="00C010FF" w:rsidRPr="005E5FA6" w:rsidRDefault="00C010FF" w:rsidP="00C010F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5E5FA6">
        <w:rPr>
          <w:rFonts w:ascii="Arial" w:hAnsi="Arial" w:cs="Arial"/>
        </w:rPr>
        <w:t>Rok za predaju zahtjeva utvrđuje Ustanova.</w:t>
      </w:r>
    </w:p>
    <w:p w:rsidR="0039681A" w:rsidRDefault="002B51F9" w:rsidP="00DF45EF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5E5FA6">
        <w:rPr>
          <w:rFonts w:ascii="Arial" w:eastAsia="Calibri" w:hAnsi="Arial" w:cs="Arial"/>
        </w:rPr>
        <w:t>Po</w:t>
      </w:r>
      <w:r w:rsidR="006507C8" w:rsidRPr="005E5FA6">
        <w:rPr>
          <w:rFonts w:ascii="Arial" w:eastAsia="Calibri" w:hAnsi="Arial" w:cs="Arial"/>
        </w:rPr>
        <w:t xml:space="preserve"> isteku roka za predaju zahtjeva</w:t>
      </w:r>
      <w:r w:rsidR="00BE1B71" w:rsidRPr="005E5FA6">
        <w:rPr>
          <w:rFonts w:ascii="Arial" w:eastAsia="Calibri" w:hAnsi="Arial" w:cs="Arial"/>
        </w:rPr>
        <w:t>,</w:t>
      </w:r>
      <w:r w:rsidR="006507C8" w:rsidRPr="005E5FA6">
        <w:rPr>
          <w:rFonts w:ascii="Arial" w:eastAsia="Calibri" w:hAnsi="Arial" w:cs="Arial"/>
        </w:rPr>
        <w:t xml:space="preserve"> Po</w:t>
      </w:r>
      <w:r w:rsidRPr="005E5FA6">
        <w:rPr>
          <w:rFonts w:ascii="Arial" w:eastAsia="Calibri" w:hAnsi="Arial" w:cs="Arial"/>
        </w:rPr>
        <w:t xml:space="preserve">vjerenstvo objavljuje </w:t>
      </w:r>
      <w:r w:rsidR="006D0788" w:rsidRPr="005E5FA6">
        <w:rPr>
          <w:rFonts w:ascii="Arial" w:eastAsia="Calibri" w:hAnsi="Arial" w:cs="Arial"/>
        </w:rPr>
        <w:t>r</w:t>
      </w:r>
      <w:r w:rsidRPr="005E5FA6">
        <w:rPr>
          <w:rFonts w:ascii="Arial" w:eastAsia="Calibri" w:hAnsi="Arial" w:cs="Arial"/>
        </w:rPr>
        <w:t>aspored djece koja nastavljaju s korištenjem usluga abecednim red</w:t>
      </w:r>
      <w:r w:rsidR="006507C8" w:rsidRPr="005E5FA6">
        <w:rPr>
          <w:rFonts w:ascii="Arial" w:eastAsia="Calibri" w:hAnsi="Arial" w:cs="Arial"/>
        </w:rPr>
        <w:t>om, razvrstane</w:t>
      </w:r>
      <w:r w:rsidRPr="005E5FA6">
        <w:rPr>
          <w:rFonts w:ascii="Arial" w:eastAsia="Calibri" w:hAnsi="Arial" w:cs="Arial"/>
        </w:rPr>
        <w:t xml:space="preserve"> po </w:t>
      </w:r>
      <w:r w:rsidR="002665A7">
        <w:rPr>
          <w:rFonts w:ascii="Arial" w:eastAsia="Calibri" w:hAnsi="Arial" w:cs="Arial"/>
        </w:rPr>
        <w:t>PPO-ima</w:t>
      </w:r>
      <w:r w:rsidRPr="005E5FA6">
        <w:rPr>
          <w:rFonts w:ascii="Arial" w:eastAsia="Calibri" w:hAnsi="Arial" w:cs="Arial"/>
        </w:rPr>
        <w:t>, programima i odgojno-obrazovnim skupinama.</w:t>
      </w:r>
    </w:p>
    <w:p w:rsidR="00112D37" w:rsidRPr="00B878DE" w:rsidRDefault="00112D37" w:rsidP="00DF45EF">
      <w:pPr>
        <w:spacing w:after="0" w:line="240" w:lineRule="auto"/>
        <w:ind w:firstLine="708"/>
        <w:jc w:val="both"/>
        <w:rPr>
          <w:rFonts w:ascii="Arial" w:eastAsia="Calibri" w:hAnsi="Arial" w:cs="Arial"/>
          <w:shd w:val="clear" w:color="auto" w:fill="FFFFFF"/>
        </w:rPr>
      </w:pPr>
      <w:r w:rsidRPr="00B878DE">
        <w:rPr>
          <w:rFonts w:ascii="Arial" w:eastAsia="Calibri" w:hAnsi="Arial" w:cs="Arial"/>
        </w:rPr>
        <w:t xml:space="preserve">Raspored djece iz prethodnog stavka podložan je promjenama ovisno o potrebama organiziranja odgojno-obrazovnih skupina </w:t>
      </w:r>
      <w:r w:rsidRPr="00B878DE">
        <w:rPr>
          <w:rFonts w:ascii="Arial" w:eastAsia="Calibri" w:hAnsi="Arial" w:cs="Arial"/>
          <w:shd w:val="clear" w:color="auto" w:fill="FFFFFF"/>
        </w:rPr>
        <w:t>u novoj pedagoškoj godini.</w:t>
      </w:r>
    </w:p>
    <w:p w:rsidR="00112D37" w:rsidRPr="00112D37" w:rsidRDefault="00112D37" w:rsidP="00DF45EF">
      <w:pPr>
        <w:spacing w:after="0" w:line="240" w:lineRule="auto"/>
        <w:ind w:firstLine="708"/>
        <w:jc w:val="both"/>
        <w:rPr>
          <w:rFonts w:ascii="Arial" w:eastAsia="Calibri" w:hAnsi="Arial" w:cs="Arial"/>
          <w:color w:val="00B050"/>
        </w:rPr>
      </w:pPr>
    </w:p>
    <w:p w:rsidR="0039681A" w:rsidRPr="00B41C63" w:rsidRDefault="0039681A" w:rsidP="0039681A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  <w:r w:rsidRPr="00B41C63">
        <w:rPr>
          <w:rFonts w:ascii="Arial" w:hAnsi="Arial" w:cs="Arial"/>
        </w:rPr>
        <w:t>Članak 9.</w:t>
      </w:r>
    </w:p>
    <w:p w:rsidR="0039681A" w:rsidRPr="00955F52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B41C63">
        <w:rPr>
          <w:rFonts w:ascii="Arial" w:hAnsi="Arial" w:cs="Arial"/>
        </w:rPr>
        <w:t xml:space="preserve">Nakon što se temeljem podnesenih Zahtjeva utvrdi broj djece koja nastavljaju korištenje usluga, utvrđuju se slobodna mjesta za upis prijavljene </w:t>
      </w:r>
      <w:r>
        <w:rPr>
          <w:rFonts w:ascii="Arial" w:hAnsi="Arial" w:cs="Arial"/>
        </w:rPr>
        <w:t xml:space="preserve">djece </w:t>
      </w:r>
      <w:r w:rsidRPr="00955F52">
        <w:rPr>
          <w:rFonts w:ascii="Arial" w:hAnsi="Arial" w:cs="Arial"/>
        </w:rPr>
        <w:t>u novu pedagošku godinu.</w:t>
      </w:r>
    </w:p>
    <w:p w:rsidR="0039681A" w:rsidRDefault="0039681A" w:rsidP="00282C68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9681A" w:rsidRDefault="0039681A" w:rsidP="00DF45EF">
      <w:pPr>
        <w:pStyle w:val="NoSpacing"/>
        <w:ind w:left="360"/>
        <w:rPr>
          <w:rFonts w:ascii="Arial" w:hAnsi="Arial" w:cs="Arial"/>
          <w:b/>
        </w:rPr>
      </w:pPr>
      <w:r w:rsidRPr="005F3488">
        <w:rPr>
          <w:rFonts w:ascii="Arial" w:hAnsi="Arial" w:cs="Arial"/>
          <w:b/>
        </w:rPr>
        <w:t>Prijava za upis</w:t>
      </w:r>
      <w:r w:rsidR="00744E6A">
        <w:rPr>
          <w:rFonts w:ascii="Arial" w:hAnsi="Arial" w:cs="Arial"/>
          <w:b/>
        </w:rPr>
        <w:t xml:space="preserve"> u novu pedagošku godinu</w:t>
      </w:r>
    </w:p>
    <w:p w:rsidR="00744E6A" w:rsidRDefault="00744E6A" w:rsidP="00DF45EF">
      <w:pPr>
        <w:pStyle w:val="NoSpacing"/>
        <w:ind w:left="360"/>
        <w:rPr>
          <w:rFonts w:ascii="Arial" w:hAnsi="Arial" w:cs="Arial"/>
          <w:b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>
        <w:rPr>
          <w:rFonts w:ascii="Arial" w:hAnsi="Arial" w:cs="Arial"/>
          <w:color w:val="000000" w:themeColor="text1"/>
        </w:rPr>
        <w:t>10</w:t>
      </w:r>
      <w:r w:rsidRPr="00955F52">
        <w:rPr>
          <w:rFonts w:ascii="Arial" w:hAnsi="Arial" w:cs="Arial"/>
          <w:color w:val="000000" w:themeColor="text1"/>
        </w:rPr>
        <w:t>.</w:t>
      </w:r>
    </w:p>
    <w:p w:rsidR="0039681A" w:rsidRDefault="0039681A" w:rsidP="0039681A">
      <w:pPr>
        <w:pStyle w:val="NoSpacing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>U novu pedagošku godinu upisuje se onoliko djece koliko je potrebno da se popune postojeći kapaciteti Ustanove.</w:t>
      </w:r>
    </w:p>
    <w:p w:rsidR="0039681A" w:rsidRPr="00B533ED" w:rsidRDefault="0039681A" w:rsidP="0039681A">
      <w:pPr>
        <w:pStyle w:val="NoSpacing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jasličke programe </w:t>
      </w:r>
      <w:r w:rsidRPr="000E3BDE">
        <w:rPr>
          <w:rFonts w:ascii="Arial" w:hAnsi="Arial" w:cs="Arial"/>
        </w:rPr>
        <w:t>u pravilu</w:t>
      </w:r>
      <w:r w:rsidR="00FB08C0">
        <w:rPr>
          <w:rFonts w:ascii="Arial" w:hAnsi="Arial" w:cs="Arial"/>
        </w:rPr>
        <w:t xml:space="preserve"> se upisuju djeca koja do 31.</w:t>
      </w:r>
      <w:r w:rsidRPr="00B533ED">
        <w:rPr>
          <w:rFonts w:ascii="Arial" w:hAnsi="Arial" w:cs="Arial"/>
        </w:rPr>
        <w:t>8. tekuće godine navrše 1 godinu života.</w:t>
      </w:r>
    </w:p>
    <w:p w:rsidR="0039681A" w:rsidRPr="00B533ED" w:rsidRDefault="0039681A" w:rsidP="0039681A">
      <w:pPr>
        <w:pStyle w:val="NoSpacing"/>
        <w:ind w:firstLine="709"/>
        <w:jc w:val="both"/>
        <w:rPr>
          <w:rFonts w:ascii="Arial" w:hAnsi="Arial" w:cs="Arial"/>
        </w:rPr>
      </w:pPr>
      <w:r w:rsidRPr="00B533ED">
        <w:rPr>
          <w:rFonts w:ascii="Arial" w:hAnsi="Arial" w:cs="Arial"/>
        </w:rPr>
        <w:t xml:space="preserve">U vrtićke programe </w:t>
      </w:r>
      <w:r w:rsidRPr="000E3BDE">
        <w:rPr>
          <w:rFonts w:ascii="Arial" w:hAnsi="Arial" w:cs="Arial"/>
        </w:rPr>
        <w:t>u pravilu se</w:t>
      </w:r>
      <w:r w:rsidRPr="00B533ED">
        <w:rPr>
          <w:rFonts w:ascii="Arial" w:hAnsi="Arial" w:cs="Arial"/>
        </w:rPr>
        <w:t xml:space="preserve"> upisuju djeca koja do 31. 8. tekuće godine navrše 3 godine života.</w:t>
      </w:r>
    </w:p>
    <w:p w:rsidR="0039681A" w:rsidRDefault="0039681A" w:rsidP="0039681A">
      <w:pPr>
        <w:pStyle w:val="NoSpacing"/>
        <w:jc w:val="both"/>
        <w:rPr>
          <w:rFonts w:ascii="Arial" w:hAnsi="Arial" w:cs="Arial"/>
        </w:rPr>
      </w:pPr>
      <w:r w:rsidRPr="00B533ED">
        <w:rPr>
          <w:rFonts w:ascii="Arial" w:hAnsi="Arial" w:cs="Arial"/>
          <w:b/>
        </w:rPr>
        <w:tab/>
      </w:r>
      <w:r w:rsidRPr="00B533ED">
        <w:rPr>
          <w:rFonts w:ascii="Arial" w:hAnsi="Arial" w:cs="Arial"/>
        </w:rPr>
        <w:t xml:space="preserve">U posebne programe za djecu s teškoćama </w:t>
      </w:r>
      <w:r w:rsidRPr="000E3BDE">
        <w:rPr>
          <w:rFonts w:ascii="Arial" w:hAnsi="Arial" w:cs="Arial"/>
        </w:rPr>
        <w:t>u pravilu</w:t>
      </w:r>
      <w:r w:rsidRPr="00B533ED">
        <w:rPr>
          <w:rFonts w:ascii="Arial" w:hAnsi="Arial" w:cs="Arial"/>
        </w:rPr>
        <w:t xml:space="preserve"> se upisuju djeca koja do 31. 8. tekuće godine navrše 3 godine života.</w:t>
      </w:r>
    </w:p>
    <w:p w:rsidR="00747924" w:rsidRDefault="00747924" w:rsidP="00747924">
      <w:pPr>
        <w:spacing w:after="0" w:line="240" w:lineRule="auto"/>
        <w:jc w:val="center"/>
        <w:rPr>
          <w:rFonts w:ascii="Arial" w:eastAsia="Calibri" w:hAnsi="Arial" w:cs="Arial"/>
        </w:rPr>
      </w:pPr>
    </w:p>
    <w:p w:rsidR="00404B40" w:rsidRDefault="00747924" w:rsidP="00747924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Članak 11.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62ADD">
        <w:rPr>
          <w:rFonts w:ascii="Arial" w:eastAsia="Calibri" w:hAnsi="Arial" w:cs="Arial"/>
        </w:rPr>
        <w:t xml:space="preserve">Roditelj koji po prvi put prijavljuje dijete za upis podnosi </w:t>
      </w:r>
      <w:r w:rsidR="0030544A" w:rsidRPr="00962ADD">
        <w:rPr>
          <w:rFonts w:ascii="Arial" w:eastAsia="Calibri" w:hAnsi="Arial" w:cs="Arial"/>
        </w:rPr>
        <w:t xml:space="preserve">Prijavu </w:t>
      </w:r>
      <w:r w:rsidRPr="00962ADD">
        <w:rPr>
          <w:rFonts w:ascii="Arial" w:eastAsia="Calibri" w:hAnsi="Arial" w:cs="Arial"/>
        </w:rPr>
        <w:t>za upis</w:t>
      </w:r>
      <w:r w:rsidR="00AB103B" w:rsidRPr="00962ADD">
        <w:rPr>
          <w:rFonts w:ascii="Arial" w:eastAsia="Calibri" w:hAnsi="Arial" w:cs="Arial"/>
        </w:rPr>
        <w:t xml:space="preserve"> djeteta</w:t>
      </w:r>
      <w:r w:rsidRPr="00962ADD">
        <w:rPr>
          <w:rFonts w:ascii="Arial" w:eastAsia="Calibri" w:hAnsi="Arial" w:cs="Arial"/>
        </w:rPr>
        <w:t xml:space="preserve"> (u daljnjem tekstu: Prijava) </w:t>
      </w:r>
      <w:r w:rsidR="00AB103B" w:rsidRPr="00962ADD">
        <w:rPr>
          <w:rFonts w:ascii="Arial" w:eastAsia="Calibri" w:hAnsi="Arial" w:cs="Arial"/>
        </w:rPr>
        <w:t xml:space="preserve">elektroničkim </w:t>
      </w:r>
      <w:r w:rsidR="007E0A1B" w:rsidRPr="00962ADD">
        <w:rPr>
          <w:rFonts w:ascii="Arial" w:eastAsia="Calibri" w:hAnsi="Arial" w:cs="Arial"/>
        </w:rPr>
        <w:t>putem</w:t>
      </w:r>
      <w:r w:rsidR="00AB103B" w:rsidRPr="00962ADD">
        <w:rPr>
          <w:rFonts w:ascii="Arial" w:eastAsia="Calibri" w:hAnsi="Arial" w:cs="Arial"/>
        </w:rPr>
        <w:t xml:space="preserve"> ispunjavanjem</w:t>
      </w:r>
      <w:r w:rsidR="007E0A1B" w:rsidRPr="00962ADD">
        <w:rPr>
          <w:rFonts w:ascii="Arial" w:eastAsia="Calibri" w:hAnsi="Arial" w:cs="Arial"/>
        </w:rPr>
        <w:t xml:space="preserve"> e-obrasca na Informacijskom servisu Grada Rijeke </w:t>
      </w:r>
      <w:r w:rsidR="00420241" w:rsidRPr="00962ADD">
        <w:rPr>
          <w:rFonts w:ascii="Arial" w:eastAsia="Calibri" w:hAnsi="Arial" w:cs="Arial"/>
        </w:rPr>
        <w:t>i p</w:t>
      </w:r>
      <w:r w:rsidR="0005779C" w:rsidRPr="00962ADD">
        <w:rPr>
          <w:rFonts w:ascii="Arial" w:eastAsia="Calibri" w:hAnsi="Arial" w:cs="Arial"/>
        </w:rPr>
        <w:t>rilaga</w:t>
      </w:r>
      <w:r w:rsidR="00601885" w:rsidRPr="00962ADD">
        <w:rPr>
          <w:rFonts w:ascii="Arial" w:eastAsia="Calibri" w:hAnsi="Arial" w:cs="Arial"/>
        </w:rPr>
        <w:t>njem</w:t>
      </w:r>
      <w:r w:rsidRPr="00962ADD">
        <w:rPr>
          <w:rFonts w:ascii="Arial" w:eastAsia="Calibri" w:hAnsi="Arial" w:cs="Arial"/>
        </w:rPr>
        <w:t xml:space="preserve"> odgovarajuć</w:t>
      </w:r>
      <w:r w:rsidR="00420241" w:rsidRPr="00962ADD">
        <w:rPr>
          <w:rFonts w:ascii="Arial" w:eastAsia="Calibri" w:hAnsi="Arial" w:cs="Arial"/>
        </w:rPr>
        <w:t>e</w:t>
      </w:r>
      <w:r w:rsidRPr="00962ADD">
        <w:rPr>
          <w:rFonts w:ascii="Arial" w:eastAsia="Calibri" w:hAnsi="Arial" w:cs="Arial"/>
        </w:rPr>
        <w:t xml:space="preserve"> dokumentacij</w:t>
      </w:r>
      <w:r w:rsidRPr="00962ADD">
        <w:rPr>
          <w:rFonts w:ascii="Arial" w:eastAsia="Calibri" w:hAnsi="Arial" w:cs="Arial"/>
          <w:strike/>
        </w:rPr>
        <w:t>o</w:t>
      </w:r>
      <w:r w:rsidRPr="00962ADD">
        <w:rPr>
          <w:rFonts w:ascii="Arial" w:eastAsia="Calibri" w:hAnsi="Arial" w:cs="Arial"/>
        </w:rPr>
        <w:t xml:space="preserve">, sve sukladno članku 4.  i </w:t>
      </w:r>
      <w:r w:rsidR="00AB103B" w:rsidRPr="00962ADD">
        <w:rPr>
          <w:rFonts w:ascii="Arial" w:eastAsia="Calibri" w:hAnsi="Arial" w:cs="Arial"/>
        </w:rPr>
        <w:t xml:space="preserve">članku </w:t>
      </w:r>
      <w:r w:rsidRPr="00962ADD">
        <w:rPr>
          <w:rFonts w:ascii="Arial" w:eastAsia="Calibri" w:hAnsi="Arial" w:cs="Arial"/>
        </w:rPr>
        <w:t xml:space="preserve">16. ovoga Pravilnika. 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62ADD">
        <w:rPr>
          <w:rFonts w:ascii="Arial" w:eastAsia="Calibri" w:hAnsi="Arial" w:cs="Arial"/>
        </w:rPr>
        <w:t>Roditelj može podnijeti Prijavu u 1 odabrani Centar predškolskog odgoja (u daljnjem tekstu: CPO).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62ADD">
        <w:rPr>
          <w:rFonts w:ascii="Arial" w:eastAsia="Calibri" w:hAnsi="Arial" w:cs="Arial"/>
        </w:rPr>
        <w:t xml:space="preserve">U Prijavi roditelj odabire </w:t>
      </w:r>
      <w:r w:rsidR="00D163B7" w:rsidRPr="00962ADD">
        <w:rPr>
          <w:rFonts w:ascii="Arial" w:eastAsia="Calibri" w:hAnsi="Arial" w:cs="Arial"/>
        </w:rPr>
        <w:t xml:space="preserve">1 </w:t>
      </w:r>
      <w:r w:rsidRPr="00962ADD">
        <w:rPr>
          <w:rFonts w:ascii="Arial" w:eastAsia="Calibri" w:hAnsi="Arial" w:cs="Arial"/>
        </w:rPr>
        <w:t xml:space="preserve">željeni </w:t>
      </w:r>
      <w:r w:rsidR="00336025" w:rsidRPr="00962ADD">
        <w:rPr>
          <w:rFonts w:ascii="Arial" w:eastAsia="Calibri" w:hAnsi="Arial" w:cs="Arial"/>
        </w:rPr>
        <w:t xml:space="preserve">PPO </w:t>
      </w:r>
      <w:r w:rsidRPr="00962ADD">
        <w:rPr>
          <w:rFonts w:ascii="Arial" w:eastAsia="Calibri" w:hAnsi="Arial" w:cs="Arial"/>
        </w:rPr>
        <w:t xml:space="preserve">i </w:t>
      </w:r>
      <w:r w:rsidR="00D163B7" w:rsidRPr="00962ADD">
        <w:rPr>
          <w:rFonts w:ascii="Arial" w:eastAsia="Calibri" w:hAnsi="Arial" w:cs="Arial"/>
        </w:rPr>
        <w:t xml:space="preserve">1 </w:t>
      </w:r>
      <w:r w:rsidRPr="00962ADD">
        <w:rPr>
          <w:rFonts w:ascii="Arial" w:eastAsia="Calibri" w:hAnsi="Arial" w:cs="Arial"/>
        </w:rPr>
        <w:t xml:space="preserve">program. 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962ADD">
        <w:rPr>
          <w:rFonts w:ascii="Arial" w:eastAsia="Calibri" w:hAnsi="Arial" w:cs="Arial"/>
        </w:rPr>
        <w:t xml:space="preserve">Roditelj </w:t>
      </w:r>
      <w:r w:rsidR="00336025" w:rsidRPr="00962ADD">
        <w:rPr>
          <w:rFonts w:ascii="Arial" w:eastAsia="Calibri" w:hAnsi="Arial" w:cs="Arial"/>
        </w:rPr>
        <w:t xml:space="preserve">ima mogućnost dati </w:t>
      </w:r>
      <w:r w:rsidRPr="00962ADD">
        <w:rPr>
          <w:rFonts w:ascii="Arial" w:eastAsia="Calibri" w:hAnsi="Arial" w:cs="Arial"/>
        </w:rPr>
        <w:t xml:space="preserve">suglasnost da se dijete rasporedi u drugi </w:t>
      </w:r>
      <w:r w:rsidR="00336025" w:rsidRPr="00962ADD">
        <w:rPr>
          <w:rFonts w:ascii="Arial" w:eastAsia="Calibri" w:hAnsi="Arial" w:cs="Arial"/>
        </w:rPr>
        <w:t xml:space="preserve">PPO </w:t>
      </w:r>
      <w:r w:rsidRPr="00962ADD">
        <w:rPr>
          <w:rFonts w:ascii="Arial" w:eastAsia="Calibri" w:hAnsi="Arial" w:cs="Arial"/>
        </w:rPr>
        <w:t xml:space="preserve">unutar odabranog CPO-a, ukoliko ne ostvari pravo upisa u željeni </w:t>
      </w:r>
      <w:r w:rsidR="00336025" w:rsidRPr="00962ADD">
        <w:rPr>
          <w:rFonts w:ascii="Arial" w:eastAsia="Calibri" w:hAnsi="Arial" w:cs="Arial"/>
        </w:rPr>
        <w:t>PPO</w:t>
      </w:r>
      <w:r w:rsidR="00780FAA" w:rsidRPr="00962ADD">
        <w:rPr>
          <w:rFonts w:ascii="Arial" w:eastAsia="Calibri" w:hAnsi="Arial" w:cs="Arial"/>
        </w:rPr>
        <w:t>.</w:t>
      </w:r>
      <w:r w:rsidR="00336025" w:rsidRPr="00962ADD">
        <w:rPr>
          <w:rFonts w:ascii="Arial" w:eastAsia="Calibri" w:hAnsi="Arial" w:cs="Arial"/>
        </w:rPr>
        <w:t xml:space="preserve">  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  <w:strike/>
        </w:rPr>
      </w:pPr>
      <w:r w:rsidRPr="00962ADD">
        <w:rPr>
          <w:rFonts w:ascii="Arial" w:eastAsia="Calibri" w:hAnsi="Arial" w:cs="Arial"/>
        </w:rPr>
        <w:t xml:space="preserve">Roditelj </w:t>
      </w:r>
      <w:r w:rsidR="00336025" w:rsidRPr="00962ADD">
        <w:rPr>
          <w:rFonts w:ascii="Arial" w:eastAsia="Calibri" w:hAnsi="Arial" w:cs="Arial"/>
        </w:rPr>
        <w:t xml:space="preserve">ima mogućnost </w:t>
      </w:r>
      <w:r w:rsidRPr="00962ADD">
        <w:rPr>
          <w:rFonts w:ascii="Arial" w:eastAsia="Calibri" w:hAnsi="Arial" w:cs="Arial"/>
        </w:rPr>
        <w:t>dati  suglasnost da se dijete rasporedi u drugi CPO, ukoliko ne ostvari pravo upisa u željeni CPO</w:t>
      </w:r>
      <w:r w:rsidR="00780FAA" w:rsidRPr="00962ADD">
        <w:rPr>
          <w:rFonts w:ascii="Arial" w:eastAsia="Calibri" w:hAnsi="Arial" w:cs="Arial"/>
        </w:rPr>
        <w:t>.</w:t>
      </w:r>
    </w:p>
    <w:p w:rsidR="00E53110" w:rsidRPr="00962ADD" w:rsidRDefault="00E53110" w:rsidP="00E5311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962ADD">
        <w:rPr>
          <w:rFonts w:ascii="Arial" w:eastAsia="Calibri" w:hAnsi="Arial" w:cs="Arial"/>
        </w:rPr>
        <w:t xml:space="preserve">Ustanova će dijete roditelja iz stavka </w:t>
      </w:r>
      <w:r w:rsidR="00CD3565" w:rsidRPr="00962ADD">
        <w:rPr>
          <w:rFonts w:ascii="Arial" w:eastAsia="Calibri" w:hAnsi="Arial" w:cs="Arial"/>
        </w:rPr>
        <w:t>4</w:t>
      </w:r>
      <w:r w:rsidRPr="00962ADD">
        <w:rPr>
          <w:rFonts w:ascii="Arial" w:eastAsia="Calibri" w:hAnsi="Arial" w:cs="Arial"/>
        </w:rPr>
        <w:t xml:space="preserve">. i </w:t>
      </w:r>
      <w:r w:rsidR="00CD3565" w:rsidRPr="00962ADD">
        <w:rPr>
          <w:rFonts w:ascii="Arial" w:eastAsia="Calibri" w:hAnsi="Arial" w:cs="Arial"/>
        </w:rPr>
        <w:t>5</w:t>
      </w:r>
      <w:r w:rsidRPr="00962ADD">
        <w:rPr>
          <w:rFonts w:ascii="Arial" w:eastAsia="Calibri" w:hAnsi="Arial" w:cs="Arial"/>
        </w:rPr>
        <w:t xml:space="preserve">. ovoga članka rasporediti u drugi PPO i/ili CPO na Listi reda prvenstva, ukoliko postoji </w:t>
      </w:r>
      <w:r w:rsidR="006A49AE" w:rsidRPr="00962ADD">
        <w:rPr>
          <w:rFonts w:ascii="Arial" w:hAnsi="Arial" w:cs="Arial"/>
        </w:rPr>
        <w:t>slobod</w:t>
      </w:r>
      <w:r w:rsidR="00932EA4" w:rsidRPr="00962ADD">
        <w:rPr>
          <w:rFonts w:ascii="Arial" w:hAnsi="Arial" w:cs="Arial"/>
        </w:rPr>
        <w:t>no mjesto</w:t>
      </w:r>
      <w:r w:rsidR="006A49AE" w:rsidRPr="00962ADD">
        <w:rPr>
          <w:rFonts w:ascii="Arial" w:hAnsi="Arial" w:cs="Arial"/>
        </w:rPr>
        <w:t xml:space="preserve"> za upis.</w:t>
      </w:r>
    </w:p>
    <w:p w:rsidR="00E53110" w:rsidRDefault="00E53110" w:rsidP="00404B40">
      <w:pPr>
        <w:spacing w:after="0" w:line="240" w:lineRule="auto"/>
        <w:jc w:val="both"/>
        <w:rPr>
          <w:rFonts w:ascii="Arial" w:eastAsia="Calibri" w:hAnsi="Arial" w:cs="Arial"/>
        </w:rPr>
      </w:pPr>
    </w:p>
    <w:p w:rsidR="00404B40" w:rsidRPr="00DE56E0" w:rsidRDefault="00404B40" w:rsidP="00404B40">
      <w:pPr>
        <w:spacing w:after="0" w:line="240" w:lineRule="auto"/>
        <w:jc w:val="center"/>
        <w:rPr>
          <w:rFonts w:ascii="Arial" w:eastAsia="Calibri" w:hAnsi="Arial" w:cs="Arial"/>
        </w:rPr>
      </w:pPr>
      <w:r w:rsidRPr="00DE56E0">
        <w:rPr>
          <w:rFonts w:ascii="Arial" w:eastAsia="Calibri" w:hAnsi="Arial" w:cs="Arial"/>
        </w:rPr>
        <w:t>Članak 12.</w:t>
      </w:r>
    </w:p>
    <w:p w:rsidR="0052780D" w:rsidRPr="00DE56E0" w:rsidRDefault="0052780D" w:rsidP="0052780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DE56E0">
        <w:rPr>
          <w:rFonts w:ascii="Arial" w:eastAsia="Calibri" w:hAnsi="Arial" w:cs="Arial"/>
        </w:rPr>
        <w:t>Roditelj je dužan u upisnom roku predati Prijavu s potpunom dokumentacijom.</w:t>
      </w:r>
    </w:p>
    <w:p w:rsidR="00A8252B" w:rsidRPr="00DE56E0" w:rsidRDefault="0052780D" w:rsidP="00A8252B">
      <w:pPr>
        <w:pStyle w:val="NoSpacing"/>
        <w:ind w:firstLine="708"/>
        <w:jc w:val="both"/>
        <w:rPr>
          <w:rFonts w:ascii="Arial" w:eastAsia="Calibri" w:hAnsi="Arial" w:cs="Arial"/>
        </w:rPr>
      </w:pPr>
      <w:r w:rsidRPr="00DE56E0">
        <w:rPr>
          <w:rFonts w:ascii="Arial" w:eastAsia="Calibri" w:hAnsi="Arial" w:cs="Arial"/>
        </w:rPr>
        <w:t>Prijav</w:t>
      </w:r>
      <w:r w:rsidR="00DB4B36" w:rsidRPr="00DE56E0">
        <w:rPr>
          <w:rFonts w:ascii="Arial" w:eastAsia="Calibri" w:hAnsi="Arial" w:cs="Arial"/>
        </w:rPr>
        <w:t>a</w:t>
      </w:r>
      <w:r w:rsidRPr="00DE56E0">
        <w:rPr>
          <w:rFonts w:ascii="Arial" w:eastAsia="Calibri" w:hAnsi="Arial" w:cs="Arial"/>
        </w:rPr>
        <w:t xml:space="preserve"> zaprimljen</w:t>
      </w:r>
      <w:r w:rsidR="00DB4B36" w:rsidRPr="00DE56E0">
        <w:rPr>
          <w:rFonts w:ascii="Arial" w:eastAsia="Calibri" w:hAnsi="Arial" w:cs="Arial"/>
        </w:rPr>
        <w:t>a</w:t>
      </w:r>
      <w:r w:rsidRPr="00DE56E0">
        <w:rPr>
          <w:rFonts w:ascii="Arial" w:eastAsia="Calibri" w:hAnsi="Arial" w:cs="Arial"/>
        </w:rPr>
        <w:t xml:space="preserve"> nakon roka neće se razmatrati. </w:t>
      </w:r>
    </w:p>
    <w:p w:rsidR="00692FD3" w:rsidRPr="00962ADD" w:rsidRDefault="00692FD3" w:rsidP="00A8252B">
      <w:pPr>
        <w:pStyle w:val="NoSpacing"/>
        <w:ind w:firstLine="708"/>
        <w:jc w:val="both"/>
        <w:rPr>
          <w:rFonts w:ascii="Arial" w:eastAsia="Calibri" w:hAnsi="Arial" w:cs="Arial"/>
        </w:rPr>
      </w:pPr>
      <w:r w:rsidRPr="00DE56E0">
        <w:rPr>
          <w:rFonts w:ascii="Arial" w:eastAsia="Calibri" w:hAnsi="Arial" w:cs="Arial"/>
        </w:rPr>
        <w:t>Prijav</w:t>
      </w:r>
      <w:r w:rsidR="00296143" w:rsidRPr="00DE56E0">
        <w:rPr>
          <w:rFonts w:ascii="Arial" w:eastAsia="Calibri" w:hAnsi="Arial" w:cs="Arial"/>
        </w:rPr>
        <w:t>a</w:t>
      </w:r>
      <w:r w:rsidRPr="00DE56E0">
        <w:rPr>
          <w:rFonts w:ascii="Arial" w:eastAsia="Calibri" w:hAnsi="Arial" w:cs="Arial"/>
        </w:rPr>
        <w:t xml:space="preserve"> </w:t>
      </w:r>
      <w:r w:rsidRPr="00A40DC7">
        <w:rPr>
          <w:rFonts w:ascii="Arial" w:eastAsia="Calibri" w:hAnsi="Arial" w:cs="Arial"/>
        </w:rPr>
        <w:t xml:space="preserve">s nepotpunom dokumentacijom </w:t>
      </w:r>
      <w:r w:rsidR="002A2DFC" w:rsidRPr="00A40DC7">
        <w:rPr>
          <w:rFonts w:ascii="Arial" w:eastAsia="Calibri" w:hAnsi="Arial" w:cs="Arial"/>
        </w:rPr>
        <w:t xml:space="preserve"> </w:t>
      </w:r>
      <w:r w:rsidRPr="00DE56E0">
        <w:rPr>
          <w:rFonts w:ascii="Arial" w:eastAsia="Calibri" w:hAnsi="Arial" w:cs="Arial"/>
        </w:rPr>
        <w:t>bodovat</w:t>
      </w:r>
      <w:r w:rsidR="0043422C" w:rsidRPr="0043422C">
        <w:rPr>
          <w:rFonts w:ascii="Arial" w:eastAsia="Calibri" w:hAnsi="Arial" w:cs="Arial"/>
          <w:color w:val="538135" w:themeColor="accent6" w:themeShade="BF"/>
        </w:rPr>
        <w:t>i</w:t>
      </w:r>
      <w:r w:rsidRPr="00DE56E0">
        <w:rPr>
          <w:rFonts w:ascii="Arial" w:eastAsia="Calibri" w:hAnsi="Arial" w:cs="Arial"/>
        </w:rPr>
        <w:t xml:space="preserve"> </w:t>
      </w:r>
      <w:r w:rsidRPr="00A40DC7">
        <w:rPr>
          <w:rFonts w:ascii="Arial" w:eastAsia="Calibri" w:hAnsi="Arial" w:cs="Arial"/>
        </w:rPr>
        <w:t xml:space="preserve">će se </w:t>
      </w:r>
      <w:r w:rsidRPr="00DE56E0">
        <w:rPr>
          <w:rFonts w:ascii="Arial" w:eastAsia="Calibri" w:hAnsi="Arial" w:cs="Arial"/>
        </w:rPr>
        <w:t xml:space="preserve">na temelju </w:t>
      </w:r>
      <w:r w:rsidR="00A40DC7" w:rsidRPr="00DE56E0">
        <w:rPr>
          <w:rFonts w:ascii="Arial" w:eastAsia="Calibri" w:hAnsi="Arial" w:cs="Arial"/>
        </w:rPr>
        <w:t>dokumenata</w:t>
      </w:r>
      <w:r w:rsidR="00A40DC7">
        <w:rPr>
          <w:rFonts w:ascii="Arial" w:eastAsia="Calibri" w:hAnsi="Arial" w:cs="Arial"/>
        </w:rPr>
        <w:t xml:space="preserve"> </w:t>
      </w:r>
      <w:r w:rsidRPr="00DE56E0">
        <w:rPr>
          <w:rFonts w:ascii="Arial" w:eastAsia="Calibri" w:hAnsi="Arial" w:cs="Arial"/>
        </w:rPr>
        <w:t xml:space="preserve">dostavljenih </w:t>
      </w:r>
      <w:r w:rsidR="008E303D" w:rsidRPr="00962ADD">
        <w:rPr>
          <w:rFonts w:ascii="Arial" w:eastAsia="Calibri" w:hAnsi="Arial" w:cs="Arial"/>
        </w:rPr>
        <w:t>u upisnom roku</w:t>
      </w:r>
      <w:r w:rsidRPr="00962ADD">
        <w:rPr>
          <w:rFonts w:ascii="Arial" w:eastAsia="Calibri" w:hAnsi="Arial" w:cs="Arial"/>
        </w:rPr>
        <w:t>.</w:t>
      </w:r>
    </w:p>
    <w:p w:rsidR="0098117C" w:rsidRPr="00962ADD" w:rsidRDefault="008E303D" w:rsidP="0098117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62ADD">
        <w:rPr>
          <w:rFonts w:ascii="Arial" w:hAnsi="Arial" w:cs="Arial"/>
        </w:rPr>
        <w:t xml:space="preserve">Nakon proteka upisnog roka ne postoji mogućnost naknadnog podnošenja dokumenata i </w:t>
      </w:r>
      <w:r w:rsidR="0098117C" w:rsidRPr="00962ADD">
        <w:rPr>
          <w:rFonts w:ascii="Arial" w:hAnsi="Arial" w:cs="Arial"/>
        </w:rPr>
        <w:t>dokaz</w:t>
      </w:r>
      <w:r w:rsidR="002A2DFC" w:rsidRPr="00962ADD">
        <w:rPr>
          <w:rFonts w:ascii="Arial" w:hAnsi="Arial" w:cs="Arial"/>
        </w:rPr>
        <w:t xml:space="preserve">a </w:t>
      </w:r>
      <w:r w:rsidR="0098117C" w:rsidRPr="00962ADD">
        <w:rPr>
          <w:rFonts w:ascii="Arial" w:hAnsi="Arial" w:cs="Arial"/>
        </w:rPr>
        <w:t>o činjenicama bitnim za ostvarivanje prednosti</w:t>
      </w:r>
      <w:r w:rsidR="00E91BDE" w:rsidRPr="00962ADD">
        <w:rPr>
          <w:rFonts w:ascii="Arial" w:hAnsi="Arial" w:cs="Arial"/>
        </w:rPr>
        <w:t xml:space="preserve"> pri upisu</w:t>
      </w:r>
      <w:r w:rsidRPr="00962ADD">
        <w:rPr>
          <w:rFonts w:ascii="Arial" w:hAnsi="Arial" w:cs="Arial"/>
        </w:rPr>
        <w:t>.</w:t>
      </w:r>
      <w:r w:rsidR="00E91BDE" w:rsidRPr="00962ADD">
        <w:rPr>
          <w:rFonts w:ascii="Arial" w:hAnsi="Arial" w:cs="Arial"/>
        </w:rPr>
        <w:t xml:space="preserve"> </w:t>
      </w:r>
    </w:p>
    <w:p w:rsidR="000554F0" w:rsidRPr="00436279" w:rsidRDefault="0098117C" w:rsidP="008E303D">
      <w:pPr>
        <w:pStyle w:val="NoSpacing"/>
        <w:ind w:firstLine="708"/>
        <w:jc w:val="both"/>
        <w:rPr>
          <w:rFonts w:ascii="Arial" w:eastAsia="Calibri" w:hAnsi="Arial" w:cs="Arial"/>
        </w:rPr>
      </w:pPr>
      <w:r w:rsidRPr="004C6521">
        <w:rPr>
          <w:color w:val="385623" w:themeColor="accent6" w:themeShade="80"/>
        </w:rPr>
        <w:t xml:space="preserve"> </w:t>
      </w:r>
      <w:r w:rsidR="0052780D" w:rsidRPr="0052780D">
        <w:rPr>
          <w:rFonts w:ascii="Arial" w:eastAsia="Calibri" w:hAnsi="Arial" w:cs="Arial"/>
        </w:rPr>
        <w:t xml:space="preserve">Ukoliko Prijava ne ispunjava uvjete iz članka 10. ovoga Pravilnika, </w:t>
      </w:r>
      <w:r w:rsidR="00EA16F4">
        <w:rPr>
          <w:rFonts w:ascii="Arial" w:eastAsia="Calibri" w:hAnsi="Arial" w:cs="Arial"/>
        </w:rPr>
        <w:t xml:space="preserve">smatra se da nisu </w:t>
      </w:r>
      <w:r w:rsidR="00536E09">
        <w:rPr>
          <w:rFonts w:ascii="Arial" w:eastAsia="Calibri" w:hAnsi="Arial" w:cs="Arial"/>
        </w:rPr>
        <w:t xml:space="preserve">ostvareni </w:t>
      </w:r>
      <w:r w:rsidR="000554F0">
        <w:rPr>
          <w:rFonts w:ascii="Arial" w:eastAsia="Calibri" w:hAnsi="Arial" w:cs="Arial"/>
        </w:rPr>
        <w:t xml:space="preserve">formalni uvjeti upisa, </w:t>
      </w:r>
      <w:r w:rsidR="000554F0" w:rsidRPr="00436279">
        <w:rPr>
          <w:rFonts w:ascii="Arial" w:eastAsia="Calibri" w:hAnsi="Arial" w:cs="Arial"/>
        </w:rPr>
        <w:t xml:space="preserve">osim u slučaju iz članka </w:t>
      </w:r>
      <w:r w:rsidR="00A8252B" w:rsidRPr="009B338B">
        <w:rPr>
          <w:rFonts w:ascii="Arial" w:eastAsia="Calibri" w:hAnsi="Arial" w:cs="Arial"/>
        </w:rPr>
        <w:t>2</w:t>
      </w:r>
      <w:r w:rsidR="00A20ABC" w:rsidRPr="009B338B">
        <w:rPr>
          <w:rFonts w:ascii="Arial" w:eastAsia="Calibri" w:hAnsi="Arial" w:cs="Arial"/>
        </w:rPr>
        <w:t>5</w:t>
      </w:r>
      <w:r w:rsidR="00A8252B" w:rsidRPr="009B338B">
        <w:rPr>
          <w:rFonts w:ascii="Arial" w:eastAsia="Calibri" w:hAnsi="Arial" w:cs="Arial"/>
        </w:rPr>
        <w:t>.</w:t>
      </w:r>
      <w:r w:rsidR="003C0F06" w:rsidRPr="009B338B">
        <w:rPr>
          <w:rFonts w:ascii="Arial" w:eastAsia="Calibri" w:hAnsi="Arial" w:cs="Arial"/>
        </w:rPr>
        <w:t xml:space="preserve"> </w:t>
      </w:r>
      <w:r w:rsidR="00A8252B" w:rsidRPr="009B338B">
        <w:rPr>
          <w:rFonts w:ascii="Arial" w:eastAsia="Calibri" w:hAnsi="Arial" w:cs="Arial"/>
        </w:rPr>
        <w:t xml:space="preserve">stavka 2. i članka </w:t>
      </w:r>
      <w:r w:rsidR="00A20ABC" w:rsidRPr="009B338B">
        <w:rPr>
          <w:rFonts w:ascii="Arial" w:eastAsia="Calibri" w:hAnsi="Arial" w:cs="Arial"/>
        </w:rPr>
        <w:t>29</w:t>
      </w:r>
      <w:r w:rsidR="00C875C5" w:rsidRPr="009B338B">
        <w:rPr>
          <w:rFonts w:ascii="Arial" w:eastAsia="Calibri" w:hAnsi="Arial" w:cs="Arial"/>
        </w:rPr>
        <w:t>. stavka</w:t>
      </w:r>
      <w:r w:rsidR="00C875C5" w:rsidRPr="00404B40">
        <w:rPr>
          <w:rFonts w:ascii="Arial" w:eastAsia="Calibri" w:hAnsi="Arial" w:cs="Arial"/>
        </w:rPr>
        <w:t xml:space="preserve"> 2. ovog Pravilnika.</w:t>
      </w:r>
    </w:p>
    <w:p w:rsidR="0052780D" w:rsidRDefault="0052780D" w:rsidP="00866EE7">
      <w:pPr>
        <w:pStyle w:val="NoSpacing"/>
        <w:rPr>
          <w:rFonts w:ascii="Arial" w:hAnsi="Arial" w:cs="Arial"/>
          <w:b/>
        </w:rPr>
      </w:pPr>
    </w:p>
    <w:p w:rsidR="0039681A" w:rsidRPr="0050632C" w:rsidRDefault="0039681A" w:rsidP="0039681A">
      <w:pPr>
        <w:spacing w:after="0" w:line="240" w:lineRule="auto"/>
        <w:rPr>
          <w:rFonts w:ascii="Arial" w:hAnsi="Arial" w:cs="Arial"/>
          <w:color w:val="FF0000"/>
        </w:rPr>
      </w:pPr>
    </w:p>
    <w:p w:rsidR="0039681A" w:rsidRPr="00955F52" w:rsidRDefault="0039681A" w:rsidP="003968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955F52">
        <w:rPr>
          <w:rFonts w:ascii="Arial" w:hAnsi="Arial" w:cs="Arial"/>
          <w:b/>
          <w:color w:val="000000" w:themeColor="text1"/>
        </w:rPr>
        <w:t>OSTVARIVANJE REDA PRVENSTVA PRI UPISU</w:t>
      </w:r>
    </w:p>
    <w:p w:rsidR="0039681A" w:rsidRPr="00955F52" w:rsidRDefault="0039681A" w:rsidP="0039681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1</w:t>
      </w:r>
      <w:r w:rsidR="00404B40">
        <w:rPr>
          <w:rFonts w:ascii="Arial" w:hAnsi="Arial" w:cs="Arial"/>
          <w:color w:val="000000" w:themeColor="text1"/>
        </w:rPr>
        <w:t>3</w:t>
      </w:r>
      <w:r w:rsidRPr="00955F52">
        <w:rPr>
          <w:rFonts w:ascii="Arial" w:hAnsi="Arial" w:cs="Arial"/>
          <w:color w:val="000000" w:themeColor="text1"/>
        </w:rPr>
        <w:t>.</w:t>
      </w:r>
    </w:p>
    <w:p w:rsidR="0039681A" w:rsidRPr="00955F52" w:rsidRDefault="0039681A" w:rsidP="00DF45E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Ustanova je dužna sukladno svom kapacitetu organizirati redovite programe predškolskog odgoja i osigurati provođenje prednosti pri upisu na način utvrđen zakonom, odlukom osnivača i ovim Pravilnikom.</w:t>
      </w: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Članak 1</w:t>
      </w:r>
      <w:r w:rsidR="00404B40">
        <w:rPr>
          <w:rFonts w:ascii="Arial" w:hAnsi="Arial" w:cs="Arial"/>
          <w:color w:val="000000" w:themeColor="text1"/>
        </w:rPr>
        <w:t>4</w:t>
      </w:r>
      <w:r w:rsidRPr="00955F52">
        <w:rPr>
          <w:rFonts w:ascii="Arial" w:hAnsi="Arial" w:cs="Arial"/>
          <w:color w:val="000000" w:themeColor="text1"/>
        </w:rPr>
        <w:t>.</w:t>
      </w:r>
    </w:p>
    <w:p w:rsidR="0039681A" w:rsidRPr="0080485B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Prednost pri upisu i red prvenstva utvrđuje osnivač Ustanove Odlukom o načinu ostvarivanja prednosti pri upisu djece u </w:t>
      </w:r>
      <w:r w:rsidR="00042FAB" w:rsidRPr="00962ADD">
        <w:rPr>
          <w:rFonts w:ascii="Arial" w:hAnsi="Arial" w:cs="Arial"/>
        </w:rPr>
        <w:t xml:space="preserve">dječje vrtiće Grada Rijeke </w:t>
      </w:r>
      <w:r w:rsidR="00106397" w:rsidRPr="0080485B">
        <w:rPr>
          <w:rFonts w:ascii="Arial" w:hAnsi="Arial" w:cs="Arial"/>
        </w:rPr>
        <w:t>sukladno zakonu</w:t>
      </w:r>
      <w:r w:rsidR="006D2AC8" w:rsidRPr="0080485B">
        <w:rPr>
          <w:rFonts w:ascii="Arial" w:hAnsi="Arial" w:cs="Arial"/>
        </w:rPr>
        <w:t xml:space="preserve">, a </w:t>
      </w:r>
      <w:r w:rsidR="00C1208A" w:rsidRPr="0080485B">
        <w:rPr>
          <w:rFonts w:ascii="Arial" w:hAnsi="Arial" w:cs="Arial"/>
        </w:rPr>
        <w:t>koja</w:t>
      </w:r>
      <w:r w:rsidR="00C95EB5" w:rsidRPr="0080485B">
        <w:rPr>
          <w:rFonts w:ascii="Arial" w:hAnsi="Arial" w:cs="Arial"/>
        </w:rPr>
        <w:t xml:space="preserve"> </w:t>
      </w:r>
      <w:r w:rsidR="00C1208A" w:rsidRPr="0080485B">
        <w:rPr>
          <w:rFonts w:ascii="Arial" w:hAnsi="Arial" w:cs="Arial"/>
        </w:rPr>
        <w:t>se provodi</w:t>
      </w:r>
      <w:r w:rsidR="006D2AC8" w:rsidRPr="0080485B">
        <w:rPr>
          <w:rFonts w:ascii="Arial" w:hAnsi="Arial" w:cs="Arial"/>
        </w:rPr>
        <w:t xml:space="preserve"> bodovanj</w:t>
      </w:r>
      <w:r w:rsidR="00C95EB5" w:rsidRPr="0080485B">
        <w:rPr>
          <w:rFonts w:ascii="Arial" w:hAnsi="Arial" w:cs="Arial"/>
        </w:rPr>
        <w:t>em</w:t>
      </w:r>
      <w:r w:rsidR="006D2AC8" w:rsidRPr="0080485B">
        <w:rPr>
          <w:rFonts w:ascii="Arial" w:hAnsi="Arial" w:cs="Arial"/>
        </w:rPr>
        <w:t xml:space="preserve"> </w:t>
      </w:r>
      <w:r w:rsidR="0080485B">
        <w:rPr>
          <w:rFonts w:ascii="Arial" w:hAnsi="Arial" w:cs="Arial"/>
        </w:rPr>
        <w:t>na način određen</w:t>
      </w:r>
      <w:r w:rsidR="006D2AC8" w:rsidRPr="0080485B">
        <w:rPr>
          <w:rFonts w:ascii="Arial" w:hAnsi="Arial" w:cs="Arial"/>
        </w:rPr>
        <w:t xml:space="preserve"> člank</w:t>
      </w:r>
      <w:r w:rsidR="0080485B">
        <w:rPr>
          <w:rFonts w:ascii="Arial" w:hAnsi="Arial" w:cs="Arial"/>
        </w:rPr>
        <w:t>om</w:t>
      </w:r>
      <w:r w:rsidR="006D2AC8" w:rsidRPr="0080485B">
        <w:rPr>
          <w:rFonts w:ascii="Arial" w:hAnsi="Arial" w:cs="Arial"/>
        </w:rPr>
        <w:t xml:space="preserve"> 1</w:t>
      </w:r>
      <w:r w:rsidR="00B1105A">
        <w:rPr>
          <w:rFonts w:ascii="Arial" w:hAnsi="Arial" w:cs="Arial"/>
        </w:rPr>
        <w:t>5</w:t>
      </w:r>
      <w:r w:rsidR="006D2AC8" w:rsidRPr="0080485B">
        <w:rPr>
          <w:rFonts w:ascii="Arial" w:hAnsi="Arial" w:cs="Arial"/>
        </w:rPr>
        <w:t>. ovoga Pravilnika</w:t>
      </w:r>
      <w:r w:rsidRPr="0080485B">
        <w:rPr>
          <w:rFonts w:ascii="Arial" w:hAnsi="Arial" w:cs="Arial"/>
        </w:rPr>
        <w:t>.</w:t>
      </w:r>
    </w:p>
    <w:p w:rsidR="00BA4AF8" w:rsidRDefault="00BA4AF8" w:rsidP="0080485B">
      <w:pPr>
        <w:pStyle w:val="NoSpacing"/>
        <w:rPr>
          <w:rFonts w:ascii="Arial" w:hAnsi="Arial" w:cs="Arial"/>
        </w:rPr>
      </w:pPr>
    </w:p>
    <w:p w:rsidR="0039681A" w:rsidRPr="00955F52" w:rsidRDefault="0039681A" w:rsidP="0039681A">
      <w:pPr>
        <w:pStyle w:val="NoSpacing"/>
        <w:jc w:val="center"/>
        <w:rPr>
          <w:rFonts w:ascii="Arial" w:hAnsi="Arial" w:cs="Arial"/>
        </w:rPr>
      </w:pPr>
      <w:r w:rsidRPr="00CD2776">
        <w:rPr>
          <w:rFonts w:ascii="Arial" w:hAnsi="Arial" w:cs="Arial"/>
        </w:rPr>
        <w:t>Članak 1</w:t>
      </w:r>
      <w:r w:rsidR="00404B40">
        <w:rPr>
          <w:rFonts w:ascii="Arial" w:hAnsi="Arial" w:cs="Arial"/>
        </w:rPr>
        <w:t>5</w:t>
      </w:r>
      <w:r w:rsidRPr="00CD2776">
        <w:rPr>
          <w:rFonts w:ascii="Arial" w:hAnsi="Arial" w:cs="Arial"/>
        </w:rPr>
        <w:t>.</w:t>
      </w:r>
      <w:r w:rsidR="008B55F3">
        <w:rPr>
          <w:rFonts w:ascii="Arial" w:hAnsi="Arial" w:cs="Arial"/>
        </w:rPr>
        <w:t xml:space="preserve"> </w:t>
      </w:r>
    </w:p>
    <w:p w:rsidR="00453DDC" w:rsidRDefault="0039681A" w:rsidP="009F3D96">
      <w:pPr>
        <w:pStyle w:val="NoSpacing"/>
        <w:ind w:firstLine="720"/>
        <w:rPr>
          <w:rFonts w:ascii="Arial" w:hAnsi="Arial" w:cs="Arial"/>
        </w:rPr>
      </w:pPr>
      <w:r w:rsidRPr="00DE56E0">
        <w:rPr>
          <w:rFonts w:ascii="Arial" w:hAnsi="Arial" w:cs="Arial"/>
        </w:rPr>
        <w:t>Red prvenstva razrađuje se metodom bodovanja prema slijedećim kriterijima</w:t>
      </w:r>
      <w:r w:rsidRPr="00955F52">
        <w:rPr>
          <w:rFonts w:ascii="Arial" w:hAnsi="Arial" w:cs="Arial"/>
        </w:rPr>
        <w:t>:</w:t>
      </w:r>
    </w:p>
    <w:p w:rsidR="00453DDC" w:rsidRDefault="00453DDC" w:rsidP="00453DDC">
      <w:pPr>
        <w:pStyle w:val="NoSpacing"/>
        <w:rPr>
          <w:rFonts w:ascii="Arial" w:hAnsi="Arial" w:cs="Arial"/>
        </w:rPr>
      </w:pPr>
    </w:p>
    <w:tbl>
      <w:tblPr>
        <w:tblpPr w:leftFromText="181" w:rightFromText="181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276"/>
      </w:tblGrid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 oba roditelja imaju prebivalište na području grada  Rijeke;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 samohrani roditelj ili dijete iz jednoroditeljske obitelji ima prebivalište na području grada Rijeke;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kojem skrbnik ili udomitelj ima prebivalište na području grada Rijeke, neovisno o prebivalištu djeteta;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smješteno u ustanovi socijalne skrbi koja ima sjedište ili podružnicu na području grada Rijeke, neovisno o prebivalištu djeteta;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strani državljanin sa odobrenim privremenim boravkom ili odobrenom međunarodnom zaštitom u Republici Hrvatskoj, koje živi na području grada Rijeke zajedno s oba roditelja, odnosno samohranim roditeljem ili jednim roditeljem ukoliko se radi o jednoroditeljskoj obitelji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800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iz obitelji s oba roditelja, a koje zajedno s jednim roditeljem ima prebivalište na području grada Rijeke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400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koje do 1. travnja tekuće godine navrši četiri godine života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700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roditelja invalida Domovinskog rata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200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iz obitelji s oba roditelja, oba roditelja zaposlena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100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iz obitelji s oba roditelja, jedan zaposlen, a drugi nezaposlen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20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Djeca iz obitelji s troje ili više djece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  <w:highlight w:val="yellow"/>
              </w:rPr>
            </w:pPr>
            <w:r w:rsidRPr="0088466D">
              <w:rPr>
                <w:rFonts w:ascii="Arial" w:eastAsia="Calibri" w:hAnsi="Arial" w:cs="Arial"/>
              </w:rPr>
              <w:t>50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Dijete samohranog roditelja –zaposlen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40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Dijete samohranog roditelja –  nezaposlen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30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Dijete iz jednoroditeljske obitelji –zaposlene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40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iz jednoroditeljske obitelji – nezaposlen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30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smješteno u udomiteljskoj obitelji;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kojem je dodijeljen skrbnik;</w:t>
            </w: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Dijete smješteno u ustanovu socijalne skrbi;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15   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Dijete s teškoćama u razvoju i kroničnim bolestima koja imaju nalaz i mišljenje nadležnog tijela iz sustava socijalne skrbi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10  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Dijete s teškoćama u razvoju i kroničnim bolestima koja imaju potvrdu izabranog pedijatra ili obiteljskog liječnika da je razmjer teškoća u razvoju ili kronične bolesti okvirno u skladu s listom oštećenja funkcionalnih sposobnosti sukladno propisu kojim se uređuje metodologija vještačenja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 xml:space="preserve">5  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Djeca osoba s invaliditetom upisanih u Hrvatski registar osoba s invaliditetom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2</w:t>
            </w:r>
          </w:p>
        </w:tc>
      </w:tr>
      <w:tr w:rsidR="0088466D" w:rsidRPr="0088466D" w:rsidTr="002041F5">
        <w:tc>
          <w:tcPr>
            <w:tcW w:w="7933" w:type="dxa"/>
            <w:shd w:val="clear" w:color="auto" w:fill="FFFFFF"/>
          </w:tcPr>
          <w:p w:rsidR="00453DDC" w:rsidRPr="0088466D" w:rsidRDefault="00453DDC" w:rsidP="00453DDC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Djeca roditelja koji primaju doplatak za djecu ili su korisnici zajamčene minimalne naknade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53DDC" w:rsidRPr="0088466D" w:rsidRDefault="00453DDC" w:rsidP="00453D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8466D">
              <w:rPr>
                <w:rFonts w:ascii="Arial" w:eastAsia="Calibri" w:hAnsi="Arial" w:cs="Arial"/>
              </w:rPr>
              <w:t>1</w:t>
            </w:r>
          </w:p>
        </w:tc>
      </w:tr>
    </w:tbl>
    <w:p w:rsidR="00453DDC" w:rsidRPr="0088466D" w:rsidRDefault="00453DDC" w:rsidP="000A712A">
      <w:pPr>
        <w:spacing w:after="0" w:line="240" w:lineRule="auto"/>
        <w:jc w:val="both"/>
        <w:rPr>
          <w:rFonts w:ascii="Arial" w:eastAsia="Calibri" w:hAnsi="Arial" w:cs="Arial"/>
        </w:rPr>
      </w:pPr>
    </w:p>
    <w:p w:rsidR="00453DDC" w:rsidRPr="0088466D" w:rsidRDefault="00453DDC" w:rsidP="00453DDC">
      <w:pPr>
        <w:spacing w:after="0" w:line="240" w:lineRule="auto"/>
        <w:ind w:firstLine="720"/>
        <w:jc w:val="both"/>
        <w:rPr>
          <w:rFonts w:ascii="Arial" w:eastAsia="Calibri" w:hAnsi="Arial" w:cs="Arial"/>
          <w:strike/>
        </w:rPr>
      </w:pPr>
      <w:r w:rsidRPr="0088466D">
        <w:rPr>
          <w:rFonts w:ascii="Arial" w:eastAsia="Calibri" w:hAnsi="Arial" w:cs="Arial"/>
        </w:rPr>
        <w:t>*Pojam “zaposlen“ odnosi se i na osobu koja koristi mjeru HZZ-a za stjecanje prvog radnog iskustva ili javnog rada, osobu koja koristi pravo na neplaćeni dopust odnosno mirovanje radnog odnosa, redovitog studenta i redovitog učenika.</w:t>
      </w:r>
    </w:p>
    <w:p w:rsidR="00453DDC" w:rsidRPr="00453DDC" w:rsidRDefault="00453DDC" w:rsidP="00453DDC">
      <w:pPr>
        <w:spacing w:after="0" w:line="240" w:lineRule="auto"/>
        <w:ind w:firstLine="720"/>
        <w:jc w:val="both"/>
        <w:rPr>
          <w:rFonts w:ascii="Arial" w:eastAsia="Calibri" w:hAnsi="Arial" w:cs="Arial"/>
        </w:rPr>
      </w:pPr>
      <w:r w:rsidRPr="00453DDC">
        <w:rPr>
          <w:rFonts w:ascii="Arial" w:eastAsia="Calibri" w:hAnsi="Arial" w:cs="Arial"/>
        </w:rPr>
        <w:t>*Pojam “nezaposlen“ odnosi se i na umirovljenika.</w:t>
      </w:r>
    </w:p>
    <w:p w:rsidR="00F94E0C" w:rsidRPr="00DF45EF" w:rsidRDefault="00F94E0C" w:rsidP="000A712A">
      <w:pPr>
        <w:spacing w:after="0" w:line="240" w:lineRule="auto"/>
        <w:jc w:val="both"/>
        <w:rPr>
          <w:rFonts w:ascii="Arial" w:eastAsia="Calibri" w:hAnsi="Arial" w:cs="Arial"/>
        </w:rPr>
      </w:pP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>
        <w:rPr>
          <w:rFonts w:ascii="Arial" w:hAnsi="Arial" w:cs="Arial"/>
          <w:color w:val="000000" w:themeColor="text1"/>
        </w:rPr>
        <w:t>16</w:t>
      </w:r>
      <w:r w:rsidRPr="00955F52">
        <w:rPr>
          <w:rFonts w:ascii="Arial" w:hAnsi="Arial" w:cs="Arial"/>
          <w:color w:val="000000" w:themeColor="text1"/>
        </w:rPr>
        <w:t>.</w:t>
      </w:r>
    </w:p>
    <w:p w:rsidR="0039681A" w:rsidRPr="00955F5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Roditelj je dužan prilikom podnošenja prijava za upis priložiti </w:t>
      </w:r>
      <w:r w:rsidRPr="00E74E80">
        <w:rPr>
          <w:rFonts w:ascii="Arial" w:hAnsi="Arial" w:cs="Arial"/>
        </w:rPr>
        <w:t>dokumentaciju i</w:t>
      </w:r>
      <w:r w:rsidRPr="00C73156">
        <w:rPr>
          <w:rFonts w:ascii="Arial" w:hAnsi="Arial" w:cs="Arial"/>
          <w:color w:val="FF0000"/>
        </w:rPr>
        <w:t xml:space="preserve"> </w:t>
      </w:r>
      <w:r w:rsidRPr="00955F52">
        <w:rPr>
          <w:rFonts w:ascii="Arial" w:hAnsi="Arial" w:cs="Arial"/>
          <w:color w:val="000000" w:themeColor="text1"/>
        </w:rPr>
        <w:t>dokaze o činjenicama bitnim za ostvarivanje prednosti pri upisu:</w:t>
      </w:r>
    </w:p>
    <w:p w:rsidR="0039681A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  <w:color w:val="000000"/>
        </w:rPr>
      </w:pPr>
      <w:r w:rsidRPr="00955F52">
        <w:rPr>
          <w:rFonts w:ascii="Arial" w:hAnsi="Arial" w:cs="Arial"/>
          <w:color w:val="000000"/>
        </w:rPr>
        <w:t xml:space="preserve">za dijete: </w:t>
      </w:r>
    </w:p>
    <w:p w:rsidR="0039681A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izvadak iz matice rođenih i</w:t>
      </w:r>
      <w:r w:rsidRPr="00955F52">
        <w:rPr>
          <w:rFonts w:ascii="Arial" w:hAnsi="Arial" w:cs="Arial"/>
          <w:color w:val="000000"/>
        </w:rPr>
        <w:t xml:space="preserve"> </w:t>
      </w:r>
    </w:p>
    <w:p w:rsidR="0039681A" w:rsidRPr="00E74E80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5477E">
        <w:rPr>
          <w:rFonts w:ascii="Arial" w:hAnsi="Arial" w:cs="Arial"/>
        </w:rPr>
        <w:t xml:space="preserve">potvrda o obavljenom sistematskom zdravstvenom pregledu </w:t>
      </w:r>
      <w:r w:rsidRPr="00E74E80">
        <w:rPr>
          <w:rFonts w:ascii="Arial" w:hAnsi="Arial" w:cs="Arial"/>
        </w:rPr>
        <w:t>(provjera urednog cijepljenja) ne starije od mjesec dana od dana podnošenja Prijave</w:t>
      </w:r>
    </w:p>
    <w:p w:rsidR="0039681A" w:rsidRPr="00955F52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color w:val="000000"/>
        </w:rPr>
      </w:pPr>
    </w:p>
    <w:p w:rsidR="0039681A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eastAsia="Calibri" w:hAnsi="Arial" w:cs="Arial"/>
        </w:rPr>
      </w:pPr>
      <w:r w:rsidRPr="002C7ED9">
        <w:rPr>
          <w:rFonts w:ascii="Arial" w:hAnsi="Arial" w:cs="Arial"/>
          <w:color w:val="000000"/>
        </w:rPr>
        <w:t>dokaz</w:t>
      </w:r>
      <w:r w:rsidRPr="00066330">
        <w:rPr>
          <w:rFonts w:ascii="Arial" w:eastAsia="Calibri" w:hAnsi="Arial" w:cs="Arial"/>
        </w:rPr>
        <w:t xml:space="preserve"> prebivališta: </w:t>
      </w:r>
    </w:p>
    <w:p w:rsidR="00E84AA5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potvrda</w:t>
      </w:r>
      <w:r w:rsidR="006E7EE5" w:rsidRPr="00DE56E0">
        <w:rPr>
          <w:rFonts w:ascii="Arial" w:eastAsia="Calibri" w:hAnsi="Arial" w:cs="Arial"/>
        </w:rPr>
        <w:t>/elektronički zapis o</w:t>
      </w:r>
      <w:r w:rsidRPr="00DE56E0">
        <w:rPr>
          <w:rFonts w:ascii="Arial" w:eastAsia="Calibri" w:hAnsi="Arial" w:cs="Arial"/>
        </w:rPr>
        <w:t xml:space="preserve"> </w:t>
      </w:r>
      <w:r w:rsidR="006E7EE5">
        <w:rPr>
          <w:rFonts w:ascii="Arial" w:eastAsia="Calibri" w:hAnsi="Arial" w:cs="Arial"/>
        </w:rPr>
        <w:t>prebivalištu</w:t>
      </w:r>
      <w:r w:rsidRPr="000663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MUP RH PU Rijeka </w:t>
      </w:r>
      <w:r w:rsidRPr="00066330">
        <w:rPr>
          <w:rFonts w:ascii="Arial" w:eastAsia="Calibri" w:hAnsi="Arial" w:cs="Arial"/>
        </w:rPr>
        <w:t>za sve članove zajedničkog kućanstva</w:t>
      </w:r>
      <w:r w:rsidR="00670098">
        <w:rPr>
          <w:rFonts w:ascii="Arial" w:eastAsia="Calibri" w:hAnsi="Arial" w:cs="Arial"/>
        </w:rPr>
        <w:t xml:space="preserve"> </w:t>
      </w:r>
      <w:r w:rsidR="00F2437E">
        <w:rPr>
          <w:rFonts w:ascii="Arial" w:eastAsia="Calibri" w:hAnsi="Arial" w:cs="Arial"/>
        </w:rPr>
        <w:t>i</w:t>
      </w:r>
      <w:r w:rsidR="00670098">
        <w:rPr>
          <w:rFonts w:ascii="Arial" w:eastAsia="Calibri" w:hAnsi="Arial" w:cs="Arial"/>
        </w:rPr>
        <w:t xml:space="preserve"> </w:t>
      </w:r>
    </w:p>
    <w:p w:rsidR="0039681A" w:rsidRPr="0088466D" w:rsidRDefault="00670098" w:rsidP="0039681A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88466D">
        <w:rPr>
          <w:rFonts w:ascii="Arial" w:eastAsia="Calibri" w:hAnsi="Arial" w:cs="Arial"/>
        </w:rPr>
        <w:t>izjav</w:t>
      </w:r>
      <w:r w:rsidR="00E84AA5" w:rsidRPr="0088466D">
        <w:rPr>
          <w:rFonts w:ascii="Arial" w:eastAsia="Calibri" w:hAnsi="Arial" w:cs="Arial"/>
        </w:rPr>
        <w:t>a o prebivalištu i članovima</w:t>
      </w:r>
      <w:r w:rsidRPr="0088466D">
        <w:rPr>
          <w:rFonts w:ascii="Arial" w:eastAsia="Calibri" w:hAnsi="Arial" w:cs="Arial"/>
        </w:rPr>
        <w:t xml:space="preserve"> </w:t>
      </w:r>
      <w:r w:rsidR="00E84AA5" w:rsidRPr="0088466D">
        <w:rPr>
          <w:rFonts w:ascii="Arial" w:eastAsia="Calibri" w:hAnsi="Arial" w:cs="Arial"/>
        </w:rPr>
        <w:t>zajedničkog kućanstva</w:t>
      </w:r>
    </w:p>
    <w:p w:rsidR="0039681A" w:rsidRPr="00066330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:rsidR="0039681A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  <w:color w:val="000000"/>
        </w:rPr>
      </w:pPr>
      <w:r w:rsidRPr="00955F52">
        <w:rPr>
          <w:rFonts w:ascii="Arial" w:hAnsi="Arial" w:cs="Arial"/>
          <w:color w:val="000000"/>
        </w:rPr>
        <w:t xml:space="preserve">za </w:t>
      </w:r>
      <w:r w:rsidRPr="004603FA">
        <w:rPr>
          <w:rFonts w:ascii="Arial" w:hAnsi="Arial" w:cs="Arial"/>
          <w:color w:val="000000"/>
        </w:rPr>
        <w:t>dijete</w:t>
      </w:r>
      <w:r w:rsidRPr="00955F52">
        <w:rPr>
          <w:rFonts w:ascii="Arial" w:hAnsi="Arial" w:cs="Arial"/>
          <w:color w:val="000000"/>
        </w:rPr>
        <w:t xml:space="preserve"> roditelja invalida </w:t>
      </w:r>
      <w:r w:rsidR="001B1C38">
        <w:rPr>
          <w:rFonts w:ascii="Arial" w:hAnsi="Arial" w:cs="Arial"/>
          <w:color w:val="000000"/>
        </w:rPr>
        <w:t>D</w:t>
      </w:r>
      <w:r w:rsidRPr="00955F52">
        <w:rPr>
          <w:rFonts w:ascii="Arial" w:hAnsi="Arial" w:cs="Arial"/>
          <w:color w:val="000000"/>
        </w:rPr>
        <w:t xml:space="preserve">omovinskog rata: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2C7ED9">
        <w:rPr>
          <w:rFonts w:ascii="Arial" w:eastAsia="Calibri" w:hAnsi="Arial" w:cs="Arial"/>
        </w:rPr>
        <w:t>rješenje</w:t>
      </w:r>
      <w:r w:rsidRPr="00955F52">
        <w:rPr>
          <w:rFonts w:ascii="Arial" w:hAnsi="Arial" w:cs="Arial"/>
          <w:color w:val="000000"/>
        </w:rPr>
        <w:t xml:space="preserve"> </w:t>
      </w:r>
      <w:r w:rsidR="004D7D8D" w:rsidRPr="0088466D">
        <w:rPr>
          <w:rFonts w:ascii="Arial" w:hAnsi="Arial" w:cs="Arial"/>
        </w:rPr>
        <w:t xml:space="preserve">roditelja </w:t>
      </w:r>
      <w:r w:rsidRPr="0088466D">
        <w:rPr>
          <w:rFonts w:ascii="Arial" w:hAnsi="Arial" w:cs="Arial"/>
        </w:rPr>
        <w:t xml:space="preserve">o statusu invalida </w:t>
      </w:r>
      <w:r w:rsidR="00D358B1" w:rsidRPr="0088466D">
        <w:rPr>
          <w:rFonts w:ascii="Arial" w:hAnsi="Arial" w:cs="Arial"/>
        </w:rPr>
        <w:t>D</w:t>
      </w:r>
      <w:r w:rsidRPr="0088466D">
        <w:rPr>
          <w:rFonts w:ascii="Arial" w:hAnsi="Arial" w:cs="Arial"/>
        </w:rPr>
        <w:t xml:space="preserve">omovinskog rata </w:t>
      </w:r>
    </w:p>
    <w:p w:rsidR="0039681A" w:rsidRPr="0088466D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:rsidR="00E150F2" w:rsidRPr="0088466D" w:rsidRDefault="0039681A" w:rsidP="005A7ABE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za dijete zaposlenog/ih roditelja</w:t>
      </w:r>
      <w:r w:rsidR="00E150F2" w:rsidRPr="0088466D">
        <w:rPr>
          <w:rFonts w:ascii="Arial" w:hAnsi="Arial" w:cs="Arial"/>
        </w:rPr>
        <w:t xml:space="preserve"> i</w:t>
      </w:r>
      <w:r w:rsidRPr="0088466D">
        <w:rPr>
          <w:rFonts w:ascii="Arial" w:hAnsi="Arial" w:cs="Arial"/>
        </w:rPr>
        <w:t xml:space="preserve"> osobe</w:t>
      </w:r>
      <w:r w:rsidR="00BE54A5" w:rsidRPr="0088466D">
        <w:rPr>
          <w:rFonts w:ascii="Arial" w:hAnsi="Arial" w:cs="Arial"/>
        </w:rPr>
        <w:t xml:space="preserve"> koja koristi mjeru HZZ</w:t>
      </w:r>
      <w:r w:rsidR="00A11E25" w:rsidRPr="0088466D">
        <w:rPr>
          <w:rFonts w:ascii="Arial" w:hAnsi="Arial" w:cs="Arial"/>
        </w:rPr>
        <w:t>-a</w:t>
      </w:r>
      <w:r w:rsidR="00BE54A5" w:rsidRPr="0088466D">
        <w:rPr>
          <w:rFonts w:ascii="Arial" w:hAnsi="Arial" w:cs="Arial"/>
        </w:rPr>
        <w:t xml:space="preserve"> za stjecanje prvog radnog</w:t>
      </w:r>
      <w:r w:rsidR="005A3D6D" w:rsidRPr="0088466D">
        <w:rPr>
          <w:rFonts w:ascii="Arial" w:hAnsi="Arial" w:cs="Arial"/>
        </w:rPr>
        <w:t xml:space="preserve"> iskustva ili javnog rada</w:t>
      </w:r>
      <w:r w:rsidR="00E150F2" w:rsidRPr="0088466D">
        <w:rPr>
          <w:rFonts w:ascii="Arial" w:hAnsi="Arial" w:cs="Arial"/>
        </w:rPr>
        <w:t>:</w:t>
      </w:r>
      <w:r w:rsidR="00453AFF" w:rsidRPr="0088466D">
        <w:rPr>
          <w:rFonts w:ascii="Arial" w:hAnsi="Arial" w:cs="Arial"/>
        </w:rPr>
        <w:t xml:space="preserve"> </w:t>
      </w:r>
    </w:p>
    <w:p w:rsidR="00277B0D" w:rsidRPr="00E150F2" w:rsidRDefault="0039681A" w:rsidP="00E150F2">
      <w:pPr>
        <w:pStyle w:val="NoSpacing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potvrda/elektronički zapis </w:t>
      </w:r>
      <w:r w:rsidR="004603FA" w:rsidRPr="0088466D">
        <w:rPr>
          <w:rFonts w:ascii="Arial" w:hAnsi="Arial" w:cs="Arial"/>
        </w:rPr>
        <w:t xml:space="preserve">roditelja </w:t>
      </w:r>
      <w:r w:rsidRPr="00E150F2">
        <w:rPr>
          <w:rFonts w:ascii="Arial" w:hAnsi="Arial" w:cs="Arial"/>
        </w:rPr>
        <w:t xml:space="preserve">o podacima evidentiranim u matičnoj evidenciji HZMO-a (ne stariji od mjesec dana od dana podnošenja Prijave) </w:t>
      </w:r>
      <w:r w:rsidR="00277B0D" w:rsidRPr="00E150F2">
        <w:rPr>
          <w:rFonts w:ascii="Arial" w:hAnsi="Arial" w:cs="Arial"/>
        </w:rPr>
        <w:t>i</w:t>
      </w:r>
      <w:r w:rsidR="00E150F2">
        <w:rPr>
          <w:rFonts w:ascii="Arial" w:hAnsi="Arial" w:cs="Arial"/>
        </w:rPr>
        <w:t>li</w:t>
      </w:r>
    </w:p>
    <w:p w:rsidR="00E150F2" w:rsidRDefault="00E150F2" w:rsidP="00E150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9681A" w:rsidRPr="00E150F2">
        <w:rPr>
          <w:rFonts w:ascii="Arial" w:hAnsi="Arial" w:cs="Arial"/>
        </w:rPr>
        <w:t xml:space="preserve">za roditelje zaposlene u inozemstvu – ugovor ili potvrda kojom se dokazuje činjenica </w:t>
      </w:r>
      <w:r>
        <w:rPr>
          <w:rFonts w:ascii="Arial" w:hAnsi="Arial" w:cs="Arial"/>
        </w:rPr>
        <w:t xml:space="preserve">     </w:t>
      </w:r>
    </w:p>
    <w:p w:rsidR="00277B0D" w:rsidRPr="00E150F2" w:rsidRDefault="00E150F2" w:rsidP="00E150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9681A" w:rsidRPr="00E150F2">
        <w:rPr>
          <w:rFonts w:ascii="Arial" w:hAnsi="Arial" w:cs="Arial"/>
        </w:rPr>
        <w:t>postojanja ugovora o radu, odnosno činjenica mirovinskog osiguranja temeljenog na radu</w:t>
      </w:r>
    </w:p>
    <w:p w:rsidR="00277B0D" w:rsidRDefault="00277B0D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:rsidR="005A5942" w:rsidRPr="00DE56E0" w:rsidRDefault="005A5942" w:rsidP="005A5942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955F52">
        <w:rPr>
          <w:rFonts w:ascii="Arial" w:hAnsi="Arial" w:cs="Arial"/>
          <w:color w:val="000000"/>
        </w:rPr>
        <w:t xml:space="preserve">za </w:t>
      </w:r>
      <w:r w:rsidRPr="004603FA">
        <w:rPr>
          <w:rFonts w:ascii="Arial" w:hAnsi="Arial" w:cs="Arial"/>
          <w:color w:val="000000"/>
        </w:rPr>
        <w:t>dijete</w:t>
      </w:r>
      <w:r w:rsidRPr="00955F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zaposlenog</w:t>
      </w:r>
      <w:r w:rsidRPr="00955F52">
        <w:rPr>
          <w:rFonts w:ascii="Arial" w:hAnsi="Arial" w:cs="Arial"/>
        </w:rPr>
        <w:t xml:space="preserve"> </w:t>
      </w:r>
      <w:r w:rsidRPr="00955F52">
        <w:rPr>
          <w:rFonts w:ascii="Arial" w:hAnsi="Arial" w:cs="Arial"/>
          <w:color w:val="000000"/>
        </w:rPr>
        <w:t>roditelja</w:t>
      </w:r>
      <w:r w:rsidRPr="00453AFF">
        <w:rPr>
          <w:rFonts w:ascii="Arial" w:hAnsi="Arial" w:cs="Arial"/>
          <w:color w:val="4472C4" w:themeColor="accent1"/>
        </w:rPr>
        <w:t xml:space="preserve"> </w:t>
      </w:r>
      <w:r w:rsidRPr="00DE56E0">
        <w:rPr>
          <w:rFonts w:ascii="Arial" w:hAnsi="Arial" w:cs="Arial"/>
        </w:rPr>
        <w:t xml:space="preserve">koji koristi pravo na neplaćeni dopust odnosno mirovanje radnog odnosa: </w:t>
      </w:r>
    </w:p>
    <w:p w:rsidR="005A5942" w:rsidRPr="0088466D" w:rsidRDefault="005A5942" w:rsidP="005A5942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74463D">
        <w:rPr>
          <w:rFonts w:ascii="Arial" w:hAnsi="Arial" w:cs="Arial"/>
        </w:rPr>
        <w:t>potvrda/elektronički zapis</w:t>
      </w:r>
      <w:r w:rsidR="004603FA">
        <w:rPr>
          <w:rFonts w:ascii="Arial" w:hAnsi="Arial" w:cs="Arial"/>
        </w:rPr>
        <w:t xml:space="preserve"> </w:t>
      </w:r>
      <w:r w:rsidR="004603FA" w:rsidRPr="0088466D">
        <w:rPr>
          <w:rFonts w:ascii="Arial" w:hAnsi="Arial" w:cs="Arial"/>
        </w:rPr>
        <w:t>roditelja</w:t>
      </w:r>
      <w:r w:rsidRPr="0088466D">
        <w:rPr>
          <w:rFonts w:ascii="Arial" w:hAnsi="Arial" w:cs="Arial"/>
        </w:rPr>
        <w:t xml:space="preserve"> o podacima evidentiranim u matičnoj evidenciji HZMO-a (ne stariji od mjesec dana od dana podnošenja Prijave) i</w:t>
      </w:r>
    </w:p>
    <w:p w:rsidR="00DF0692" w:rsidRPr="0088466D" w:rsidRDefault="005A5942" w:rsidP="006E7EE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              </w:t>
      </w:r>
      <w:r w:rsidR="00DB011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odluka </w:t>
      </w:r>
      <w:r w:rsidR="008C5A7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>poslodavca</w:t>
      </w:r>
      <w:r w:rsidR="00DF0692" w:rsidRPr="0088466D">
        <w:rPr>
          <w:rFonts w:ascii="Arial" w:hAnsi="Arial" w:cs="Arial"/>
        </w:rPr>
        <w:t>/rješenje</w:t>
      </w:r>
      <w:r w:rsidRPr="0088466D">
        <w:rPr>
          <w:rFonts w:ascii="Arial" w:hAnsi="Arial" w:cs="Arial"/>
        </w:rPr>
        <w:t xml:space="preserve"> o</w:t>
      </w:r>
      <w:r w:rsidR="008C5A7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 korištenju </w:t>
      </w:r>
      <w:r w:rsidR="008C5A7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prava </w:t>
      </w:r>
      <w:r w:rsidR="008C5A7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>na</w:t>
      </w:r>
      <w:r w:rsidR="008C5A72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 neplaćeni dopust/mirovanj</w:t>
      </w:r>
      <w:r w:rsidR="00DF0692" w:rsidRPr="0088466D">
        <w:rPr>
          <w:rFonts w:ascii="Arial" w:hAnsi="Arial" w:cs="Arial"/>
        </w:rPr>
        <w:t>e</w:t>
      </w:r>
      <w:r w:rsidRPr="0088466D">
        <w:rPr>
          <w:rFonts w:ascii="Arial" w:hAnsi="Arial" w:cs="Arial"/>
        </w:rPr>
        <w:t xml:space="preserve"> radnog</w:t>
      </w:r>
    </w:p>
    <w:p w:rsidR="00277B0D" w:rsidRPr="0088466D" w:rsidRDefault="00DF0692" w:rsidP="005A594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              </w:t>
      </w:r>
      <w:r w:rsidR="005A5942" w:rsidRPr="0088466D">
        <w:rPr>
          <w:rFonts w:ascii="Arial" w:hAnsi="Arial" w:cs="Arial"/>
        </w:rPr>
        <w:t xml:space="preserve"> odnosa</w:t>
      </w:r>
      <w:r w:rsidR="008D6620" w:rsidRPr="0088466D">
        <w:rPr>
          <w:rFonts w:ascii="Arial" w:hAnsi="Arial" w:cs="Arial"/>
        </w:rPr>
        <w:t xml:space="preserve"> </w:t>
      </w:r>
      <w:r w:rsidR="008D6620" w:rsidRPr="0088466D">
        <w:rPr>
          <w:rFonts w:ascii="Arial" w:eastAsia="Times New Roman" w:hAnsi="Arial" w:cs="Arial"/>
          <w:lang w:eastAsia="hr-HR"/>
        </w:rPr>
        <w:t>(ovjerena</w:t>
      </w:r>
      <w:r w:rsidR="008C5A72" w:rsidRPr="0088466D">
        <w:rPr>
          <w:rFonts w:ascii="Arial" w:eastAsia="Times New Roman" w:hAnsi="Arial" w:cs="Arial"/>
          <w:lang w:eastAsia="hr-HR"/>
        </w:rPr>
        <w:t xml:space="preserve"> potpisom i pečatom</w:t>
      </w:r>
      <w:r w:rsidR="008D6620" w:rsidRPr="0088466D">
        <w:rPr>
          <w:rFonts w:ascii="Arial" w:eastAsia="Times New Roman" w:hAnsi="Arial" w:cs="Arial"/>
          <w:lang w:eastAsia="hr-HR"/>
        </w:rPr>
        <w:t>)</w:t>
      </w:r>
    </w:p>
    <w:p w:rsidR="0039681A" w:rsidRDefault="00277B0D" w:rsidP="005A5942">
      <w:pPr>
        <w:spacing w:after="0" w:line="240" w:lineRule="auto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            </w:t>
      </w:r>
      <w:r w:rsidR="0039681A" w:rsidRPr="0088466D">
        <w:rPr>
          <w:rFonts w:ascii="Arial" w:hAnsi="Arial" w:cs="Arial"/>
        </w:rPr>
        <w:t xml:space="preserve"> </w:t>
      </w:r>
    </w:p>
    <w:p w:rsidR="00614746" w:rsidRPr="0088466D" w:rsidRDefault="00614746" w:rsidP="005A5942">
      <w:pPr>
        <w:spacing w:after="0" w:line="240" w:lineRule="auto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nezaposlenog roditelja ili umirovljenika: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potvrda/elektronički zapis </w:t>
      </w:r>
      <w:r w:rsidR="0057596D" w:rsidRPr="0088466D">
        <w:rPr>
          <w:rFonts w:ascii="Arial" w:hAnsi="Arial" w:cs="Arial"/>
        </w:rPr>
        <w:t xml:space="preserve">roditelja </w:t>
      </w:r>
      <w:r w:rsidRPr="0088466D">
        <w:rPr>
          <w:rFonts w:ascii="Arial" w:hAnsi="Arial" w:cs="Arial"/>
        </w:rPr>
        <w:t>o podacima evidentiranim u matičnoj evidenciji HZMO-a (ne starije od mjesec dana od dana podnošenja Prijave) ili</w:t>
      </w:r>
    </w:p>
    <w:p w:rsidR="00277B0D" w:rsidRPr="0088466D" w:rsidRDefault="0039681A" w:rsidP="00277B0D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88466D">
        <w:rPr>
          <w:rFonts w:ascii="Arial" w:eastAsia="Calibri" w:hAnsi="Arial" w:cs="Arial"/>
        </w:rPr>
        <w:t>rješenje o priznavanju prava na mirovinu ili zadnji odrezak od mirovine</w:t>
      </w:r>
    </w:p>
    <w:p w:rsidR="0039681A" w:rsidRPr="0088466D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za dijete samohranog roditelja:</w:t>
      </w:r>
    </w:p>
    <w:p w:rsidR="0039681A" w:rsidRPr="0088466D" w:rsidRDefault="006E7EE5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elektronički zapis/</w:t>
      </w:r>
      <w:r w:rsidR="0039681A" w:rsidRPr="0088466D">
        <w:rPr>
          <w:rFonts w:ascii="Arial" w:hAnsi="Arial" w:cs="Arial"/>
        </w:rPr>
        <w:t xml:space="preserve">izvadak iz matice rođenih roditelja (ne starije od mjesec dana od dana podnošenja Prijave) i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smrtni list ili izvadak iz matice umrlih za preminulog roditelja ili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potvrda o nestanku drugog roditelja ili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  <w:strike/>
        </w:rPr>
      </w:pPr>
      <w:r w:rsidRPr="0088466D">
        <w:rPr>
          <w:rFonts w:ascii="Arial" w:hAnsi="Arial" w:cs="Arial"/>
        </w:rPr>
        <w:t>drugo uvjerenje nadležnog tijela kojim se dokazuje da roditelj sam skrbi i uzdržava dijete</w:t>
      </w:r>
    </w:p>
    <w:p w:rsidR="0039681A" w:rsidRPr="0088466D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trike/>
        </w:rPr>
      </w:pPr>
      <w:r w:rsidRPr="0088466D">
        <w:rPr>
          <w:rFonts w:ascii="Arial" w:hAnsi="Arial" w:cs="Arial"/>
          <w:strike/>
        </w:rPr>
        <w:t xml:space="preserve"> </w:t>
      </w: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koje živi samo s jednim roditeljem (jednoroditeljska obitelj): </w:t>
      </w:r>
    </w:p>
    <w:p w:rsidR="0039681A" w:rsidRPr="0088466D" w:rsidRDefault="006E7EE5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elektronički zapis/</w:t>
      </w:r>
      <w:r w:rsidR="0039681A" w:rsidRPr="0088466D">
        <w:rPr>
          <w:rFonts w:ascii="Arial" w:hAnsi="Arial" w:cs="Arial"/>
        </w:rPr>
        <w:t xml:space="preserve">izvadak iz matice rođenih roditelja (ne starije od mjesec dana od dana podnošenja Prijave) i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presuda o razvodu braka ili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odluka suda o povjeri djeteta na stanovanje ili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izvješće o provedenom postupku obveznog savjetovanja pri </w:t>
      </w:r>
      <w:r w:rsidR="00CB50A6" w:rsidRPr="0088466D">
        <w:rPr>
          <w:rFonts w:ascii="Arial" w:hAnsi="Arial" w:cs="Arial"/>
        </w:rPr>
        <w:t>Hrvatskom</w:t>
      </w:r>
      <w:r w:rsidR="00190EC3" w:rsidRPr="0088466D">
        <w:rPr>
          <w:rFonts w:ascii="Arial" w:hAnsi="Arial" w:cs="Arial"/>
        </w:rPr>
        <w:t xml:space="preserve"> z</w:t>
      </w:r>
      <w:r w:rsidR="00687134" w:rsidRPr="0088466D">
        <w:rPr>
          <w:rFonts w:ascii="Arial" w:hAnsi="Arial" w:cs="Arial"/>
        </w:rPr>
        <w:t xml:space="preserve">avodu za socijalni rad </w:t>
      </w:r>
      <w:r w:rsidRPr="0088466D">
        <w:rPr>
          <w:rFonts w:ascii="Arial" w:hAnsi="Arial" w:cs="Arial"/>
        </w:rPr>
        <w:t xml:space="preserve">ili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drugi dokaz da drugi roditelj ne živi u zajedničkom kućanstvu </w:t>
      </w:r>
    </w:p>
    <w:p w:rsidR="0039681A" w:rsidRPr="0088466D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trike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čija su oba ili jedan roditelj redovni studenti/učenici: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potvrda fakulteta/škole o statusu redovnog studenta/učenika (ne starija od mjesec dana od dana podnošenja Prijave)</w:t>
      </w:r>
    </w:p>
    <w:p w:rsidR="0039681A" w:rsidRPr="0088466D" w:rsidRDefault="0039681A" w:rsidP="0039681A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iz obitelji s troje i više djece: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rodni listovi ili izvodi iz matične knjige rođenih za svu djecu </w:t>
      </w:r>
      <w:r w:rsidR="00B74C0D" w:rsidRPr="0088466D">
        <w:rPr>
          <w:rFonts w:ascii="Arial" w:hAnsi="Arial" w:cs="Arial"/>
        </w:rPr>
        <w:t>(</w:t>
      </w:r>
      <w:r w:rsidR="00485CA0" w:rsidRPr="0088466D">
        <w:rPr>
          <w:rFonts w:ascii="Arial" w:hAnsi="Arial" w:cs="Arial"/>
        </w:rPr>
        <w:t>neovisno o</w:t>
      </w:r>
      <w:r w:rsidR="00B74C0D" w:rsidRPr="0088466D">
        <w:rPr>
          <w:rFonts w:ascii="Arial" w:hAnsi="Arial" w:cs="Arial"/>
        </w:rPr>
        <w:t xml:space="preserve"> </w:t>
      </w:r>
      <w:r w:rsidR="00777B6E" w:rsidRPr="0088466D">
        <w:rPr>
          <w:rFonts w:ascii="Arial" w:hAnsi="Arial" w:cs="Arial"/>
        </w:rPr>
        <w:t>datum</w:t>
      </w:r>
      <w:r w:rsidR="00485CA0" w:rsidRPr="0088466D">
        <w:rPr>
          <w:rFonts w:ascii="Arial" w:hAnsi="Arial" w:cs="Arial"/>
        </w:rPr>
        <w:t>u</w:t>
      </w:r>
      <w:r w:rsidR="00777B6E" w:rsidRPr="0088466D">
        <w:rPr>
          <w:rFonts w:ascii="Arial" w:hAnsi="Arial" w:cs="Arial"/>
        </w:rPr>
        <w:t xml:space="preserve"> izdavanja)</w:t>
      </w:r>
    </w:p>
    <w:p w:rsidR="0039681A" w:rsidRPr="0088466D" w:rsidRDefault="0039681A" w:rsidP="00BA4AF8">
      <w:pPr>
        <w:tabs>
          <w:tab w:val="left" w:pos="7035"/>
        </w:tabs>
        <w:spacing w:after="0" w:line="240" w:lineRule="auto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uzeto na skrb i uzdržavanje i dijete u udomiteljskoj obitelji: </w:t>
      </w:r>
    </w:p>
    <w:p w:rsidR="0039681A" w:rsidRPr="0088466D" w:rsidRDefault="0039681A" w:rsidP="00DF45EF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rješenje/potvrda </w:t>
      </w:r>
      <w:r w:rsidR="00FB2CEC" w:rsidRPr="0088466D">
        <w:rPr>
          <w:rFonts w:ascii="Arial" w:hAnsi="Arial" w:cs="Arial"/>
        </w:rPr>
        <w:t>Hrvatskog</w:t>
      </w:r>
      <w:r w:rsidR="00687134" w:rsidRPr="0088466D">
        <w:rPr>
          <w:rFonts w:ascii="Arial" w:hAnsi="Arial" w:cs="Arial"/>
        </w:rPr>
        <w:t xml:space="preserve"> zavod</w:t>
      </w:r>
      <w:r w:rsidR="004914C4" w:rsidRPr="0088466D">
        <w:rPr>
          <w:rFonts w:ascii="Arial" w:hAnsi="Arial" w:cs="Arial"/>
        </w:rPr>
        <w:t>a</w:t>
      </w:r>
      <w:r w:rsidR="00687134" w:rsidRPr="0088466D">
        <w:rPr>
          <w:rFonts w:ascii="Arial" w:hAnsi="Arial" w:cs="Arial"/>
        </w:rPr>
        <w:t xml:space="preserve"> za socijalni rad </w:t>
      </w:r>
    </w:p>
    <w:p w:rsidR="00B736C1" w:rsidRPr="0088466D" w:rsidRDefault="00B736C1" w:rsidP="00DF45EF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za dijete korisnika doplatka za djecu: </w:t>
      </w:r>
    </w:p>
    <w:p w:rsidR="0039681A" w:rsidRPr="0088466D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rješenje ili potvrda/elektronički zapis HZMO-a o pravu na doplatak za tekuću godinu</w:t>
      </w:r>
    </w:p>
    <w:p w:rsidR="00FF434E" w:rsidRPr="0088466D" w:rsidRDefault="00FF434E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  <w:strike/>
        </w:rPr>
      </w:pPr>
    </w:p>
    <w:p w:rsidR="00FF434E" w:rsidRPr="0088466D" w:rsidRDefault="00FF434E" w:rsidP="00FF434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-  za dijete </w:t>
      </w:r>
      <w:r w:rsidRPr="0088466D">
        <w:rPr>
          <w:rFonts w:ascii="Arial" w:eastAsia="Calibri" w:hAnsi="Arial" w:cs="Arial"/>
        </w:rPr>
        <w:t>korisnika zajamčene minimalne naknade:</w:t>
      </w:r>
    </w:p>
    <w:p w:rsidR="00AD2609" w:rsidRPr="0088466D" w:rsidRDefault="00FF434E" w:rsidP="00AD2609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  rješenje ili potvrda</w:t>
      </w:r>
      <w:r w:rsidR="00FD625C" w:rsidRPr="0088466D">
        <w:rPr>
          <w:rFonts w:ascii="Arial" w:hAnsi="Arial" w:cs="Arial"/>
        </w:rPr>
        <w:t xml:space="preserve"> </w:t>
      </w:r>
      <w:r w:rsidR="004E61D6" w:rsidRPr="0088466D">
        <w:rPr>
          <w:rFonts w:ascii="Arial" w:hAnsi="Arial" w:cs="Arial"/>
        </w:rPr>
        <w:t xml:space="preserve"> </w:t>
      </w:r>
      <w:r w:rsidR="00FD625C" w:rsidRPr="0088466D">
        <w:rPr>
          <w:rFonts w:ascii="Arial" w:hAnsi="Arial" w:cs="Arial"/>
        </w:rPr>
        <w:t>o</w:t>
      </w:r>
      <w:r w:rsidR="0039681A" w:rsidRPr="0088466D">
        <w:rPr>
          <w:rFonts w:ascii="Arial" w:hAnsi="Arial" w:cs="Arial"/>
        </w:rPr>
        <w:t xml:space="preserve"> </w:t>
      </w:r>
      <w:r w:rsidR="004E61D6" w:rsidRPr="0088466D">
        <w:rPr>
          <w:rFonts w:ascii="Arial" w:hAnsi="Arial" w:cs="Arial"/>
        </w:rPr>
        <w:t xml:space="preserve"> </w:t>
      </w:r>
      <w:r w:rsidR="00FD625C" w:rsidRPr="0088466D">
        <w:rPr>
          <w:rFonts w:ascii="Arial" w:hAnsi="Arial" w:cs="Arial"/>
          <w:shd w:val="clear" w:color="auto" w:fill="FFFFFF"/>
        </w:rPr>
        <w:t xml:space="preserve">priznavanje prava </w:t>
      </w:r>
      <w:r w:rsidR="004E61D6" w:rsidRPr="0088466D">
        <w:rPr>
          <w:rFonts w:ascii="Arial" w:hAnsi="Arial" w:cs="Arial"/>
          <w:shd w:val="clear" w:color="auto" w:fill="FFFFFF"/>
        </w:rPr>
        <w:t xml:space="preserve"> </w:t>
      </w:r>
      <w:r w:rsidR="00777B6E" w:rsidRPr="0088466D">
        <w:rPr>
          <w:rFonts w:ascii="Arial" w:hAnsi="Arial" w:cs="Arial"/>
          <w:shd w:val="clear" w:color="auto" w:fill="FFFFFF"/>
        </w:rPr>
        <w:t xml:space="preserve">roditelju </w:t>
      </w:r>
      <w:r w:rsidR="004E61D6" w:rsidRPr="0088466D">
        <w:rPr>
          <w:rFonts w:ascii="Arial" w:hAnsi="Arial" w:cs="Arial"/>
          <w:shd w:val="clear" w:color="auto" w:fill="FFFFFF"/>
        </w:rPr>
        <w:t xml:space="preserve"> </w:t>
      </w:r>
      <w:r w:rsidR="00FD625C" w:rsidRPr="0088466D">
        <w:rPr>
          <w:rFonts w:ascii="Arial" w:hAnsi="Arial" w:cs="Arial"/>
          <w:shd w:val="clear" w:color="auto" w:fill="FFFFFF"/>
        </w:rPr>
        <w:t xml:space="preserve">na zajamčenu </w:t>
      </w:r>
      <w:r w:rsidR="004E61D6" w:rsidRPr="0088466D">
        <w:rPr>
          <w:rFonts w:ascii="Arial" w:hAnsi="Arial" w:cs="Arial"/>
          <w:shd w:val="clear" w:color="auto" w:fill="FFFFFF"/>
        </w:rPr>
        <w:t xml:space="preserve">  </w:t>
      </w:r>
      <w:r w:rsidR="00FD625C" w:rsidRPr="0088466D">
        <w:rPr>
          <w:rFonts w:ascii="Arial" w:hAnsi="Arial" w:cs="Arial"/>
          <w:shd w:val="clear" w:color="auto" w:fill="FFFFFF"/>
        </w:rPr>
        <w:t>minimalnu naknadu</w:t>
      </w:r>
      <w:r w:rsidR="00FD625C" w:rsidRPr="0088466D">
        <w:rPr>
          <w:rFonts w:ascii="Arial" w:hAnsi="Arial" w:cs="Arial"/>
        </w:rPr>
        <w:t xml:space="preserve"> za </w:t>
      </w:r>
    </w:p>
    <w:p w:rsidR="0039681A" w:rsidRPr="0088466D" w:rsidRDefault="00B4545E" w:rsidP="00AD2609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</w:t>
      </w:r>
      <w:r w:rsidR="00AD2609" w:rsidRPr="0088466D">
        <w:rPr>
          <w:rFonts w:ascii="Arial" w:hAnsi="Arial" w:cs="Arial"/>
        </w:rPr>
        <w:t xml:space="preserve">tekuću </w:t>
      </w:r>
      <w:r w:rsidR="00FD625C" w:rsidRPr="0088466D">
        <w:rPr>
          <w:rFonts w:ascii="Arial" w:hAnsi="Arial" w:cs="Arial"/>
        </w:rPr>
        <w:t>kalendarsku godinu</w:t>
      </w:r>
    </w:p>
    <w:p w:rsidR="00FF434E" w:rsidRPr="0088466D" w:rsidRDefault="00FF434E" w:rsidP="00FF434E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9681A" w:rsidRPr="0088466D" w:rsidRDefault="0039681A" w:rsidP="0039681A">
      <w:pPr>
        <w:pStyle w:val="NoSpacing"/>
        <w:numPr>
          <w:ilvl w:val="0"/>
          <w:numId w:val="4"/>
        </w:numPr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za dijete s teškoćama</w:t>
      </w:r>
      <w:r w:rsidR="00217F77" w:rsidRPr="0088466D">
        <w:rPr>
          <w:rFonts w:ascii="Arial" w:hAnsi="Arial" w:cs="Arial"/>
        </w:rPr>
        <w:t xml:space="preserve"> i kroničnim bolestima</w:t>
      </w:r>
      <w:r w:rsidRPr="0088466D">
        <w:rPr>
          <w:rFonts w:ascii="Arial" w:hAnsi="Arial" w:cs="Arial"/>
        </w:rPr>
        <w:t xml:space="preserve">: </w:t>
      </w:r>
    </w:p>
    <w:p w:rsidR="004D5810" w:rsidRPr="0088466D" w:rsidRDefault="0039681A" w:rsidP="004D5810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nalaz i mišljenje</w:t>
      </w:r>
      <w:r w:rsidRPr="0088466D">
        <w:rPr>
          <w:rFonts w:ascii="Arial" w:eastAsia="Calibri" w:hAnsi="Arial" w:cs="Arial"/>
        </w:rPr>
        <w:t xml:space="preserve"> Jedinstvenog tijela vještačenja</w:t>
      </w:r>
      <w:r w:rsidR="00A32E79" w:rsidRPr="0088466D">
        <w:rPr>
          <w:rFonts w:ascii="Arial" w:eastAsia="Calibri" w:hAnsi="Arial" w:cs="Arial"/>
        </w:rPr>
        <w:t xml:space="preserve"> i</w:t>
      </w:r>
      <w:r w:rsidR="00971BD5" w:rsidRPr="0088466D">
        <w:rPr>
          <w:rFonts w:ascii="Arial" w:eastAsia="Calibri" w:hAnsi="Arial" w:cs="Arial"/>
        </w:rPr>
        <w:t>/ili</w:t>
      </w:r>
      <w:r w:rsidR="00A32E79" w:rsidRPr="0088466D">
        <w:rPr>
          <w:rFonts w:ascii="Arial" w:eastAsia="Calibri" w:hAnsi="Arial" w:cs="Arial"/>
        </w:rPr>
        <w:t xml:space="preserve"> druga medicinska dokumentacija</w:t>
      </w:r>
      <w:r w:rsidRPr="0088466D">
        <w:rPr>
          <w:rFonts w:ascii="Arial" w:hAnsi="Arial" w:cs="Arial"/>
        </w:rPr>
        <w:t xml:space="preserve"> </w:t>
      </w:r>
    </w:p>
    <w:p w:rsidR="004C619C" w:rsidRPr="0088466D" w:rsidRDefault="004C619C" w:rsidP="004D5810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88466D">
        <w:rPr>
          <w:rFonts w:ascii="Arial" w:eastAsia="Calibri" w:hAnsi="Arial" w:cs="Arial"/>
        </w:rPr>
        <w:t>potvrda izabranog pedijatra ili obiteljskog liječnika da je razmjer teškoća u razvoju ili kronične bolesti okvirno u skladu s listom oštećenja funkcionalnih sposobnosti sukladno propisu kojim se uređuje metodologija vještačenja</w:t>
      </w:r>
    </w:p>
    <w:p w:rsidR="00F70017" w:rsidRPr="0088466D" w:rsidRDefault="00F70017" w:rsidP="004D5810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</w:p>
    <w:p w:rsidR="00F70017" w:rsidRPr="0088466D" w:rsidRDefault="00F70017" w:rsidP="004E61D6">
      <w:pPr>
        <w:spacing w:after="0" w:line="240" w:lineRule="auto"/>
        <w:ind w:left="709" w:hanging="709"/>
        <w:jc w:val="both"/>
        <w:rPr>
          <w:rFonts w:ascii="Arial" w:eastAsia="Calibri" w:hAnsi="Arial" w:cs="Arial"/>
        </w:rPr>
      </w:pPr>
      <w:r w:rsidRPr="0088466D">
        <w:rPr>
          <w:rFonts w:ascii="Arial" w:hAnsi="Arial" w:cs="Arial"/>
        </w:rPr>
        <w:tab/>
        <w:t xml:space="preserve">-   za </w:t>
      </w:r>
      <w:r w:rsidR="004E61D6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dijete </w:t>
      </w:r>
      <w:r w:rsidR="004E61D6" w:rsidRPr="0088466D">
        <w:rPr>
          <w:rFonts w:ascii="Arial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osoba 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s 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invaliditetom </w:t>
      </w:r>
      <w:r w:rsidR="004E61D6" w:rsidRPr="0088466D">
        <w:rPr>
          <w:rFonts w:ascii="Arial" w:eastAsia="Calibri" w:hAnsi="Arial" w:cs="Arial"/>
        </w:rPr>
        <w:t xml:space="preserve">  </w:t>
      </w:r>
      <w:r w:rsidRPr="0088466D">
        <w:rPr>
          <w:rFonts w:ascii="Arial" w:eastAsia="Calibri" w:hAnsi="Arial" w:cs="Arial"/>
        </w:rPr>
        <w:t>upisanih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 u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 </w:t>
      </w:r>
      <w:r w:rsidR="004E61D6" w:rsidRPr="0088466D">
        <w:rPr>
          <w:rFonts w:ascii="Arial" w:eastAsia="Calibri" w:hAnsi="Arial" w:cs="Arial"/>
        </w:rPr>
        <w:t xml:space="preserve">  </w:t>
      </w:r>
      <w:r w:rsidRPr="0088466D">
        <w:rPr>
          <w:rFonts w:ascii="Arial" w:eastAsia="Calibri" w:hAnsi="Arial" w:cs="Arial"/>
        </w:rPr>
        <w:t xml:space="preserve">Hrvatski 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>registar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 osoba 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 xml:space="preserve">s </w:t>
      </w:r>
      <w:r w:rsidR="004E61D6" w:rsidRPr="0088466D">
        <w:rPr>
          <w:rFonts w:ascii="Arial" w:eastAsia="Calibri" w:hAnsi="Arial" w:cs="Arial"/>
        </w:rPr>
        <w:t xml:space="preserve"> </w:t>
      </w:r>
      <w:r w:rsidRPr="0088466D">
        <w:rPr>
          <w:rFonts w:ascii="Arial" w:eastAsia="Calibri" w:hAnsi="Arial" w:cs="Arial"/>
        </w:rPr>
        <w:t>invaliditetom</w:t>
      </w:r>
      <w:r w:rsidR="004E61D6" w:rsidRPr="0088466D">
        <w:rPr>
          <w:rFonts w:ascii="Arial" w:eastAsia="Calibri" w:hAnsi="Arial" w:cs="Arial"/>
        </w:rPr>
        <w:t xml:space="preserve">   </w:t>
      </w:r>
    </w:p>
    <w:p w:rsidR="00777B6E" w:rsidRPr="0088466D" w:rsidRDefault="00F70017" w:rsidP="005E75E6">
      <w:pPr>
        <w:spacing w:after="0" w:line="240" w:lineRule="auto"/>
        <w:rPr>
          <w:rFonts w:ascii="Arial" w:eastAsia="Calibri" w:hAnsi="Arial" w:cs="Arial"/>
        </w:rPr>
      </w:pPr>
      <w:r w:rsidRPr="0088466D">
        <w:rPr>
          <w:rFonts w:ascii="Arial" w:eastAsia="Calibri" w:hAnsi="Arial" w:cs="Arial"/>
        </w:rPr>
        <w:t xml:space="preserve">                </w:t>
      </w:r>
      <w:r w:rsidR="00362D23" w:rsidRPr="0088466D">
        <w:rPr>
          <w:rFonts w:ascii="Arial" w:eastAsia="Calibri" w:hAnsi="Arial" w:cs="Arial"/>
        </w:rPr>
        <w:t xml:space="preserve">potvrda/ </w:t>
      </w:r>
      <w:r w:rsidR="00E74FAE" w:rsidRPr="0088466D">
        <w:rPr>
          <w:rFonts w:ascii="Arial" w:eastAsia="Calibri" w:hAnsi="Arial" w:cs="Arial"/>
        </w:rPr>
        <w:t xml:space="preserve">elektronički </w:t>
      </w:r>
      <w:r w:rsidR="004E61D6" w:rsidRPr="0088466D">
        <w:rPr>
          <w:rFonts w:ascii="Arial" w:eastAsia="Calibri" w:hAnsi="Arial" w:cs="Arial"/>
        </w:rPr>
        <w:t xml:space="preserve"> </w:t>
      </w:r>
      <w:r w:rsidR="00E74FAE" w:rsidRPr="0088466D">
        <w:rPr>
          <w:rFonts w:ascii="Arial" w:eastAsia="Calibri" w:hAnsi="Arial" w:cs="Arial"/>
        </w:rPr>
        <w:t xml:space="preserve">zapis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 xml:space="preserve">ili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>r</w:t>
      </w:r>
      <w:r w:rsidR="003012E3" w:rsidRPr="0088466D">
        <w:rPr>
          <w:rFonts w:ascii="Arial" w:eastAsia="Calibri" w:hAnsi="Arial" w:cs="Arial"/>
        </w:rPr>
        <w:t>ješenje</w:t>
      </w:r>
      <w:r w:rsidR="00E15759" w:rsidRPr="0088466D">
        <w:rPr>
          <w:rFonts w:ascii="Arial" w:eastAsia="Calibri" w:hAnsi="Arial" w:cs="Arial"/>
        </w:rPr>
        <w:t xml:space="preserve">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>o</w:t>
      </w:r>
      <w:r w:rsidR="00E15759" w:rsidRPr="0088466D">
        <w:rPr>
          <w:rFonts w:ascii="Arial" w:eastAsia="Calibri" w:hAnsi="Arial" w:cs="Arial"/>
        </w:rPr>
        <w:t xml:space="preserve"> </w:t>
      </w:r>
      <w:r w:rsidR="004E61D6" w:rsidRPr="0088466D">
        <w:rPr>
          <w:rFonts w:ascii="Arial" w:eastAsia="Calibri" w:hAnsi="Arial" w:cs="Arial"/>
        </w:rPr>
        <w:t xml:space="preserve"> </w:t>
      </w:r>
      <w:r w:rsidR="00E15759" w:rsidRPr="0088466D">
        <w:rPr>
          <w:rFonts w:ascii="Arial" w:eastAsia="Calibri" w:hAnsi="Arial" w:cs="Arial"/>
        </w:rPr>
        <w:t>upis</w:t>
      </w:r>
      <w:r w:rsidR="00BB7943" w:rsidRPr="0088466D">
        <w:rPr>
          <w:rFonts w:ascii="Arial" w:eastAsia="Calibri" w:hAnsi="Arial" w:cs="Arial"/>
        </w:rPr>
        <w:t>u</w:t>
      </w:r>
      <w:r w:rsidR="004E61D6" w:rsidRPr="0088466D">
        <w:rPr>
          <w:rFonts w:ascii="Arial" w:eastAsia="Calibri" w:hAnsi="Arial" w:cs="Arial"/>
        </w:rPr>
        <w:t xml:space="preserve">  </w:t>
      </w:r>
      <w:r w:rsidR="00E15759" w:rsidRPr="0088466D">
        <w:rPr>
          <w:rFonts w:ascii="Arial" w:eastAsia="Calibri" w:hAnsi="Arial" w:cs="Arial"/>
        </w:rPr>
        <w:t xml:space="preserve"> </w:t>
      </w:r>
      <w:r w:rsidR="00777B6E" w:rsidRPr="0088466D">
        <w:rPr>
          <w:rFonts w:ascii="Arial" w:eastAsia="Calibri" w:hAnsi="Arial" w:cs="Arial"/>
        </w:rPr>
        <w:t>roditelja</w:t>
      </w:r>
      <w:r w:rsidR="004E61D6" w:rsidRPr="0088466D">
        <w:rPr>
          <w:rFonts w:ascii="Arial" w:eastAsia="Calibri" w:hAnsi="Arial" w:cs="Arial"/>
        </w:rPr>
        <w:t xml:space="preserve">  </w:t>
      </w:r>
      <w:r w:rsidR="00777B6E" w:rsidRPr="0088466D">
        <w:rPr>
          <w:rFonts w:ascii="Arial" w:eastAsia="Calibri" w:hAnsi="Arial" w:cs="Arial"/>
        </w:rPr>
        <w:t xml:space="preserve"> u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 xml:space="preserve">Hrvatski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 xml:space="preserve">registar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 xml:space="preserve">osoba </w:t>
      </w:r>
      <w:r w:rsidR="004E61D6" w:rsidRPr="0088466D">
        <w:rPr>
          <w:rFonts w:ascii="Arial" w:eastAsia="Calibri" w:hAnsi="Arial" w:cs="Arial"/>
        </w:rPr>
        <w:t xml:space="preserve"> </w:t>
      </w:r>
      <w:r w:rsidR="00BB7943" w:rsidRPr="0088466D">
        <w:rPr>
          <w:rFonts w:ascii="Arial" w:eastAsia="Calibri" w:hAnsi="Arial" w:cs="Arial"/>
        </w:rPr>
        <w:t xml:space="preserve">s </w:t>
      </w:r>
    </w:p>
    <w:p w:rsidR="00F70017" w:rsidRPr="0088466D" w:rsidRDefault="00777B6E" w:rsidP="00777B6E">
      <w:pPr>
        <w:spacing w:after="0" w:line="240" w:lineRule="auto"/>
        <w:rPr>
          <w:rFonts w:ascii="Arial" w:eastAsia="Calibri" w:hAnsi="Arial" w:cs="Arial"/>
        </w:rPr>
      </w:pPr>
      <w:r w:rsidRPr="0088466D">
        <w:rPr>
          <w:rFonts w:ascii="Arial" w:eastAsia="Calibri" w:hAnsi="Arial" w:cs="Arial"/>
        </w:rPr>
        <w:t xml:space="preserve">                </w:t>
      </w:r>
      <w:r w:rsidR="00BB7943" w:rsidRPr="0088466D">
        <w:rPr>
          <w:rFonts w:ascii="Arial" w:eastAsia="Calibri" w:hAnsi="Arial" w:cs="Arial"/>
        </w:rPr>
        <w:t>invaliditetom</w:t>
      </w:r>
      <w:r w:rsidR="00E74FAE" w:rsidRPr="0088466D">
        <w:rPr>
          <w:rFonts w:ascii="Arial" w:eastAsia="Calibri" w:hAnsi="Arial" w:cs="Arial"/>
        </w:rPr>
        <w:t xml:space="preserve"> (neovisno o </w:t>
      </w:r>
      <w:r w:rsidR="00485CA0" w:rsidRPr="0088466D">
        <w:rPr>
          <w:rFonts w:ascii="Arial" w:eastAsia="Calibri" w:hAnsi="Arial" w:cs="Arial"/>
        </w:rPr>
        <w:t>datumu izdavanja</w:t>
      </w:r>
      <w:r w:rsidR="00E74FAE" w:rsidRPr="0088466D">
        <w:rPr>
          <w:rFonts w:ascii="Arial" w:eastAsia="Calibri" w:hAnsi="Arial" w:cs="Arial"/>
        </w:rPr>
        <w:t>)</w:t>
      </w:r>
    </w:p>
    <w:p w:rsidR="0039681A" w:rsidRPr="0050062A" w:rsidRDefault="0039681A" w:rsidP="007F0C74">
      <w:pPr>
        <w:pStyle w:val="ListParagraph"/>
        <w:spacing w:after="0" w:line="240" w:lineRule="auto"/>
        <w:ind w:left="993"/>
        <w:jc w:val="both"/>
        <w:rPr>
          <w:rFonts w:ascii="Arial" w:hAnsi="Arial" w:cs="Arial"/>
          <w:strike/>
          <w:color w:val="FF0000"/>
        </w:rPr>
      </w:pPr>
    </w:p>
    <w:p w:rsidR="0039681A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/>
        </w:rPr>
      </w:pPr>
      <w:r w:rsidRPr="00955F52">
        <w:rPr>
          <w:rFonts w:ascii="Arial" w:hAnsi="Arial" w:cs="Arial"/>
          <w:color w:val="000000"/>
        </w:rPr>
        <w:t xml:space="preserve">za dijete pripadnika talijanske nacionalne manjine: </w:t>
      </w:r>
    </w:p>
    <w:p w:rsidR="0039681A" w:rsidRPr="00C20A97" w:rsidRDefault="0039681A" w:rsidP="0039681A">
      <w:p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C20A97">
        <w:rPr>
          <w:rFonts w:ascii="Arial" w:hAnsi="Arial" w:cs="Arial"/>
          <w:color w:val="000000"/>
        </w:rPr>
        <w:t>izjava roditelja o pripadnosti talijanskoj nacionalnoj manjini</w:t>
      </w:r>
    </w:p>
    <w:p w:rsidR="0039681A" w:rsidRPr="00C20A97" w:rsidRDefault="0039681A" w:rsidP="0039681A">
      <w:pPr>
        <w:pStyle w:val="ListParagraph"/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</w:p>
    <w:p w:rsidR="0039681A" w:rsidRPr="00C20A97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/>
        </w:rPr>
      </w:pPr>
      <w:r w:rsidRPr="00955F52">
        <w:rPr>
          <w:rFonts w:ascii="Arial" w:hAnsi="Arial" w:cs="Arial"/>
        </w:rPr>
        <w:t>z</w:t>
      </w:r>
      <w:r w:rsidRPr="0004353F">
        <w:rPr>
          <w:rFonts w:ascii="Arial" w:hAnsi="Arial" w:cs="Arial"/>
          <w:color w:val="000000"/>
        </w:rPr>
        <w:t>a</w:t>
      </w:r>
      <w:r w:rsidRPr="00955F52">
        <w:rPr>
          <w:rFonts w:ascii="Arial" w:hAnsi="Arial" w:cs="Arial"/>
        </w:rPr>
        <w:t xml:space="preserve"> smjenski vrtić: </w:t>
      </w:r>
    </w:p>
    <w:p w:rsidR="0039681A" w:rsidRDefault="0039681A" w:rsidP="0039681A">
      <w:pPr>
        <w:spacing w:after="0" w:line="240" w:lineRule="auto"/>
        <w:ind w:left="993"/>
        <w:jc w:val="both"/>
        <w:rPr>
          <w:rFonts w:ascii="Arial" w:hAnsi="Arial" w:cs="Arial"/>
        </w:rPr>
      </w:pPr>
      <w:r w:rsidRPr="00C20A97">
        <w:rPr>
          <w:rFonts w:ascii="Arial" w:hAnsi="Arial" w:cs="Arial"/>
        </w:rPr>
        <w:t xml:space="preserve">potvrda o </w:t>
      </w:r>
      <w:r w:rsidRPr="0004353F">
        <w:rPr>
          <w:rFonts w:ascii="Arial" w:hAnsi="Arial" w:cs="Arial"/>
          <w:color w:val="000000"/>
        </w:rPr>
        <w:t>smjenskom</w:t>
      </w:r>
      <w:r w:rsidRPr="00C20A97">
        <w:rPr>
          <w:rFonts w:ascii="Arial" w:hAnsi="Arial" w:cs="Arial"/>
        </w:rPr>
        <w:t xml:space="preserve"> radu oba roditelja</w:t>
      </w:r>
      <w:r>
        <w:rPr>
          <w:rFonts w:ascii="Arial" w:hAnsi="Arial" w:cs="Arial"/>
        </w:rPr>
        <w:t xml:space="preserve"> (ne starije od mjesec dana od dana podnošenja Prijave)</w:t>
      </w:r>
      <w:r w:rsidR="00BA4AF8">
        <w:rPr>
          <w:rFonts w:ascii="Arial" w:hAnsi="Arial" w:cs="Arial"/>
        </w:rPr>
        <w:t>.</w:t>
      </w:r>
    </w:p>
    <w:p w:rsidR="006414A0" w:rsidRDefault="006414A0" w:rsidP="0039681A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4C2671" w:rsidRDefault="004C2671" w:rsidP="0039681A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</w:p>
    <w:p w:rsidR="0039681A" w:rsidRPr="009C77AC" w:rsidRDefault="0039681A" w:rsidP="0039681A">
      <w:pPr>
        <w:pStyle w:val="ListParagraph"/>
        <w:spacing w:after="0" w:line="240" w:lineRule="auto"/>
        <w:ind w:left="0"/>
        <w:jc w:val="center"/>
        <w:rPr>
          <w:rFonts w:ascii="Arial" w:hAnsi="Arial" w:cs="Arial"/>
        </w:rPr>
      </w:pPr>
      <w:r w:rsidRPr="00955F52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17</w:t>
      </w:r>
      <w:r w:rsidRPr="00955F52">
        <w:rPr>
          <w:rFonts w:ascii="Arial" w:hAnsi="Arial" w:cs="Arial"/>
        </w:rPr>
        <w:t>.</w:t>
      </w:r>
    </w:p>
    <w:p w:rsidR="0039681A" w:rsidRDefault="0039681A" w:rsidP="0039681A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Uz prijavu roditelj </w:t>
      </w:r>
      <w:r>
        <w:rPr>
          <w:rFonts w:ascii="Arial" w:hAnsi="Arial" w:cs="Arial"/>
          <w:color w:val="000000" w:themeColor="text1"/>
        </w:rPr>
        <w:t xml:space="preserve">koji ostvaruje prihod </w:t>
      </w:r>
      <w:r w:rsidRPr="00955F52">
        <w:rPr>
          <w:rFonts w:ascii="Arial" w:hAnsi="Arial" w:cs="Arial"/>
          <w:color w:val="000000" w:themeColor="text1"/>
        </w:rPr>
        <w:t xml:space="preserve">dužan </w:t>
      </w:r>
      <w:r>
        <w:rPr>
          <w:rFonts w:ascii="Arial" w:hAnsi="Arial" w:cs="Arial"/>
          <w:color w:val="000000" w:themeColor="text1"/>
        </w:rPr>
        <w:t xml:space="preserve">je </w:t>
      </w:r>
      <w:r w:rsidRPr="00955F52">
        <w:rPr>
          <w:rFonts w:ascii="Arial" w:hAnsi="Arial" w:cs="Arial"/>
          <w:color w:val="000000" w:themeColor="text1"/>
        </w:rPr>
        <w:t>priložiti dokaze radi utvrđivanja iznosa sudjelovanja roditelja u plaćanju mjesečne cijene usluga Ustanove i to:</w:t>
      </w:r>
    </w:p>
    <w:p w:rsidR="0039681A" w:rsidRPr="0088466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666615">
        <w:rPr>
          <w:rFonts w:ascii="Arial" w:hAnsi="Arial" w:cs="Arial"/>
        </w:rPr>
        <w:t>potvrd</w:t>
      </w:r>
      <w:r w:rsidR="00AF720C">
        <w:rPr>
          <w:rFonts w:ascii="Arial" w:hAnsi="Arial" w:cs="Arial"/>
        </w:rPr>
        <w:t>u</w:t>
      </w:r>
      <w:r w:rsidRPr="00B77AC2">
        <w:rPr>
          <w:rFonts w:ascii="Arial" w:hAnsi="Arial" w:cs="Arial"/>
          <w:color w:val="000000"/>
        </w:rPr>
        <w:t xml:space="preserve"> </w:t>
      </w:r>
      <w:r w:rsidRPr="0088466D">
        <w:rPr>
          <w:rFonts w:ascii="Arial" w:hAnsi="Arial" w:cs="Arial"/>
        </w:rPr>
        <w:t xml:space="preserve">poslodavca </w:t>
      </w:r>
      <w:r w:rsidR="006D7BCE" w:rsidRPr="0088466D">
        <w:rPr>
          <w:rFonts w:ascii="Arial" w:hAnsi="Arial" w:cs="Arial"/>
        </w:rPr>
        <w:t>(</w:t>
      </w:r>
      <w:r w:rsidR="000C18A4" w:rsidRPr="0088466D">
        <w:rPr>
          <w:rFonts w:ascii="Arial" w:hAnsi="Arial" w:cs="Arial"/>
        </w:rPr>
        <w:t>ovjeren</w:t>
      </w:r>
      <w:r w:rsidR="00BD5084" w:rsidRPr="0088466D">
        <w:rPr>
          <w:rFonts w:ascii="Arial" w:hAnsi="Arial" w:cs="Arial"/>
        </w:rPr>
        <w:t>a</w:t>
      </w:r>
      <w:r w:rsidR="000C18A4" w:rsidRPr="0088466D">
        <w:rPr>
          <w:rFonts w:ascii="Arial" w:hAnsi="Arial" w:cs="Arial"/>
        </w:rPr>
        <w:t xml:space="preserve"> potpisom i pečatom</w:t>
      </w:r>
      <w:r w:rsidR="006D7BCE" w:rsidRPr="0088466D">
        <w:rPr>
          <w:rFonts w:ascii="Arial" w:hAnsi="Arial" w:cs="Arial"/>
        </w:rPr>
        <w:t xml:space="preserve">) </w:t>
      </w:r>
      <w:r w:rsidRPr="0088466D">
        <w:rPr>
          <w:rFonts w:ascii="Arial" w:hAnsi="Arial" w:cs="Arial"/>
        </w:rPr>
        <w:t xml:space="preserve">o prosjeku plaće za posljednja 3 mjeseca (dohodak od nesamostalnog rada), godišnja prijava poreza za obrtnike ili </w:t>
      </w:r>
    </w:p>
    <w:p w:rsidR="0039681A" w:rsidRPr="0088466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potvrd</w:t>
      </w:r>
      <w:r w:rsidR="00AF720C" w:rsidRPr="0088466D">
        <w:rPr>
          <w:rFonts w:ascii="Arial" w:hAnsi="Arial" w:cs="Arial"/>
        </w:rPr>
        <w:t>u</w:t>
      </w:r>
      <w:r w:rsidRPr="0088466D">
        <w:rPr>
          <w:rFonts w:ascii="Arial" w:hAnsi="Arial" w:cs="Arial"/>
        </w:rPr>
        <w:t>/rješenje HZZO-a o visini primanja za vrijeme rodiljnog ili roditeljskog dopusta ili</w:t>
      </w:r>
    </w:p>
    <w:p w:rsidR="0039681A" w:rsidRPr="0088466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potvrd</w:t>
      </w:r>
      <w:r w:rsidR="00AF720C" w:rsidRPr="0088466D">
        <w:rPr>
          <w:rFonts w:ascii="Arial" w:hAnsi="Arial" w:cs="Arial"/>
        </w:rPr>
        <w:t>u</w:t>
      </w:r>
      <w:r w:rsidR="00A11E25" w:rsidRPr="0088466D">
        <w:rPr>
          <w:rFonts w:ascii="Arial" w:hAnsi="Arial" w:cs="Arial"/>
        </w:rPr>
        <w:t xml:space="preserve"> HZZ</w:t>
      </w:r>
      <w:r w:rsidRPr="0088466D">
        <w:rPr>
          <w:rFonts w:ascii="Arial" w:hAnsi="Arial" w:cs="Arial"/>
        </w:rPr>
        <w:t>-a o primanjima ili</w:t>
      </w:r>
    </w:p>
    <w:p w:rsidR="0039681A" w:rsidRPr="0088466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>zadnji odrezak od mirovine ili</w:t>
      </w:r>
    </w:p>
    <w:p w:rsidR="005E75E6" w:rsidRPr="0088466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eastAsia="Calibri" w:hAnsi="Arial" w:cs="Arial"/>
        </w:rPr>
      </w:pPr>
      <w:r w:rsidRPr="0088466D">
        <w:rPr>
          <w:rFonts w:ascii="Arial" w:hAnsi="Arial" w:cs="Arial"/>
        </w:rPr>
        <w:t>rješenje</w:t>
      </w:r>
      <w:r w:rsidRPr="0088466D">
        <w:rPr>
          <w:rFonts w:ascii="Arial" w:eastAsia="Calibri" w:hAnsi="Arial" w:cs="Arial"/>
        </w:rPr>
        <w:t xml:space="preserve"> </w:t>
      </w:r>
      <w:r w:rsidR="00FB2CEC" w:rsidRPr="0088466D">
        <w:rPr>
          <w:rFonts w:ascii="Arial" w:eastAsia="Calibri" w:hAnsi="Arial" w:cs="Arial"/>
        </w:rPr>
        <w:t>Hrvatskog z</w:t>
      </w:r>
      <w:r w:rsidR="00341F4A" w:rsidRPr="0088466D">
        <w:rPr>
          <w:rFonts w:ascii="Arial" w:eastAsia="Calibri" w:hAnsi="Arial" w:cs="Arial"/>
        </w:rPr>
        <w:t xml:space="preserve">avoda za socijalni rad </w:t>
      </w:r>
      <w:r w:rsidRPr="0088466D">
        <w:rPr>
          <w:rFonts w:ascii="Arial" w:eastAsia="Calibri" w:hAnsi="Arial" w:cs="Arial"/>
        </w:rPr>
        <w:t>o priznavanju statusa njegovatelja</w:t>
      </w:r>
      <w:r w:rsidR="005E75E6" w:rsidRPr="0088466D">
        <w:rPr>
          <w:rFonts w:ascii="Arial" w:eastAsia="Calibri" w:hAnsi="Arial" w:cs="Arial"/>
        </w:rPr>
        <w:t xml:space="preserve"> ili</w:t>
      </w:r>
    </w:p>
    <w:p w:rsidR="005E75E6" w:rsidRPr="0088466D" w:rsidRDefault="005E75E6" w:rsidP="005E75E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- </w:t>
      </w:r>
      <w:r w:rsidR="00514730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rješenje ili </w:t>
      </w:r>
      <w:r w:rsidR="00341F4A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potvrda </w:t>
      </w:r>
      <w:r w:rsidR="00341F4A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o </w:t>
      </w:r>
      <w:r w:rsidRPr="0088466D">
        <w:rPr>
          <w:rFonts w:ascii="Arial" w:hAnsi="Arial" w:cs="Arial"/>
          <w:shd w:val="clear" w:color="auto" w:fill="FFFFFF"/>
        </w:rPr>
        <w:t xml:space="preserve">priznavanje prava </w:t>
      </w:r>
      <w:r w:rsidR="00A92F9E" w:rsidRPr="0088466D">
        <w:rPr>
          <w:rFonts w:ascii="Arial" w:hAnsi="Arial" w:cs="Arial"/>
          <w:shd w:val="clear" w:color="auto" w:fill="FFFFFF"/>
        </w:rPr>
        <w:t>i visini</w:t>
      </w:r>
      <w:r w:rsidRPr="0088466D">
        <w:rPr>
          <w:rFonts w:ascii="Arial" w:hAnsi="Arial" w:cs="Arial"/>
          <w:shd w:val="clear" w:color="auto" w:fill="FFFFFF"/>
        </w:rPr>
        <w:t xml:space="preserve"> zajamčen</w:t>
      </w:r>
      <w:r w:rsidR="00A92F9E" w:rsidRPr="0088466D">
        <w:rPr>
          <w:rFonts w:ascii="Arial" w:hAnsi="Arial" w:cs="Arial"/>
          <w:shd w:val="clear" w:color="auto" w:fill="FFFFFF"/>
        </w:rPr>
        <w:t>e</w:t>
      </w:r>
      <w:r w:rsidRPr="0088466D">
        <w:rPr>
          <w:rFonts w:ascii="Arial" w:hAnsi="Arial" w:cs="Arial"/>
          <w:shd w:val="clear" w:color="auto" w:fill="FFFFFF"/>
        </w:rPr>
        <w:t xml:space="preserve"> minimaln</w:t>
      </w:r>
      <w:r w:rsidR="00A92F9E" w:rsidRPr="0088466D">
        <w:rPr>
          <w:rFonts w:ascii="Arial" w:hAnsi="Arial" w:cs="Arial"/>
          <w:shd w:val="clear" w:color="auto" w:fill="FFFFFF"/>
        </w:rPr>
        <w:t>e</w:t>
      </w:r>
      <w:r w:rsidRPr="0088466D">
        <w:rPr>
          <w:rFonts w:ascii="Arial" w:hAnsi="Arial" w:cs="Arial"/>
          <w:shd w:val="clear" w:color="auto" w:fill="FFFFFF"/>
        </w:rPr>
        <w:t xml:space="preserve"> naknad</w:t>
      </w:r>
      <w:r w:rsidR="00A92F9E" w:rsidRPr="0088466D">
        <w:rPr>
          <w:rFonts w:ascii="Arial" w:hAnsi="Arial" w:cs="Arial"/>
          <w:shd w:val="clear" w:color="auto" w:fill="FFFFFF"/>
        </w:rPr>
        <w:t>e</w:t>
      </w:r>
      <w:r w:rsidR="00341F4A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za </w:t>
      </w:r>
      <w:r w:rsidR="00341F4A" w:rsidRPr="0088466D">
        <w:rPr>
          <w:rFonts w:ascii="Arial" w:hAnsi="Arial" w:cs="Arial"/>
        </w:rPr>
        <w:t xml:space="preserve"> </w:t>
      </w:r>
      <w:r w:rsidRPr="0088466D">
        <w:rPr>
          <w:rFonts w:ascii="Arial" w:hAnsi="Arial" w:cs="Arial"/>
        </w:rPr>
        <w:t xml:space="preserve">tekuću </w:t>
      </w:r>
    </w:p>
    <w:p w:rsidR="005E75E6" w:rsidRPr="0088466D" w:rsidRDefault="005E75E6" w:rsidP="005E75E6">
      <w:pPr>
        <w:spacing w:after="0" w:line="240" w:lineRule="auto"/>
        <w:ind w:firstLine="720"/>
        <w:rPr>
          <w:rFonts w:ascii="Arial" w:hAnsi="Arial" w:cs="Arial"/>
        </w:rPr>
      </w:pPr>
      <w:r w:rsidRPr="0088466D">
        <w:rPr>
          <w:rFonts w:ascii="Arial" w:hAnsi="Arial" w:cs="Arial"/>
        </w:rPr>
        <w:t xml:space="preserve">   </w:t>
      </w:r>
      <w:r w:rsidR="000141EB" w:rsidRPr="0088466D">
        <w:rPr>
          <w:rFonts w:ascii="Arial" w:hAnsi="Arial" w:cs="Arial"/>
        </w:rPr>
        <w:t xml:space="preserve">  </w:t>
      </w:r>
      <w:r w:rsidRPr="0088466D">
        <w:rPr>
          <w:rFonts w:ascii="Arial" w:hAnsi="Arial" w:cs="Arial"/>
        </w:rPr>
        <w:t>kalendarsku godinu</w:t>
      </w:r>
      <w:r w:rsidR="00514730" w:rsidRPr="0088466D">
        <w:rPr>
          <w:rFonts w:ascii="Arial" w:hAnsi="Arial" w:cs="Arial"/>
        </w:rPr>
        <w:t>.</w:t>
      </w:r>
    </w:p>
    <w:p w:rsidR="0039681A" w:rsidRDefault="0039681A" w:rsidP="00514730">
      <w:pPr>
        <w:pStyle w:val="ListParagraph"/>
        <w:spacing w:after="0" w:line="240" w:lineRule="auto"/>
        <w:ind w:left="993"/>
        <w:jc w:val="both"/>
        <w:rPr>
          <w:rFonts w:ascii="Arial" w:eastAsia="Calibri" w:hAnsi="Arial" w:cs="Arial"/>
        </w:rPr>
      </w:pPr>
    </w:p>
    <w:p w:rsidR="0039681A" w:rsidRPr="00BE3053" w:rsidRDefault="0039681A" w:rsidP="0039681A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BE3053">
        <w:rPr>
          <w:rFonts w:ascii="Arial" w:eastAsia="Calibri" w:hAnsi="Arial" w:cs="Arial"/>
        </w:rPr>
        <w:t>Korisnik usluga koji ne dostavi podatke o prihodima, sudjeluje u mjesečnoj cijeni usluga u visini najvećeg iznosa kojeg utvrđuje osnivač Odlukom o mjerilima za naplatu usluga Dječjeg vrtića Rijeka od roditelja</w:t>
      </w:r>
      <w:r>
        <w:rPr>
          <w:rFonts w:ascii="Arial" w:eastAsia="Calibri" w:hAnsi="Arial" w:cs="Arial"/>
        </w:rPr>
        <w:t>-</w:t>
      </w:r>
      <w:r w:rsidRPr="00BE3053">
        <w:rPr>
          <w:rFonts w:ascii="Arial" w:eastAsia="Calibri" w:hAnsi="Arial" w:cs="Arial"/>
        </w:rPr>
        <w:t>korisnika usluga.</w:t>
      </w:r>
    </w:p>
    <w:p w:rsidR="0039681A" w:rsidRPr="000909A4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color w:val="FF0000"/>
        </w:rPr>
      </w:pPr>
      <w:r w:rsidRPr="000909A4">
        <w:rPr>
          <w:rFonts w:ascii="Arial" w:hAnsi="Arial" w:cs="Arial"/>
        </w:rPr>
        <w:t>Roditelj je dužan izvršiti uplatu beskamatnog predujma u visini iznosa sudjelovanja roditelja-korisnika usluga</w:t>
      </w:r>
      <w:r w:rsidRPr="000909A4">
        <w:rPr>
          <w:rFonts w:ascii="Arial" w:hAnsi="Arial" w:cs="Arial"/>
          <w:color w:val="FF0000"/>
        </w:rPr>
        <w:t xml:space="preserve"> </w:t>
      </w:r>
      <w:r w:rsidRPr="0050062A">
        <w:rPr>
          <w:rFonts w:ascii="Arial" w:hAnsi="Arial" w:cs="Arial"/>
        </w:rPr>
        <w:t>i to u razdoblju od 1. do 10. rujna tekuće godine kao potvrdu upisa djeteta</w:t>
      </w:r>
      <w:r w:rsidR="0050062A">
        <w:rPr>
          <w:rFonts w:ascii="Arial" w:hAnsi="Arial" w:cs="Arial"/>
          <w:color w:val="FF0000"/>
        </w:rPr>
        <w:t>.</w:t>
      </w:r>
      <w:r w:rsidRPr="0050062A">
        <w:rPr>
          <w:rFonts w:ascii="Arial" w:hAnsi="Arial" w:cs="Arial"/>
          <w:color w:val="FF0000"/>
        </w:rPr>
        <w:t xml:space="preserve"> </w:t>
      </w:r>
    </w:p>
    <w:p w:rsidR="004D5810" w:rsidRPr="004D5810" w:rsidRDefault="004D5810" w:rsidP="004D5810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4D5810">
        <w:rPr>
          <w:rFonts w:ascii="Arial" w:hAnsi="Arial" w:cs="Arial"/>
        </w:rPr>
        <w:tab/>
      </w:r>
      <w:r w:rsidRPr="004D5810">
        <w:rPr>
          <w:rFonts w:ascii="Arial" w:eastAsia="Calibri" w:hAnsi="Arial" w:cs="Arial"/>
        </w:rPr>
        <w:t xml:space="preserve">Ukoliko pravo upisa ostvari dijete koje zajedno s roditeljima nema prebivalište na području grada Rijeke, roditelji </w:t>
      </w:r>
      <w:r w:rsidR="00781A4E" w:rsidRPr="00612DA9">
        <w:rPr>
          <w:rFonts w:ascii="Arial" w:eastAsia="Calibri" w:hAnsi="Arial" w:cs="Arial"/>
        </w:rPr>
        <w:t xml:space="preserve">će priložiti </w:t>
      </w:r>
      <w:r w:rsidRPr="004D5810">
        <w:rPr>
          <w:rFonts w:ascii="Arial" w:eastAsia="Calibri" w:hAnsi="Arial" w:cs="Arial"/>
        </w:rPr>
        <w:t>odluku nadležnog tijela druge jedinice lokalne samouprave o sufinanciranju boravka djeteta, sukladno odredbama Odluke o mjerilima za naplatu usluga Dječjeg vrtića Rijeka od roditelja-korisnika usluga.</w:t>
      </w:r>
    </w:p>
    <w:p w:rsidR="0039681A" w:rsidRDefault="0039681A" w:rsidP="004D5810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pStyle w:val="ListParagraph"/>
        <w:spacing w:after="0" w:line="240" w:lineRule="auto"/>
        <w:ind w:left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Članak 18.</w:t>
      </w:r>
    </w:p>
    <w:p w:rsidR="00A00BE5" w:rsidRPr="00B0129C" w:rsidRDefault="00E933CD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B0129C">
        <w:rPr>
          <w:rFonts w:ascii="Arial" w:hAnsi="Arial" w:cs="Arial"/>
        </w:rPr>
        <w:t>D</w:t>
      </w:r>
      <w:r w:rsidR="00A00BE5" w:rsidRPr="00B0129C">
        <w:rPr>
          <w:rFonts w:ascii="Arial" w:hAnsi="Arial" w:cs="Arial"/>
        </w:rPr>
        <w:t>okumentaciju</w:t>
      </w:r>
      <w:r w:rsidR="00612DA9" w:rsidRPr="00B0129C">
        <w:rPr>
          <w:rFonts w:ascii="Arial" w:hAnsi="Arial" w:cs="Arial"/>
        </w:rPr>
        <w:t xml:space="preserve"> koja se traži prema članku 16. ovoga Pravilnika</w:t>
      </w:r>
      <w:r w:rsidR="00D537D2" w:rsidRPr="00B0129C">
        <w:rPr>
          <w:rFonts w:ascii="Arial" w:hAnsi="Arial" w:cs="Arial"/>
        </w:rPr>
        <w:t>,</w:t>
      </w:r>
      <w:r w:rsidR="00A00BE5" w:rsidRPr="00B0129C">
        <w:rPr>
          <w:rFonts w:ascii="Arial" w:hAnsi="Arial" w:cs="Arial"/>
        </w:rPr>
        <w:t xml:space="preserve"> potrebno </w:t>
      </w:r>
      <w:r w:rsidR="00D537D2" w:rsidRPr="00B0129C">
        <w:rPr>
          <w:rFonts w:ascii="Arial" w:hAnsi="Arial" w:cs="Arial"/>
        </w:rPr>
        <w:t xml:space="preserve">je </w:t>
      </w:r>
      <w:r w:rsidR="004E4FF0" w:rsidRPr="00B0129C">
        <w:rPr>
          <w:rFonts w:ascii="Arial" w:hAnsi="Arial" w:cs="Arial"/>
        </w:rPr>
        <w:t xml:space="preserve">posebno </w:t>
      </w:r>
      <w:r w:rsidR="00A00BE5" w:rsidRPr="00B0129C">
        <w:rPr>
          <w:rFonts w:ascii="Arial" w:hAnsi="Arial" w:cs="Arial"/>
        </w:rPr>
        <w:t>učitati</w:t>
      </w:r>
      <w:r w:rsidR="00612DA9" w:rsidRPr="00B0129C">
        <w:rPr>
          <w:rFonts w:ascii="Arial" w:hAnsi="Arial" w:cs="Arial"/>
        </w:rPr>
        <w:t xml:space="preserve"> i priložiti uz Prijavu</w:t>
      </w:r>
      <w:r w:rsidR="00A00BE5" w:rsidRPr="00B0129C">
        <w:rPr>
          <w:rFonts w:ascii="Arial" w:hAnsi="Arial" w:cs="Arial"/>
        </w:rPr>
        <w:t xml:space="preserve">. </w:t>
      </w:r>
    </w:p>
    <w:p w:rsidR="0039681A" w:rsidRPr="003D6F13" w:rsidRDefault="0039681A" w:rsidP="0039681A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3D6F13">
        <w:rPr>
          <w:rFonts w:ascii="Arial" w:hAnsi="Arial" w:cs="Arial"/>
        </w:rPr>
        <w:t>Ustanova zadržava pravo uvida u izvornike dokaza.</w:t>
      </w:r>
    </w:p>
    <w:p w:rsidR="0039681A" w:rsidRDefault="0039681A" w:rsidP="0039681A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327458" w:rsidRPr="005C1FDD" w:rsidRDefault="00327458" w:rsidP="00327458">
      <w:pPr>
        <w:pStyle w:val="NoSpacing"/>
        <w:jc w:val="both"/>
        <w:rPr>
          <w:rFonts w:ascii="Arial" w:hAnsi="Arial" w:cs="Arial"/>
          <w:b/>
        </w:rPr>
      </w:pPr>
      <w:r w:rsidRPr="005C1FDD">
        <w:rPr>
          <w:rFonts w:ascii="Arial" w:hAnsi="Arial" w:cs="Arial"/>
          <w:b/>
        </w:rPr>
        <w:t xml:space="preserve">   </w:t>
      </w:r>
    </w:p>
    <w:p w:rsidR="00327458" w:rsidRDefault="0042750F" w:rsidP="00327458">
      <w:pPr>
        <w:pStyle w:val="NoSpacing"/>
        <w:jc w:val="both"/>
        <w:rPr>
          <w:rFonts w:ascii="Arial" w:hAnsi="Arial" w:cs="Arial"/>
          <w:b/>
        </w:rPr>
      </w:pPr>
      <w:r w:rsidRPr="005C1FDD">
        <w:rPr>
          <w:rFonts w:ascii="Arial" w:hAnsi="Arial" w:cs="Arial"/>
          <w:b/>
        </w:rPr>
        <w:t xml:space="preserve">   </w:t>
      </w:r>
      <w:r w:rsidR="00BB4C0B">
        <w:rPr>
          <w:rFonts w:ascii="Arial" w:hAnsi="Arial" w:cs="Arial"/>
          <w:b/>
        </w:rPr>
        <w:t xml:space="preserve">  </w:t>
      </w:r>
      <w:r w:rsidR="00327458" w:rsidRPr="005C1FDD">
        <w:rPr>
          <w:rFonts w:ascii="Arial" w:hAnsi="Arial" w:cs="Arial"/>
          <w:b/>
        </w:rPr>
        <w:t>Prednost pri upisu</w:t>
      </w:r>
    </w:p>
    <w:p w:rsidR="00BB4C0B" w:rsidRPr="005C1FDD" w:rsidRDefault="00BB4C0B" w:rsidP="00327458">
      <w:pPr>
        <w:pStyle w:val="NoSpacing"/>
        <w:jc w:val="both"/>
        <w:rPr>
          <w:rFonts w:ascii="Arial" w:hAnsi="Arial" w:cs="Arial"/>
          <w:b/>
        </w:rPr>
      </w:pPr>
    </w:p>
    <w:p w:rsidR="0039681A" w:rsidRPr="00024FCC" w:rsidRDefault="0039681A" w:rsidP="00430458">
      <w:pPr>
        <w:spacing w:after="0" w:line="240" w:lineRule="auto"/>
        <w:jc w:val="center"/>
        <w:rPr>
          <w:rFonts w:ascii="Arial" w:hAnsi="Arial" w:cs="Arial"/>
          <w:color w:val="538135" w:themeColor="accent6" w:themeShade="BF"/>
        </w:rPr>
      </w:pPr>
      <w:r w:rsidRPr="005C1FDD">
        <w:rPr>
          <w:rFonts w:ascii="Arial" w:hAnsi="Arial" w:cs="Arial"/>
        </w:rPr>
        <w:t xml:space="preserve">Članak </w:t>
      </w:r>
      <w:r w:rsidR="00024FCC" w:rsidRPr="00430458">
        <w:rPr>
          <w:rFonts w:ascii="Arial" w:hAnsi="Arial" w:cs="Arial"/>
          <w:color w:val="000000" w:themeColor="text1"/>
        </w:rPr>
        <w:t>1</w:t>
      </w:r>
      <w:r w:rsidR="00D71796" w:rsidRPr="00430458">
        <w:rPr>
          <w:rFonts w:ascii="Arial" w:hAnsi="Arial" w:cs="Arial"/>
          <w:color w:val="000000" w:themeColor="text1"/>
        </w:rPr>
        <w:t>9</w:t>
      </w:r>
      <w:r w:rsidR="00430458">
        <w:rPr>
          <w:rFonts w:ascii="Arial" w:hAnsi="Arial" w:cs="Arial"/>
          <w:color w:val="4472C4" w:themeColor="accent1"/>
        </w:rPr>
        <w:t>.</w:t>
      </w:r>
    </w:p>
    <w:p w:rsidR="0039681A" w:rsidRPr="005C1FDD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>Prednost pri upisu u okviru utvrđenog broja slobodnih mjesta po programima i odgojnim skupinama ostvaruje dijete s većim zbrojem bodova.</w:t>
      </w:r>
    </w:p>
    <w:p w:rsidR="0039681A" w:rsidRPr="005C1FDD" w:rsidRDefault="0039681A" w:rsidP="0039681A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39681A" w:rsidRPr="00024FCC" w:rsidRDefault="0039681A" w:rsidP="0039681A">
      <w:pPr>
        <w:spacing w:after="0" w:line="240" w:lineRule="auto"/>
        <w:jc w:val="center"/>
        <w:rPr>
          <w:rFonts w:ascii="Arial" w:hAnsi="Arial" w:cs="Arial"/>
          <w:color w:val="538135" w:themeColor="accent6" w:themeShade="BF"/>
        </w:rPr>
      </w:pPr>
      <w:r w:rsidRPr="005C1FDD">
        <w:rPr>
          <w:rFonts w:ascii="Arial" w:hAnsi="Arial" w:cs="Arial"/>
        </w:rPr>
        <w:t xml:space="preserve">Članak </w:t>
      </w:r>
      <w:r w:rsidR="006C678B" w:rsidRPr="005C1FDD">
        <w:rPr>
          <w:rFonts w:ascii="Arial" w:hAnsi="Arial" w:cs="Arial"/>
        </w:rPr>
        <w:t>2</w:t>
      </w:r>
      <w:r w:rsidR="00430458">
        <w:rPr>
          <w:rFonts w:ascii="Arial" w:hAnsi="Arial" w:cs="Arial"/>
        </w:rPr>
        <w:t>0</w:t>
      </w:r>
      <w:r w:rsidR="006C678B" w:rsidRPr="005C1FDD">
        <w:rPr>
          <w:rFonts w:ascii="Arial" w:hAnsi="Arial" w:cs="Arial"/>
        </w:rPr>
        <w:t>.</w:t>
      </w:r>
      <w:r w:rsidR="00024FCC">
        <w:rPr>
          <w:rFonts w:ascii="Arial" w:hAnsi="Arial" w:cs="Arial"/>
        </w:rPr>
        <w:t xml:space="preserve">  </w:t>
      </w:r>
    </w:p>
    <w:p w:rsidR="0039681A" w:rsidRPr="005C1FDD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strike/>
        </w:rPr>
      </w:pPr>
      <w:r w:rsidRPr="005C1FDD">
        <w:rPr>
          <w:rFonts w:ascii="Arial" w:hAnsi="Arial" w:cs="Arial"/>
        </w:rPr>
        <w:t xml:space="preserve">Ukoliko dvoje ili više djece ostvari jednak broj bodova redoslijed na Listi reda prvenstva utvrđuje se po kriteriju starosti djeteta, </w:t>
      </w:r>
      <w:r w:rsidR="00D119BE" w:rsidRPr="005C1FDD">
        <w:rPr>
          <w:rFonts w:ascii="Arial" w:hAnsi="Arial" w:cs="Arial"/>
        </w:rPr>
        <w:t>od starijeg prema mlađem</w:t>
      </w:r>
      <w:r w:rsidR="00570AAE" w:rsidRPr="005C1FDD">
        <w:rPr>
          <w:rFonts w:ascii="Arial" w:hAnsi="Arial" w:cs="Arial"/>
        </w:rPr>
        <w:t>.</w:t>
      </w:r>
      <w:r w:rsidR="00D119BE" w:rsidRPr="005C1FDD">
        <w:rPr>
          <w:rFonts w:ascii="Arial" w:hAnsi="Arial" w:cs="Arial"/>
        </w:rPr>
        <w:t xml:space="preserve"> </w:t>
      </w:r>
    </w:p>
    <w:p w:rsidR="0039681A" w:rsidRPr="005C1FDD" w:rsidRDefault="0039681A" w:rsidP="00CD2776">
      <w:pPr>
        <w:spacing w:after="0" w:line="240" w:lineRule="auto"/>
        <w:jc w:val="both"/>
        <w:rPr>
          <w:rFonts w:ascii="Arial" w:hAnsi="Arial" w:cs="Arial"/>
        </w:rPr>
      </w:pPr>
    </w:p>
    <w:p w:rsidR="00C05E97" w:rsidRPr="005C1FDD" w:rsidRDefault="00C05E97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E68D9" w:rsidRDefault="004D609E" w:rsidP="00DF45EF">
      <w:pPr>
        <w:pStyle w:val="NoSpacing"/>
        <w:ind w:left="360"/>
        <w:rPr>
          <w:rFonts w:ascii="Arial" w:hAnsi="Arial" w:cs="Arial"/>
          <w:b/>
        </w:rPr>
      </w:pPr>
      <w:r w:rsidRPr="004D609E">
        <w:rPr>
          <w:rFonts w:ascii="Arial" w:hAnsi="Arial" w:cs="Arial"/>
          <w:b/>
        </w:rPr>
        <w:t xml:space="preserve">Prosudba o uključivanju djece u odgojno-obrazovne skupine </w:t>
      </w:r>
    </w:p>
    <w:p w:rsidR="004D609E" w:rsidRPr="004D609E" w:rsidRDefault="004D609E" w:rsidP="00DF45EF">
      <w:pPr>
        <w:pStyle w:val="NoSpacing"/>
        <w:ind w:left="360"/>
        <w:rPr>
          <w:rFonts w:ascii="Arial" w:hAnsi="Arial" w:cs="Arial"/>
          <w:b/>
        </w:rPr>
      </w:pPr>
    </w:p>
    <w:p w:rsidR="008E68D9" w:rsidRPr="008E68D9" w:rsidRDefault="006C678B" w:rsidP="008E68D9">
      <w:pPr>
        <w:pStyle w:val="NoSpacing"/>
        <w:jc w:val="center"/>
        <w:rPr>
          <w:rFonts w:ascii="Arial" w:hAnsi="Arial" w:cs="Arial"/>
        </w:rPr>
      </w:pPr>
      <w:r w:rsidRPr="005C1FDD">
        <w:rPr>
          <w:rFonts w:ascii="Arial" w:hAnsi="Arial" w:cs="Arial"/>
        </w:rPr>
        <w:t>Članak 2</w:t>
      </w:r>
      <w:r w:rsidR="00430458">
        <w:rPr>
          <w:rFonts w:ascii="Arial" w:hAnsi="Arial" w:cs="Arial"/>
        </w:rPr>
        <w:t>1</w:t>
      </w:r>
      <w:r w:rsidR="00C42E12" w:rsidRPr="005C1FDD">
        <w:rPr>
          <w:rFonts w:ascii="Arial" w:hAnsi="Arial" w:cs="Arial"/>
        </w:rPr>
        <w:t>.</w:t>
      </w:r>
      <w:r w:rsidR="00FA0059">
        <w:rPr>
          <w:rFonts w:ascii="Arial" w:hAnsi="Arial" w:cs="Arial"/>
        </w:rPr>
        <w:t xml:space="preserve"> </w:t>
      </w:r>
    </w:p>
    <w:p w:rsidR="00362D23" w:rsidRPr="00B0129C" w:rsidRDefault="00C05E97" w:rsidP="00362D2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0129C">
        <w:rPr>
          <w:rFonts w:ascii="Arial" w:hAnsi="Arial" w:cs="Arial"/>
        </w:rPr>
        <w:t xml:space="preserve">Prije upisa roditelj je obvezan </w:t>
      </w:r>
      <w:r w:rsidR="00B0129C">
        <w:rPr>
          <w:rFonts w:ascii="Arial" w:hAnsi="Arial" w:cs="Arial"/>
        </w:rPr>
        <w:t>o</w:t>
      </w:r>
      <w:r w:rsidR="00362D23" w:rsidRPr="00B0129C">
        <w:rPr>
          <w:rFonts w:ascii="Arial" w:hAnsi="Arial" w:cs="Arial"/>
        </w:rPr>
        <w:t xml:space="preserve">dazvati se pozivu </w:t>
      </w:r>
      <w:r w:rsidR="008771BB" w:rsidRPr="00B0129C">
        <w:rPr>
          <w:rFonts w:ascii="Arial" w:hAnsi="Arial" w:cs="Arial"/>
        </w:rPr>
        <w:t>Ustanove</w:t>
      </w:r>
      <w:r w:rsidR="00362D23" w:rsidRPr="00B0129C">
        <w:rPr>
          <w:rFonts w:ascii="Arial" w:hAnsi="Arial" w:cs="Arial"/>
        </w:rPr>
        <w:t xml:space="preserve"> i obaviti inicijalni razgovor uz </w:t>
      </w:r>
      <w:r w:rsidRPr="00B0129C">
        <w:rPr>
          <w:rFonts w:ascii="Arial" w:hAnsi="Arial" w:cs="Arial"/>
        </w:rPr>
        <w:t>prisutnost djeteta</w:t>
      </w:r>
      <w:r w:rsidR="00362D23" w:rsidRPr="00B0129C">
        <w:rPr>
          <w:rFonts w:ascii="Arial" w:hAnsi="Arial" w:cs="Arial"/>
        </w:rPr>
        <w:t>.</w:t>
      </w:r>
      <w:r w:rsidRPr="00B0129C">
        <w:rPr>
          <w:rFonts w:ascii="Arial" w:hAnsi="Arial" w:cs="Arial"/>
        </w:rPr>
        <w:t xml:space="preserve"> </w:t>
      </w:r>
    </w:p>
    <w:p w:rsidR="00C05E97" w:rsidRPr="00B0129C" w:rsidRDefault="00C05E97" w:rsidP="00C05E9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0129C">
        <w:rPr>
          <w:rFonts w:ascii="Arial" w:hAnsi="Arial" w:cs="Arial"/>
        </w:rPr>
        <w:t>Na inicijalnom razgovoru prikupljaju se podaci o razvoju djeteta, njegovim navikama, potrebama, obitelji i drugim specifičnostima, provodi se opažanje djetetova ponašanja i komuniciranja te se dogovaraju odgovarajući postupci prilagodbe na jaslice/vrtić.</w:t>
      </w:r>
    </w:p>
    <w:p w:rsidR="00C05E97" w:rsidRPr="00B0129C" w:rsidRDefault="00C05E97" w:rsidP="00C05E9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0129C">
        <w:rPr>
          <w:rFonts w:ascii="Arial" w:hAnsi="Arial" w:cs="Arial"/>
        </w:rPr>
        <w:t xml:space="preserve">Inicijalni razgovor provodi stručno povjerenstvo (stručni suradnici, zdravstveni voditelj i ravnatelj). </w:t>
      </w:r>
    </w:p>
    <w:p w:rsidR="008E68D9" w:rsidRPr="00B0129C" w:rsidRDefault="00C05E97" w:rsidP="008E68D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0129C">
        <w:rPr>
          <w:rFonts w:ascii="Arial" w:eastAsia="Calibri" w:hAnsi="Arial" w:cs="Arial"/>
        </w:rPr>
        <w:t>Ravnatelj svoje ovlasti u radu stručnog povjerenstva može prenijeti na voditelje CPO-a.</w:t>
      </w:r>
    </w:p>
    <w:p w:rsidR="008E68D9" w:rsidRDefault="008E68D9" w:rsidP="008E68D9">
      <w:pPr>
        <w:pStyle w:val="NoSpacing"/>
        <w:ind w:firstLine="708"/>
        <w:jc w:val="both"/>
        <w:rPr>
          <w:rFonts w:ascii="Arial" w:hAnsi="Arial" w:cs="Arial"/>
        </w:rPr>
      </w:pPr>
      <w:r w:rsidRPr="00B0129C">
        <w:rPr>
          <w:rFonts w:ascii="Arial" w:hAnsi="Arial" w:cs="Arial"/>
        </w:rPr>
        <w:t>Prosudbu o uključivanju djece u odgojno-obrazovne skupine s redovitim ili posebnim programima za djecu s teškoćama u razvoju, djece sa zdravstvenim teškoćama i neurološkim oštećenjima kao i djece koja imaju priložene preporuke stručnjaka donosi stručno povjerenstvo.</w:t>
      </w:r>
    </w:p>
    <w:p w:rsidR="00B0129C" w:rsidRDefault="00B0129C" w:rsidP="008E68D9">
      <w:pPr>
        <w:pStyle w:val="NoSpacing"/>
        <w:ind w:firstLine="708"/>
        <w:jc w:val="both"/>
        <w:rPr>
          <w:rFonts w:ascii="Arial" w:hAnsi="Arial" w:cs="Arial"/>
        </w:rPr>
      </w:pPr>
    </w:p>
    <w:p w:rsidR="00B0129C" w:rsidRDefault="00B0129C" w:rsidP="008E68D9">
      <w:pPr>
        <w:pStyle w:val="NoSpacing"/>
        <w:ind w:firstLine="708"/>
        <w:jc w:val="both"/>
        <w:rPr>
          <w:rFonts w:ascii="Arial" w:hAnsi="Arial" w:cs="Arial"/>
        </w:rPr>
      </w:pPr>
    </w:p>
    <w:p w:rsidR="006414A0" w:rsidRDefault="006414A0" w:rsidP="008E68D9">
      <w:pPr>
        <w:pStyle w:val="NoSpacing"/>
        <w:ind w:firstLine="708"/>
        <w:jc w:val="both"/>
        <w:rPr>
          <w:rFonts w:ascii="Arial" w:hAnsi="Arial" w:cs="Arial"/>
        </w:rPr>
      </w:pPr>
    </w:p>
    <w:p w:rsidR="006414A0" w:rsidRPr="00B0129C" w:rsidRDefault="006414A0" w:rsidP="008E68D9">
      <w:pPr>
        <w:pStyle w:val="NoSpacing"/>
        <w:ind w:firstLine="708"/>
        <w:jc w:val="both"/>
        <w:rPr>
          <w:rFonts w:ascii="Arial" w:hAnsi="Arial" w:cs="Arial"/>
        </w:rPr>
      </w:pPr>
    </w:p>
    <w:p w:rsidR="00FA0059" w:rsidRPr="00FA0059" w:rsidRDefault="00FA0059" w:rsidP="00C05E97">
      <w:pPr>
        <w:pStyle w:val="NoSpacing"/>
        <w:ind w:left="360"/>
        <w:rPr>
          <w:rFonts w:ascii="Arial" w:hAnsi="Arial" w:cs="Arial"/>
          <w:b/>
        </w:rPr>
      </w:pPr>
      <w:r w:rsidRPr="00075B86">
        <w:rPr>
          <w:rFonts w:ascii="Arial" w:hAnsi="Arial" w:cs="Arial"/>
          <w:b/>
        </w:rPr>
        <w:t>Djeca s teškoćama</w:t>
      </w:r>
    </w:p>
    <w:p w:rsidR="00C42E12" w:rsidRPr="005C1FDD" w:rsidRDefault="00C42E12" w:rsidP="00C70CF8">
      <w:pPr>
        <w:pStyle w:val="NoSpacing"/>
        <w:rPr>
          <w:rFonts w:ascii="Arial" w:hAnsi="Arial" w:cs="Arial"/>
        </w:rPr>
      </w:pPr>
    </w:p>
    <w:p w:rsidR="00C42E12" w:rsidRPr="005C1FDD" w:rsidRDefault="00C42E12" w:rsidP="00C42E12">
      <w:pPr>
        <w:pStyle w:val="NoSpacing"/>
        <w:jc w:val="center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22</w:t>
      </w:r>
      <w:r w:rsidR="007628B8">
        <w:rPr>
          <w:rFonts w:ascii="Arial" w:hAnsi="Arial" w:cs="Arial"/>
        </w:rPr>
        <w:t>.</w:t>
      </w:r>
    </w:p>
    <w:p w:rsidR="00C42E12" w:rsidRPr="00231612" w:rsidRDefault="00C42E12" w:rsidP="00C00036">
      <w:pPr>
        <w:pStyle w:val="NoSpacing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Roditelji su dužni </w:t>
      </w:r>
      <w:r w:rsidR="002108C7" w:rsidRPr="00396A00">
        <w:rPr>
          <w:rFonts w:ascii="Arial" w:hAnsi="Arial" w:cs="Arial"/>
        </w:rPr>
        <w:t>za dijete s teškoćama</w:t>
      </w:r>
      <w:r w:rsidR="002108C7">
        <w:rPr>
          <w:rFonts w:ascii="Arial" w:hAnsi="Arial" w:cs="Arial"/>
        </w:rPr>
        <w:t xml:space="preserve"> </w:t>
      </w:r>
      <w:r w:rsidRPr="005C1FDD">
        <w:rPr>
          <w:rFonts w:ascii="Arial" w:hAnsi="Arial" w:cs="Arial"/>
        </w:rPr>
        <w:t xml:space="preserve">dostaviti medicinsku dokumentaciju </w:t>
      </w:r>
      <w:r w:rsidRPr="00231612">
        <w:rPr>
          <w:rFonts w:ascii="Arial" w:hAnsi="Arial" w:cs="Arial"/>
        </w:rPr>
        <w:t>o</w:t>
      </w:r>
      <w:r w:rsidR="005871FD" w:rsidRPr="00231612">
        <w:rPr>
          <w:rFonts w:ascii="Arial" w:hAnsi="Arial" w:cs="Arial"/>
        </w:rPr>
        <w:t xml:space="preserve"> </w:t>
      </w:r>
      <w:r w:rsidR="002108C7" w:rsidRPr="00231612">
        <w:rPr>
          <w:rFonts w:ascii="Arial" w:hAnsi="Arial" w:cs="Arial"/>
        </w:rPr>
        <w:t>utvrđenim razvojnim</w:t>
      </w:r>
      <w:r w:rsidR="00DF0D6D" w:rsidRPr="00231612">
        <w:rPr>
          <w:rFonts w:ascii="Arial" w:hAnsi="Arial" w:cs="Arial"/>
        </w:rPr>
        <w:t>,</w:t>
      </w:r>
      <w:r w:rsidR="002108C7" w:rsidRPr="00231612">
        <w:rPr>
          <w:rFonts w:ascii="Arial" w:hAnsi="Arial" w:cs="Arial"/>
        </w:rPr>
        <w:t xml:space="preserve"> </w:t>
      </w:r>
      <w:r w:rsidR="00241DFA" w:rsidRPr="00231612">
        <w:rPr>
          <w:rFonts w:ascii="Arial" w:hAnsi="Arial" w:cs="Arial"/>
        </w:rPr>
        <w:t xml:space="preserve">zdravstvenim teškoćama djeteta, </w:t>
      </w:r>
      <w:r w:rsidR="005871FD" w:rsidRPr="00231612">
        <w:rPr>
          <w:rFonts w:ascii="Arial" w:hAnsi="Arial" w:cs="Arial"/>
        </w:rPr>
        <w:t>neurološkim oštećenjima</w:t>
      </w:r>
      <w:r w:rsidR="00241DFA" w:rsidRPr="00231612">
        <w:rPr>
          <w:rFonts w:ascii="Arial" w:hAnsi="Arial" w:cs="Arial"/>
        </w:rPr>
        <w:t xml:space="preserve"> i preporuke stručnjaka</w:t>
      </w:r>
      <w:r w:rsidR="005871FD" w:rsidRPr="00231612">
        <w:rPr>
          <w:rFonts w:ascii="Arial" w:hAnsi="Arial" w:cs="Arial"/>
        </w:rPr>
        <w:t xml:space="preserve"> </w:t>
      </w:r>
      <w:r w:rsidRPr="00231612">
        <w:rPr>
          <w:rFonts w:ascii="Arial" w:hAnsi="Arial" w:cs="Arial"/>
        </w:rPr>
        <w:t xml:space="preserve">te imaju obvezu odazvati se na poziv </w:t>
      </w:r>
      <w:r w:rsidR="008A17AC" w:rsidRPr="00231612">
        <w:rPr>
          <w:rFonts w:ascii="Arial" w:hAnsi="Arial" w:cs="Arial"/>
        </w:rPr>
        <w:t>stručnog povjerenstva</w:t>
      </w:r>
      <w:r w:rsidRPr="00231612">
        <w:rPr>
          <w:rFonts w:ascii="Arial" w:hAnsi="Arial" w:cs="Arial"/>
        </w:rPr>
        <w:t>.</w:t>
      </w:r>
    </w:p>
    <w:p w:rsidR="00C42E12" w:rsidRPr="00231612" w:rsidRDefault="008A17AC" w:rsidP="00C00036">
      <w:pPr>
        <w:pStyle w:val="NoSpacing"/>
        <w:ind w:firstLine="708"/>
        <w:jc w:val="both"/>
        <w:rPr>
          <w:rFonts w:ascii="Arial" w:hAnsi="Arial" w:cs="Arial"/>
        </w:rPr>
      </w:pPr>
      <w:r w:rsidRPr="00231612">
        <w:rPr>
          <w:rFonts w:ascii="Arial" w:hAnsi="Arial" w:cs="Arial"/>
        </w:rPr>
        <w:t xml:space="preserve">Stručno povjerenstvo </w:t>
      </w:r>
      <w:r w:rsidR="004D664A" w:rsidRPr="00231612">
        <w:rPr>
          <w:rFonts w:ascii="Arial" w:hAnsi="Arial" w:cs="Arial"/>
        </w:rPr>
        <w:t xml:space="preserve">utvrđuje mogućnost osiguravanja uvjeta za svako pojedino dijete </w:t>
      </w:r>
      <w:r w:rsidR="00C42E12" w:rsidRPr="00231612">
        <w:rPr>
          <w:rFonts w:ascii="Arial" w:hAnsi="Arial" w:cs="Arial"/>
        </w:rPr>
        <w:t>s teškoćom temeljem procjene psihofizičkog statusa</w:t>
      </w:r>
      <w:r w:rsidR="004D664A" w:rsidRPr="00231612">
        <w:rPr>
          <w:rFonts w:ascii="Arial" w:hAnsi="Arial" w:cs="Arial"/>
        </w:rPr>
        <w:t xml:space="preserve"> djeteta.</w:t>
      </w:r>
    </w:p>
    <w:p w:rsidR="00675779" w:rsidRPr="00231612" w:rsidRDefault="00C42E12" w:rsidP="00C00036">
      <w:pPr>
        <w:pStyle w:val="NoSpacing"/>
        <w:ind w:firstLine="708"/>
        <w:jc w:val="both"/>
        <w:rPr>
          <w:rFonts w:ascii="Arial" w:hAnsi="Arial" w:cs="Arial"/>
        </w:rPr>
      </w:pPr>
      <w:r w:rsidRPr="00231612">
        <w:rPr>
          <w:rFonts w:ascii="Arial" w:hAnsi="Arial" w:cs="Arial"/>
        </w:rPr>
        <w:t>Dijete s teškoćom može se upisati</w:t>
      </w:r>
      <w:r w:rsidR="00CC5238" w:rsidRPr="00231612">
        <w:rPr>
          <w:rFonts w:ascii="Arial" w:hAnsi="Arial" w:cs="Arial"/>
        </w:rPr>
        <w:t xml:space="preserve"> ukoliko</w:t>
      </w:r>
      <w:r w:rsidRPr="00231612">
        <w:rPr>
          <w:rFonts w:ascii="Arial" w:hAnsi="Arial" w:cs="Arial"/>
        </w:rPr>
        <w:t xml:space="preserve"> </w:t>
      </w:r>
      <w:r w:rsidR="008A17AC" w:rsidRPr="00231612">
        <w:rPr>
          <w:rFonts w:ascii="Arial" w:hAnsi="Arial" w:cs="Arial"/>
        </w:rPr>
        <w:t xml:space="preserve">stručno povjerenstvo </w:t>
      </w:r>
      <w:r w:rsidRPr="00231612">
        <w:rPr>
          <w:rFonts w:ascii="Arial" w:hAnsi="Arial" w:cs="Arial"/>
        </w:rPr>
        <w:t>utvrdi da se u Ustanovi mogu osigurati specifični uvjeti iz prethodnog stavka te ako postoji slobodno mjesto za upis.</w:t>
      </w:r>
    </w:p>
    <w:p w:rsidR="0039681A" w:rsidRPr="00231612" w:rsidRDefault="0039681A" w:rsidP="000B5F96">
      <w:pPr>
        <w:pStyle w:val="NoSpacing"/>
        <w:ind w:firstLine="708"/>
        <w:jc w:val="both"/>
        <w:rPr>
          <w:rFonts w:ascii="Arial" w:hAnsi="Arial" w:cs="Arial"/>
        </w:rPr>
      </w:pPr>
      <w:r w:rsidRPr="00231612">
        <w:rPr>
          <w:rFonts w:ascii="Arial" w:hAnsi="Arial" w:cs="Arial"/>
        </w:rPr>
        <w:t xml:space="preserve">U odgojnu skupinu s redovitim programom može se uključiti dijete s teškoćama na temelju </w:t>
      </w:r>
      <w:r w:rsidR="00FA0059" w:rsidRPr="00231612">
        <w:rPr>
          <w:rFonts w:ascii="Arial" w:hAnsi="Arial" w:cs="Arial"/>
        </w:rPr>
        <w:t xml:space="preserve"> prosudbe  </w:t>
      </w:r>
      <w:r w:rsidR="008A17AC" w:rsidRPr="00231612">
        <w:rPr>
          <w:rFonts w:ascii="Arial" w:hAnsi="Arial" w:cs="Arial"/>
        </w:rPr>
        <w:t>stručnog povjerenstva</w:t>
      </w:r>
      <w:r w:rsidR="00C70CF8" w:rsidRPr="00231612">
        <w:rPr>
          <w:rFonts w:ascii="Arial" w:hAnsi="Arial" w:cs="Arial"/>
        </w:rPr>
        <w:t>.</w:t>
      </w:r>
    </w:p>
    <w:p w:rsidR="008F61D5" w:rsidRDefault="008F61D5" w:rsidP="000A712A">
      <w:pPr>
        <w:pStyle w:val="NoSpacing"/>
        <w:rPr>
          <w:rFonts w:ascii="Arial" w:hAnsi="Arial" w:cs="Arial"/>
        </w:rPr>
      </w:pPr>
    </w:p>
    <w:p w:rsidR="00A32F79" w:rsidRPr="005C1FDD" w:rsidRDefault="00400078" w:rsidP="00A32F7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23.</w:t>
      </w:r>
      <w:r w:rsidR="00545418">
        <w:rPr>
          <w:rFonts w:ascii="Arial" w:hAnsi="Arial" w:cs="Arial"/>
        </w:rPr>
        <w:t xml:space="preserve">     </w:t>
      </w:r>
    </w:p>
    <w:p w:rsidR="0039681A" w:rsidRPr="005C1FDD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Temeljem procjene </w:t>
      </w:r>
      <w:r w:rsidRPr="00FA0059">
        <w:rPr>
          <w:rFonts w:ascii="Arial" w:hAnsi="Arial" w:cs="Arial"/>
        </w:rPr>
        <w:t>opservacijskog tima</w:t>
      </w:r>
      <w:r w:rsidR="00FA0059">
        <w:rPr>
          <w:rFonts w:ascii="Arial" w:hAnsi="Arial" w:cs="Arial"/>
        </w:rPr>
        <w:t xml:space="preserve"> </w:t>
      </w:r>
      <w:r w:rsidRPr="005C1FDD">
        <w:rPr>
          <w:rFonts w:ascii="Arial" w:hAnsi="Arial" w:cs="Arial"/>
        </w:rPr>
        <w:t>CPO-a za dijete s teškoćama  provodi se pedagoška opservacija koja u pravilu ne traje duže od 3 mjeseca.</w:t>
      </w:r>
    </w:p>
    <w:p w:rsidR="0039681A" w:rsidRPr="005C1FDD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Sigurnosno-zaštitni i preventivni program Ustanove utvrđuje postupak pedagoške opservacije. </w:t>
      </w:r>
    </w:p>
    <w:p w:rsidR="0039681A" w:rsidRPr="005C1FDD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O duljini dnevnog odnosno tjednog boravka djeteta u Ustanovi za vrijeme opservacije odlučuje </w:t>
      </w:r>
      <w:r w:rsidRPr="004D609E">
        <w:rPr>
          <w:rFonts w:ascii="Arial" w:hAnsi="Arial" w:cs="Arial"/>
        </w:rPr>
        <w:t>opservacijski tim.</w:t>
      </w:r>
      <w:r w:rsidRPr="005C1FDD">
        <w:rPr>
          <w:rFonts w:ascii="Arial" w:hAnsi="Arial" w:cs="Arial"/>
        </w:rPr>
        <w:t xml:space="preserve"> </w:t>
      </w:r>
    </w:p>
    <w:p w:rsidR="0039681A" w:rsidRPr="005C1FDD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Ukoliko za to postoji potreba, pedagoška opservacija može se odlukom </w:t>
      </w:r>
      <w:r w:rsidRPr="00FA0059">
        <w:rPr>
          <w:rFonts w:ascii="Arial" w:hAnsi="Arial" w:cs="Arial"/>
        </w:rPr>
        <w:t>opservacijskog tima</w:t>
      </w:r>
      <w:r w:rsidRPr="00545418">
        <w:rPr>
          <w:rFonts w:ascii="Arial" w:hAnsi="Arial" w:cs="Arial"/>
          <w:color w:val="FF0000"/>
        </w:rPr>
        <w:t xml:space="preserve"> </w:t>
      </w:r>
      <w:r w:rsidRPr="005C1FDD">
        <w:rPr>
          <w:rFonts w:ascii="Arial" w:hAnsi="Arial" w:cs="Arial"/>
        </w:rPr>
        <w:t>produljiti.</w:t>
      </w:r>
    </w:p>
    <w:p w:rsidR="0039681A" w:rsidRPr="00955F52" w:rsidRDefault="0039681A" w:rsidP="0039681A">
      <w:pPr>
        <w:pStyle w:val="NoSpacing"/>
        <w:ind w:firstLine="708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 xml:space="preserve">Duljinu trajanja boravka u odgojnoj skupini nakon pedagoške opservacije određuje u svakom pojedinom slučaju opservacijski tim </w:t>
      </w:r>
      <w:r>
        <w:rPr>
          <w:rFonts w:ascii="Arial" w:hAnsi="Arial" w:cs="Arial"/>
        </w:rPr>
        <w:t>o</w:t>
      </w:r>
      <w:r w:rsidRPr="00955F52">
        <w:rPr>
          <w:rFonts w:ascii="Arial" w:hAnsi="Arial" w:cs="Arial"/>
        </w:rPr>
        <w:t>visno o psihofizičkom statusu i potrebama djeteta.</w:t>
      </w:r>
    </w:p>
    <w:p w:rsidR="0039681A" w:rsidRPr="000F09E3" w:rsidRDefault="0039681A" w:rsidP="0039681A">
      <w:pPr>
        <w:pStyle w:val="NoSpacing"/>
        <w:ind w:firstLine="709"/>
        <w:jc w:val="both"/>
        <w:rPr>
          <w:rFonts w:ascii="Arial" w:eastAsia="Calibri" w:hAnsi="Arial" w:cs="Arial"/>
          <w:strike/>
          <w:color w:val="FF0000"/>
        </w:rPr>
      </w:pPr>
      <w:r w:rsidRPr="001B2BA4">
        <w:rPr>
          <w:rFonts w:ascii="Arial" w:eastAsia="Calibri" w:hAnsi="Arial" w:cs="Arial"/>
        </w:rPr>
        <w:t>Opservacijski tim</w:t>
      </w:r>
      <w:r w:rsidRPr="00BE3053">
        <w:rPr>
          <w:rFonts w:ascii="Arial" w:eastAsia="Calibri" w:hAnsi="Arial" w:cs="Arial"/>
        </w:rPr>
        <w:t xml:space="preserve"> </w:t>
      </w:r>
      <w:r w:rsidRPr="00401CEA">
        <w:rPr>
          <w:rFonts w:ascii="Arial" w:eastAsia="Calibri" w:hAnsi="Arial" w:cs="Arial"/>
        </w:rPr>
        <w:t xml:space="preserve">u pravilu </w:t>
      </w:r>
      <w:r w:rsidRPr="00787B90">
        <w:rPr>
          <w:rFonts w:ascii="Arial" w:eastAsia="Calibri" w:hAnsi="Arial" w:cs="Arial"/>
        </w:rPr>
        <w:t>čine</w:t>
      </w:r>
      <w:r w:rsidRPr="00BE3053">
        <w:rPr>
          <w:rFonts w:ascii="Arial" w:eastAsia="Calibri" w:hAnsi="Arial" w:cs="Arial"/>
        </w:rPr>
        <w:t xml:space="preserve"> </w:t>
      </w:r>
      <w:r w:rsidR="00231612">
        <w:rPr>
          <w:rFonts w:ascii="Arial" w:eastAsia="Calibri" w:hAnsi="Arial" w:cs="Arial"/>
        </w:rPr>
        <w:t>zdravstveni voditelj,</w:t>
      </w:r>
      <w:r w:rsidRPr="00787B90">
        <w:rPr>
          <w:rFonts w:ascii="Arial" w:eastAsia="Calibri" w:hAnsi="Arial" w:cs="Arial"/>
        </w:rPr>
        <w:t xml:space="preserve"> </w:t>
      </w:r>
      <w:r w:rsidR="00545418" w:rsidRPr="00231612">
        <w:rPr>
          <w:rFonts w:ascii="Arial" w:eastAsia="Calibri" w:hAnsi="Arial" w:cs="Arial"/>
        </w:rPr>
        <w:t xml:space="preserve">stručni suradnici </w:t>
      </w:r>
      <w:r w:rsidRPr="00787B90">
        <w:rPr>
          <w:rFonts w:ascii="Arial" w:eastAsia="Calibri" w:hAnsi="Arial" w:cs="Arial"/>
        </w:rPr>
        <w:t xml:space="preserve">i </w:t>
      </w:r>
      <w:r w:rsidRPr="00010D07">
        <w:rPr>
          <w:rFonts w:ascii="Arial" w:eastAsia="Calibri" w:hAnsi="Arial" w:cs="Arial"/>
        </w:rPr>
        <w:t>odgojitelji</w:t>
      </w:r>
      <w:r w:rsidR="00F20E83">
        <w:rPr>
          <w:rFonts w:ascii="Arial" w:eastAsia="Calibri" w:hAnsi="Arial" w:cs="Arial"/>
        </w:rPr>
        <w:t>.</w:t>
      </w:r>
      <w:r w:rsidR="000F09E3">
        <w:rPr>
          <w:rFonts w:ascii="Arial" w:eastAsia="Calibri" w:hAnsi="Arial" w:cs="Arial"/>
        </w:rPr>
        <w:t xml:space="preserve"> </w:t>
      </w:r>
    </w:p>
    <w:p w:rsidR="00545418" w:rsidRDefault="00545418" w:rsidP="0039681A">
      <w:pPr>
        <w:pStyle w:val="NoSpacing"/>
        <w:ind w:firstLine="709"/>
        <w:jc w:val="both"/>
        <w:rPr>
          <w:rFonts w:ascii="Arial" w:eastAsia="Calibri" w:hAnsi="Arial" w:cs="Arial"/>
        </w:rPr>
      </w:pPr>
    </w:p>
    <w:p w:rsidR="00957F75" w:rsidRPr="00BE3053" w:rsidRDefault="00957F75" w:rsidP="0039681A">
      <w:pPr>
        <w:pStyle w:val="NoSpacing"/>
        <w:ind w:firstLine="709"/>
        <w:jc w:val="both"/>
        <w:rPr>
          <w:rFonts w:ascii="Arial" w:hAnsi="Arial" w:cs="Arial"/>
        </w:rPr>
      </w:pPr>
    </w:p>
    <w:p w:rsidR="0039681A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6C678B" w:rsidRPr="005C1FDD" w:rsidRDefault="00506330" w:rsidP="00506330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5C1FDD">
        <w:rPr>
          <w:rFonts w:ascii="Arial" w:hAnsi="Arial" w:cs="Arial"/>
          <w:b/>
        </w:rPr>
        <w:t>LISTA REDA PRVENSTVA S REZULTATIMA PRIJAVA UPISA</w:t>
      </w:r>
    </w:p>
    <w:p w:rsidR="00506330" w:rsidRPr="005C1FDD" w:rsidRDefault="00506330" w:rsidP="00506330">
      <w:pPr>
        <w:pStyle w:val="NoSpacing"/>
        <w:ind w:left="1080"/>
        <w:rPr>
          <w:rFonts w:ascii="Arial" w:hAnsi="Arial" w:cs="Arial"/>
          <w:b/>
        </w:rPr>
      </w:pPr>
    </w:p>
    <w:p w:rsidR="006C678B" w:rsidRPr="005C1FDD" w:rsidRDefault="00315E19" w:rsidP="006C67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24.</w:t>
      </w:r>
    </w:p>
    <w:p w:rsidR="006C678B" w:rsidRPr="005C1FDD" w:rsidRDefault="006C678B" w:rsidP="00957F75">
      <w:pPr>
        <w:spacing w:after="0" w:line="240" w:lineRule="auto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ab/>
        <w:t xml:space="preserve">Lista reda prvenstva </w:t>
      </w:r>
      <w:r w:rsidR="006C1B44" w:rsidRPr="005C1FDD">
        <w:rPr>
          <w:rFonts w:ascii="Arial" w:hAnsi="Arial" w:cs="Arial"/>
        </w:rPr>
        <w:t xml:space="preserve">s rezultatima prijava upisa (u daljnjem tekstu: Lista reda prvenstva) </w:t>
      </w:r>
      <w:r w:rsidRPr="005C1FDD">
        <w:rPr>
          <w:rFonts w:ascii="Arial" w:hAnsi="Arial" w:cs="Arial"/>
        </w:rPr>
        <w:t>vodi se po CPO-ima.</w:t>
      </w:r>
    </w:p>
    <w:p w:rsidR="00491504" w:rsidRDefault="006C678B" w:rsidP="0077016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>Poredak na Listi reda prvenstva utvrđuje se zbrojem bodova za svako dijete na osnovu kriterija iz članka 1</w:t>
      </w:r>
      <w:r>
        <w:rPr>
          <w:rFonts w:ascii="Arial" w:hAnsi="Arial" w:cs="Arial"/>
          <w:color w:val="000000" w:themeColor="text1"/>
        </w:rPr>
        <w:t>5</w:t>
      </w:r>
      <w:r w:rsidRPr="009F44AA">
        <w:rPr>
          <w:rFonts w:ascii="Arial" w:hAnsi="Arial" w:cs="Arial"/>
          <w:color w:val="4472C4" w:themeColor="accent1"/>
        </w:rPr>
        <w:t xml:space="preserve">. </w:t>
      </w:r>
      <w:r w:rsidRPr="005C1FDD">
        <w:rPr>
          <w:rFonts w:ascii="Arial" w:hAnsi="Arial" w:cs="Arial"/>
        </w:rPr>
        <w:t>te sukladno prioritetima iz članka 11. ovog Pravilnika.</w:t>
      </w:r>
    </w:p>
    <w:p w:rsidR="00553069" w:rsidRPr="00553069" w:rsidRDefault="00553069" w:rsidP="00553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53069">
        <w:rPr>
          <w:rFonts w:ascii="Arial" w:eastAsia="Calibri" w:hAnsi="Arial" w:cs="Arial"/>
        </w:rPr>
        <w:t>Prednost pri upisu u okviru slobodnih upisnih mjesta, ostvaruje dijete s većim brojem bodova.</w:t>
      </w:r>
      <w:r w:rsidRPr="0055306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6C678B" w:rsidRPr="00955F52" w:rsidRDefault="006C678B" w:rsidP="006C678B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Lista reda prvenstva prikazuje primljenu djecu s </w:t>
      </w:r>
      <w:r>
        <w:rPr>
          <w:rFonts w:ascii="Arial" w:hAnsi="Arial" w:cs="Arial"/>
          <w:color w:val="000000" w:themeColor="text1"/>
        </w:rPr>
        <w:t xml:space="preserve">ostvarenim </w:t>
      </w:r>
      <w:r w:rsidRPr="00955F52">
        <w:rPr>
          <w:rFonts w:ascii="Arial" w:hAnsi="Arial" w:cs="Arial"/>
          <w:color w:val="000000" w:themeColor="text1"/>
        </w:rPr>
        <w:t>brojem bodova.</w:t>
      </w:r>
    </w:p>
    <w:p w:rsidR="006C678B" w:rsidRDefault="006C678B" w:rsidP="006C678B">
      <w:pPr>
        <w:spacing w:after="0" w:line="240" w:lineRule="auto"/>
        <w:ind w:firstLine="708"/>
        <w:jc w:val="both"/>
        <w:rPr>
          <w:rFonts w:ascii="Arial" w:hAnsi="Arial" w:cs="Arial"/>
          <w:strike/>
          <w:color w:val="FF0000"/>
        </w:rPr>
      </w:pPr>
      <w:r w:rsidRPr="00852CEE">
        <w:rPr>
          <w:rFonts w:ascii="Arial" w:hAnsi="Arial" w:cs="Arial"/>
        </w:rPr>
        <w:t>Ukoliko roditelj djeteta odustane od upisa ili odbije ponuđeno mjesto, ne uvrštava se na Listu s konačnim rezultatima upisa</w:t>
      </w:r>
      <w:r w:rsidR="00FB2E6A">
        <w:rPr>
          <w:rFonts w:ascii="Arial" w:hAnsi="Arial" w:cs="Arial"/>
        </w:rPr>
        <w:t>.</w:t>
      </w:r>
      <w:r w:rsidRPr="00852CEE">
        <w:rPr>
          <w:rFonts w:ascii="Arial" w:hAnsi="Arial" w:cs="Arial"/>
        </w:rPr>
        <w:t xml:space="preserve"> </w:t>
      </w:r>
    </w:p>
    <w:p w:rsidR="00844A5D" w:rsidRPr="00406CC2" w:rsidRDefault="00844A5D" w:rsidP="006C678B">
      <w:pPr>
        <w:spacing w:after="0" w:line="240" w:lineRule="auto"/>
        <w:ind w:firstLine="708"/>
        <w:jc w:val="both"/>
        <w:rPr>
          <w:rFonts w:ascii="Arial" w:hAnsi="Arial" w:cs="Arial"/>
          <w:strike/>
        </w:rPr>
      </w:pPr>
      <w:r w:rsidRPr="00406CC2">
        <w:rPr>
          <w:rFonts w:ascii="Arial" w:hAnsi="Arial" w:cs="Arial"/>
        </w:rPr>
        <w:t>Vrednuje se i uvažava samo ona dokumentacija  s dokazima zaprimljenim u upisnom roku</w:t>
      </w:r>
      <w:r w:rsidR="008E303D" w:rsidRPr="00406CC2">
        <w:rPr>
          <w:rFonts w:ascii="Arial" w:hAnsi="Arial" w:cs="Arial"/>
        </w:rPr>
        <w:t>.</w:t>
      </w:r>
    </w:p>
    <w:p w:rsidR="006C678B" w:rsidRPr="00852CEE" w:rsidRDefault="006C678B" w:rsidP="006C678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52CEE">
        <w:rPr>
          <w:rFonts w:ascii="Arial" w:hAnsi="Arial" w:cs="Arial"/>
        </w:rPr>
        <w:t xml:space="preserve">Lista reda prvenstva zaključuje se danom donošenja. </w:t>
      </w:r>
    </w:p>
    <w:p w:rsidR="006C678B" w:rsidRPr="00781A4E" w:rsidRDefault="006C678B" w:rsidP="006C678B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852CEE">
        <w:rPr>
          <w:rFonts w:ascii="Arial" w:hAnsi="Arial" w:cs="Arial"/>
        </w:rPr>
        <w:t>Naknadne promjene okolnosti, statusa roditelja, odnosno činjenica kojima se ostvaruje prednost pri upisu, ne utječu na Listu s konačnim rezultatima upisa</w:t>
      </w:r>
      <w:r>
        <w:rPr>
          <w:rFonts w:ascii="Arial" w:hAnsi="Arial" w:cs="Arial"/>
        </w:rPr>
        <w:t>.</w:t>
      </w:r>
    </w:p>
    <w:p w:rsidR="006C678B" w:rsidRPr="00CD2776" w:rsidRDefault="00724A3C" w:rsidP="006C678B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Pr="00955F52">
        <w:rPr>
          <w:rFonts w:ascii="Arial" w:hAnsi="Arial" w:cs="Arial"/>
          <w:color w:val="000000" w:themeColor="text1"/>
        </w:rPr>
        <w:t xml:space="preserve">Lista reda prvenstva objavljuje se na </w:t>
      </w:r>
      <w:r w:rsidRPr="00CD2776">
        <w:rPr>
          <w:rFonts w:ascii="Arial" w:hAnsi="Arial" w:cs="Arial"/>
        </w:rPr>
        <w:t>mrežnim stranicama Ustanove i oglasnoj ploči sjedišta CPO-a.</w:t>
      </w:r>
    </w:p>
    <w:p w:rsidR="00FB76EF" w:rsidRPr="00DE56E0" w:rsidRDefault="007C741C" w:rsidP="00F10C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4472C4" w:themeColor="accent1"/>
        </w:rPr>
        <w:t xml:space="preserve">      </w:t>
      </w:r>
      <w:r w:rsidR="00FB76EF">
        <w:rPr>
          <w:rFonts w:ascii="Arial" w:hAnsi="Arial" w:cs="Arial"/>
          <w:color w:val="4472C4" w:themeColor="accent1"/>
        </w:rPr>
        <w:tab/>
      </w:r>
      <w:r w:rsidR="00FB76EF" w:rsidRPr="00DE56E0">
        <w:rPr>
          <w:rFonts w:ascii="Arial" w:hAnsi="Arial" w:cs="Arial"/>
        </w:rPr>
        <w:t>Lista reda prvenstva se smatra dostavljenom roditelju danom objave.</w:t>
      </w:r>
    </w:p>
    <w:p w:rsidR="00FB76EF" w:rsidRPr="00DE56E0" w:rsidRDefault="00FB76EF" w:rsidP="00F10CC0">
      <w:pPr>
        <w:spacing w:after="0" w:line="240" w:lineRule="auto"/>
        <w:rPr>
          <w:rFonts w:ascii="Arial" w:hAnsi="Arial" w:cs="Arial"/>
        </w:rPr>
      </w:pPr>
    </w:p>
    <w:p w:rsidR="00724A3C" w:rsidRDefault="00FB76EF" w:rsidP="00F10CC0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F10CC0" w:rsidRPr="005C1FDD" w:rsidRDefault="00724A3C" w:rsidP="003620A4">
      <w:pPr>
        <w:spacing w:after="0" w:line="240" w:lineRule="auto"/>
        <w:ind w:left="426" w:hanging="426"/>
        <w:rPr>
          <w:rFonts w:ascii="Arial" w:hAnsi="Arial" w:cs="Arial"/>
          <w:b/>
        </w:rPr>
      </w:pPr>
      <w:r w:rsidRPr="005C1FDD">
        <w:rPr>
          <w:rFonts w:ascii="Arial" w:hAnsi="Arial" w:cs="Arial"/>
        </w:rPr>
        <w:t xml:space="preserve">     </w:t>
      </w:r>
      <w:r w:rsidR="00BE4022" w:rsidRPr="005C1FDD">
        <w:rPr>
          <w:rFonts w:ascii="Arial" w:hAnsi="Arial" w:cs="Arial"/>
        </w:rPr>
        <w:t xml:space="preserve"> </w:t>
      </w:r>
      <w:r w:rsidR="00F10CC0" w:rsidRPr="005C1FDD">
        <w:rPr>
          <w:rFonts w:ascii="Arial" w:hAnsi="Arial" w:cs="Arial"/>
          <w:b/>
        </w:rPr>
        <w:t xml:space="preserve">Lista </w:t>
      </w:r>
      <w:r w:rsidRPr="005C1FDD">
        <w:rPr>
          <w:rFonts w:ascii="Arial" w:hAnsi="Arial" w:cs="Arial"/>
          <w:b/>
        </w:rPr>
        <w:t xml:space="preserve">djece koja </w:t>
      </w:r>
      <w:r w:rsidR="003620A4" w:rsidRPr="005C1FDD">
        <w:rPr>
          <w:rFonts w:ascii="Arial" w:hAnsi="Arial" w:cs="Arial"/>
          <w:b/>
        </w:rPr>
        <w:t>ostvaruju prednost,</w:t>
      </w:r>
      <w:r w:rsidR="00F15FE2" w:rsidRPr="005C1FDD">
        <w:rPr>
          <w:rFonts w:ascii="Arial" w:hAnsi="Arial" w:cs="Arial"/>
          <w:b/>
        </w:rPr>
        <w:t xml:space="preserve"> </w:t>
      </w:r>
      <w:r w:rsidR="003620A4" w:rsidRPr="005C1FDD">
        <w:rPr>
          <w:rFonts w:ascii="Arial" w:hAnsi="Arial" w:cs="Arial"/>
          <w:b/>
        </w:rPr>
        <w:t xml:space="preserve">a </w:t>
      </w:r>
      <w:r w:rsidRPr="005C1FDD">
        <w:rPr>
          <w:rFonts w:ascii="Arial" w:hAnsi="Arial" w:cs="Arial"/>
          <w:b/>
        </w:rPr>
        <w:t xml:space="preserve">nisu primljena </w:t>
      </w:r>
    </w:p>
    <w:p w:rsidR="007C741C" w:rsidRPr="005C1FDD" w:rsidRDefault="007C741C" w:rsidP="00F10CC0">
      <w:pPr>
        <w:spacing w:after="0" w:line="240" w:lineRule="auto"/>
        <w:rPr>
          <w:rFonts w:ascii="Arial" w:hAnsi="Arial" w:cs="Arial"/>
          <w:b/>
        </w:rPr>
      </w:pPr>
    </w:p>
    <w:p w:rsidR="00F10CC0" w:rsidRPr="005C1FDD" w:rsidRDefault="00F10CC0" w:rsidP="00F10CC0">
      <w:pPr>
        <w:spacing w:after="0" w:line="240" w:lineRule="auto"/>
        <w:jc w:val="center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25.</w:t>
      </w:r>
    </w:p>
    <w:p w:rsidR="00F10CC0" w:rsidRPr="005C1FDD" w:rsidRDefault="00F10CC0" w:rsidP="00F10CC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C1FDD">
        <w:rPr>
          <w:rFonts w:ascii="Arial" w:hAnsi="Arial" w:cs="Arial"/>
        </w:rPr>
        <w:t xml:space="preserve">Djeca koja temeljem objavljenog natječaja i primjenom bodovnih kriterija </w:t>
      </w:r>
      <w:r w:rsidR="00BA5A7E" w:rsidRPr="00406CC2">
        <w:rPr>
          <w:rFonts w:ascii="Arial" w:hAnsi="Arial" w:cs="Arial"/>
        </w:rPr>
        <w:t xml:space="preserve">zbog nedostatka mjesta </w:t>
      </w:r>
      <w:r w:rsidRPr="00406CC2">
        <w:rPr>
          <w:rFonts w:ascii="Arial" w:hAnsi="Arial" w:cs="Arial"/>
        </w:rPr>
        <w:t xml:space="preserve">nisu </w:t>
      </w:r>
      <w:r w:rsidR="00BA5A7E" w:rsidRPr="00406CC2">
        <w:rPr>
          <w:rFonts w:ascii="Arial" w:hAnsi="Arial" w:cs="Arial"/>
        </w:rPr>
        <w:t xml:space="preserve">ostvarila dovoljan broj bodova </w:t>
      </w:r>
      <w:r w:rsidR="00D52127" w:rsidRPr="00406CC2">
        <w:rPr>
          <w:rFonts w:ascii="Arial" w:hAnsi="Arial" w:cs="Arial"/>
        </w:rPr>
        <w:t xml:space="preserve">da bi bila </w:t>
      </w:r>
      <w:r w:rsidR="00E87063" w:rsidRPr="00406CC2">
        <w:rPr>
          <w:rFonts w:ascii="Arial" w:hAnsi="Arial" w:cs="Arial"/>
        </w:rPr>
        <w:t>primljena</w:t>
      </w:r>
      <w:r w:rsidR="00B079D4" w:rsidRPr="00406CC2">
        <w:rPr>
          <w:rFonts w:ascii="Arial" w:hAnsi="Arial" w:cs="Arial"/>
        </w:rPr>
        <w:t>,</w:t>
      </w:r>
      <w:r w:rsidRPr="00406CC2">
        <w:rPr>
          <w:rFonts w:ascii="Arial" w:hAnsi="Arial" w:cs="Arial"/>
        </w:rPr>
        <w:t xml:space="preserve"> vode se na</w:t>
      </w:r>
      <w:r w:rsidR="00BA5A7E" w:rsidRPr="00406CC2">
        <w:rPr>
          <w:rFonts w:ascii="Arial" w:hAnsi="Arial" w:cs="Arial"/>
        </w:rPr>
        <w:t xml:space="preserve"> Listi djece koja nisu primljena</w:t>
      </w:r>
      <w:r w:rsidRPr="00406CC2">
        <w:rPr>
          <w:rFonts w:ascii="Arial" w:hAnsi="Arial" w:cs="Arial"/>
        </w:rPr>
        <w:t xml:space="preserve"> </w:t>
      </w:r>
      <w:r w:rsidR="00231769" w:rsidRPr="00406CC2">
        <w:rPr>
          <w:rFonts w:ascii="Arial" w:hAnsi="Arial" w:cs="Arial"/>
        </w:rPr>
        <w:t>na razini Ustanove</w:t>
      </w:r>
      <w:r w:rsidR="00D15F57">
        <w:rPr>
          <w:rFonts w:ascii="Arial" w:hAnsi="Arial" w:cs="Arial"/>
        </w:rPr>
        <w:t xml:space="preserve"> </w:t>
      </w:r>
      <w:r w:rsidR="00C367E3" w:rsidRPr="00406CC2">
        <w:rPr>
          <w:rFonts w:ascii="Arial" w:hAnsi="Arial" w:cs="Arial"/>
        </w:rPr>
        <w:t xml:space="preserve">koja je sastavni dio Liste reda prvenstva </w:t>
      </w:r>
      <w:r w:rsidRPr="00406CC2">
        <w:rPr>
          <w:rFonts w:ascii="Arial" w:hAnsi="Arial" w:cs="Arial"/>
        </w:rPr>
        <w:t>te će temeljem dobivenih bodova ostvarivati pravo upisa  tijekom godine, ukoliko se oslobode mjesta u odgojn</w:t>
      </w:r>
      <w:r w:rsidRPr="005C1FDD">
        <w:rPr>
          <w:rFonts w:ascii="Arial" w:hAnsi="Arial" w:cs="Arial"/>
        </w:rPr>
        <w:t>o</w:t>
      </w:r>
      <w:r w:rsidR="0085781A">
        <w:rPr>
          <w:rFonts w:ascii="Arial" w:hAnsi="Arial" w:cs="Arial"/>
        </w:rPr>
        <w:t>-obrazovnoj</w:t>
      </w:r>
      <w:r w:rsidRPr="005C1FDD">
        <w:rPr>
          <w:rFonts w:ascii="Arial" w:hAnsi="Arial" w:cs="Arial"/>
        </w:rPr>
        <w:t xml:space="preserve"> skupini ili se proširi kapacitet Ustanove.</w:t>
      </w:r>
    </w:p>
    <w:p w:rsidR="00F10CC0" w:rsidRPr="00DE56E0" w:rsidRDefault="00F10CC0" w:rsidP="00F10CC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E56E0">
        <w:rPr>
          <w:rFonts w:ascii="Arial" w:hAnsi="Arial" w:cs="Arial"/>
        </w:rPr>
        <w:t xml:space="preserve">Na Listi </w:t>
      </w:r>
      <w:r w:rsidR="00C367E3" w:rsidRPr="00DE56E0">
        <w:rPr>
          <w:rFonts w:ascii="Arial" w:hAnsi="Arial" w:cs="Arial"/>
        </w:rPr>
        <w:t xml:space="preserve">iz prethodnog stavka </w:t>
      </w:r>
      <w:r w:rsidRPr="00DE56E0">
        <w:rPr>
          <w:rFonts w:ascii="Arial" w:hAnsi="Arial" w:cs="Arial"/>
        </w:rPr>
        <w:t xml:space="preserve">vode se i djeca koja do 30. rujna tekuće godine </w:t>
      </w:r>
      <w:r w:rsidR="00822A75" w:rsidRPr="00DE56E0">
        <w:rPr>
          <w:rFonts w:ascii="Arial" w:hAnsi="Arial" w:cs="Arial"/>
        </w:rPr>
        <w:t>navršavaju</w:t>
      </w:r>
      <w:r w:rsidRPr="00DE56E0">
        <w:rPr>
          <w:rFonts w:ascii="Arial" w:hAnsi="Arial" w:cs="Arial"/>
        </w:rPr>
        <w:t xml:space="preserve"> 1 godinu života. Navršavanjem dobi od 1 godine života ostvaruju pravo upisa tijekom godine temeljem dobivenih bodova, ukoli</w:t>
      </w:r>
      <w:r w:rsidR="0085781A">
        <w:rPr>
          <w:rFonts w:ascii="Arial" w:hAnsi="Arial" w:cs="Arial"/>
        </w:rPr>
        <w:t>ko se oslobode mjesta u odgojno-obrazovnoj</w:t>
      </w:r>
      <w:r w:rsidRPr="00DE56E0">
        <w:rPr>
          <w:rFonts w:ascii="Arial" w:hAnsi="Arial" w:cs="Arial"/>
        </w:rPr>
        <w:t xml:space="preserve"> skupini ili se proširi kapacitet Ustanove</w:t>
      </w:r>
      <w:r w:rsidR="005C1FDD" w:rsidRPr="00DE56E0">
        <w:rPr>
          <w:rFonts w:ascii="Arial" w:hAnsi="Arial" w:cs="Arial"/>
        </w:rPr>
        <w:t>.</w:t>
      </w:r>
    </w:p>
    <w:p w:rsidR="0039681A" w:rsidRPr="005C1FDD" w:rsidRDefault="0039681A" w:rsidP="0039681A">
      <w:pPr>
        <w:spacing w:after="0" w:line="240" w:lineRule="auto"/>
        <w:ind w:firstLine="708"/>
        <w:rPr>
          <w:rFonts w:ascii="Arial" w:hAnsi="Arial" w:cs="Arial"/>
        </w:rPr>
      </w:pPr>
    </w:p>
    <w:p w:rsidR="002E2AD3" w:rsidRPr="00955F52" w:rsidRDefault="002E2AD3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9681A" w:rsidRPr="00955F52" w:rsidRDefault="0039681A" w:rsidP="003968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955F52">
        <w:rPr>
          <w:rFonts w:ascii="Arial" w:hAnsi="Arial" w:cs="Arial"/>
          <w:b/>
          <w:color w:val="000000" w:themeColor="text1"/>
        </w:rPr>
        <w:t>PRAVO NA PRIGOVOR</w:t>
      </w:r>
    </w:p>
    <w:p w:rsidR="0039681A" w:rsidRPr="00955F52" w:rsidRDefault="0039681A" w:rsidP="0039681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:rsidR="0039681A" w:rsidRPr="007720A3" w:rsidRDefault="00754A8C" w:rsidP="003968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26</w:t>
      </w:r>
      <w:r w:rsidR="00DA09FA">
        <w:rPr>
          <w:rFonts w:ascii="Arial" w:hAnsi="Arial" w:cs="Arial"/>
        </w:rPr>
        <w:t>.</w:t>
      </w:r>
    </w:p>
    <w:p w:rsidR="0039681A" w:rsidRPr="007720A3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720A3">
        <w:rPr>
          <w:rFonts w:ascii="Arial" w:hAnsi="Arial" w:cs="Arial"/>
        </w:rPr>
        <w:t>Roditelj ima pravo prigovora na Listu reda prvenstva u dijelu koji se odnosi na njegovo dijete u roku od 3 dana od objave Liste reda prvenstva.</w:t>
      </w:r>
    </w:p>
    <w:p w:rsidR="0039681A" w:rsidRPr="007720A3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720A3">
        <w:rPr>
          <w:rFonts w:ascii="Arial" w:hAnsi="Arial" w:cs="Arial"/>
        </w:rPr>
        <w:t>Prigovor se u pisanom obliku podnosi Upravnom vijeću, a dostavlja se Povjerenstvu osobno ili putem elektroničke pošte na adresu odgovarajućeg CPO-a.</w:t>
      </w:r>
    </w:p>
    <w:p w:rsidR="0039681A" w:rsidRPr="007720A3" w:rsidRDefault="0039681A" w:rsidP="0039681A">
      <w:pPr>
        <w:spacing w:after="0" w:line="240" w:lineRule="auto"/>
        <w:jc w:val="center"/>
        <w:rPr>
          <w:rFonts w:ascii="Arial" w:hAnsi="Arial" w:cs="Arial"/>
        </w:rPr>
      </w:pPr>
    </w:p>
    <w:p w:rsidR="00A32F79" w:rsidRDefault="00A32F79" w:rsidP="0039681A">
      <w:pPr>
        <w:spacing w:after="0" w:line="240" w:lineRule="auto"/>
        <w:jc w:val="center"/>
        <w:rPr>
          <w:rFonts w:ascii="Arial" w:hAnsi="Arial" w:cs="Arial"/>
        </w:rPr>
      </w:pPr>
    </w:p>
    <w:p w:rsidR="0039681A" w:rsidRPr="00E465C3" w:rsidRDefault="0039681A" w:rsidP="0039681A">
      <w:pPr>
        <w:spacing w:after="0" w:line="240" w:lineRule="auto"/>
        <w:jc w:val="center"/>
        <w:rPr>
          <w:rFonts w:ascii="Arial" w:hAnsi="Arial" w:cs="Arial"/>
          <w:color w:val="538135" w:themeColor="accent6" w:themeShade="BF"/>
        </w:rPr>
      </w:pPr>
      <w:r w:rsidRPr="007720A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27.</w:t>
      </w:r>
      <w:r w:rsidR="00D0125A">
        <w:rPr>
          <w:rFonts w:ascii="Arial" w:hAnsi="Arial" w:cs="Arial"/>
        </w:rPr>
        <w:t xml:space="preserve">   </w:t>
      </w:r>
      <w:r w:rsidR="00E465C3">
        <w:rPr>
          <w:rFonts w:ascii="Arial" w:hAnsi="Arial" w:cs="Arial"/>
        </w:rPr>
        <w:t xml:space="preserve"> </w:t>
      </w:r>
    </w:p>
    <w:p w:rsidR="0039681A" w:rsidRPr="00E0480A" w:rsidRDefault="0039681A" w:rsidP="0039681A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Odluku o prigovoru donosi Upravno vijeće u roku od </w:t>
      </w:r>
      <w:r w:rsidR="00C445EC" w:rsidRPr="00406CC2">
        <w:rPr>
          <w:rFonts w:ascii="Arial" w:hAnsi="Arial" w:cs="Arial"/>
        </w:rPr>
        <w:t>1</w:t>
      </w:r>
      <w:r w:rsidR="00D52127" w:rsidRPr="00406CC2">
        <w:rPr>
          <w:rFonts w:ascii="Arial" w:hAnsi="Arial" w:cs="Arial"/>
        </w:rPr>
        <w:t>5</w:t>
      </w:r>
      <w:r w:rsidR="007408A3">
        <w:rPr>
          <w:rFonts w:ascii="Arial" w:hAnsi="Arial" w:cs="Arial"/>
          <w:color w:val="538135" w:themeColor="accent6" w:themeShade="BF"/>
        </w:rPr>
        <w:t xml:space="preserve"> </w:t>
      </w:r>
      <w:r w:rsidRPr="00955F52">
        <w:rPr>
          <w:rFonts w:ascii="Arial" w:hAnsi="Arial" w:cs="Arial"/>
          <w:color w:val="000000" w:themeColor="text1"/>
        </w:rPr>
        <w:t xml:space="preserve">dana od dana </w:t>
      </w:r>
      <w:r w:rsidRPr="00E0480A">
        <w:rPr>
          <w:rFonts w:ascii="Arial" w:hAnsi="Arial" w:cs="Arial"/>
        </w:rPr>
        <w:t>isteka roka za podnošenje prigovora.</w:t>
      </w:r>
    </w:p>
    <w:p w:rsidR="0039681A" w:rsidRPr="00955F52" w:rsidRDefault="0039681A" w:rsidP="0039681A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Upravno vijeće može:</w:t>
      </w:r>
    </w:p>
    <w:p w:rsidR="0039681A" w:rsidRPr="00955F52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odbaciti prigovor kao nepravodoban ili podnesen od neovlaštene osobe</w:t>
      </w:r>
    </w:p>
    <w:p w:rsidR="0039681A" w:rsidRPr="00955F52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odbiti prigovor kao neosnovan i potvrditi rezultate upisa </w:t>
      </w:r>
    </w:p>
    <w:p w:rsidR="0039681A" w:rsidRPr="00955F52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prihvatiti prigovor i izmijeniti rezultate upisa</w:t>
      </w:r>
      <w:r w:rsidR="00375E4F">
        <w:rPr>
          <w:rFonts w:ascii="Arial" w:hAnsi="Arial" w:cs="Arial"/>
          <w:color w:val="000000" w:themeColor="text1"/>
        </w:rPr>
        <w:t>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Odgovor na prigovor u pisanom obliku roditelju se dostavlja u zatvorenoj koverti putem oglasne ploče CPO-a odnosno putem elektroničke pošte.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Ukoliko je roditelj nedostupan odluka će se u zatvorenoj koverti izvjesiti na oglasnu ploču CPO</w:t>
      </w:r>
      <w:r w:rsidR="00AA5D67">
        <w:rPr>
          <w:rFonts w:ascii="Arial" w:hAnsi="Arial" w:cs="Arial"/>
          <w:color w:val="000000" w:themeColor="text1"/>
        </w:rPr>
        <w:t>-a</w:t>
      </w:r>
      <w:r w:rsidRPr="00955F52">
        <w:rPr>
          <w:rFonts w:ascii="Arial" w:hAnsi="Arial" w:cs="Arial"/>
          <w:color w:val="000000" w:themeColor="text1"/>
        </w:rPr>
        <w:t xml:space="preserve"> s naznakom da se time smatra da je dostava izvršena. </w:t>
      </w:r>
    </w:p>
    <w:p w:rsidR="0039681A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Odluka Upravnog vijeća je konačna.</w:t>
      </w:r>
      <w:r w:rsidRPr="00955F52">
        <w:rPr>
          <w:rFonts w:ascii="Arial" w:hAnsi="Arial" w:cs="Arial"/>
          <w:color w:val="000000" w:themeColor="text1"/>
        </w:rPr>
        <w:br/>
      </w:r>
    </w:p>
    <w:p w:rsidR="0039681A" w:rsidRPr="00955F52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9681A" w:rsidRPr="00AA69F9" w:rsidRDefault="00D26E48" w:rsidP="003968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A69F9">
        <w:rPr>
          <w:rFonts w:ascii="Arial" w:hAnsi="Arial" w:cs="Arial"/>
          <w:b/>
        </w:rPr>
        <w:t>LISTA S KONAČNIM REZULTATIMA UPISA</w:t>
      </w:r>
      <w:r w:rsidR="00BC5C51" w:rsidRPr="00AA69F9">
        <w:rPr>
          <w:rFonts w:ascii="Arial" w:hAnsi="Arial" w:cs="Arial"/>
          <w:b/>
        </w:rPr>
        <w:t>-OBJAVA REZULTATA UPISA</w:t>
      </w:r>
    </w:p>
    <w:p w:rsidR="0039681A" w:rsidRPr="00955F52" w:rsidRDefault="00836A82" w:rsidP="00836A82">
      <w:pPr>
        <w:pStyle w:val="ListParagraph"/>
        <w:tabs>
          <w:tab w:val="left" w:pos="5970"/>
        </w:tabs>
        <w:spacing w:after="0" w:line="240" w:lineRule="auto"/>
        <w:ind w:left="10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</w:p>
    <w:p w:rsidR="0039681A" w:rsidRPr="00AA69F9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28</w:t>
      </w:r>
      <w:r w:rsidR="00DA09FA">
        <w:rPr>
          <w:rFonts w:ascii="Arial" w:hAnsi="Arial" w:cs="Arial"/>
        </w:rPr>
        <w:t>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Nakon donošenja </w:t>
      </w:r>
      <w:r w:rsidR="00F550C9" w:rsidRPr="002A6FEA">
        <w:rPr>
          <w:rFonts w:ascii="Arial" w:hAnsi="Arial" w:cs="Arial"/>
          <w:color w:val="000000" w:themeColor="text1"/>
        </w:rPr>
        <w:t>o</w:t>
      </w:r>
      <w:r w:rsidRPr="00955F52">
        <w:rPr>
          <w:rFonts w:ascii="Arial" w:hAnsi="Arial" w:cs="Arial"/>
          <w:color w:val="000000" w:themeColor="text1"/>
        </w:rPr>
        <w:t>dluka po prigovorima</w:t>
      </w:r>
      <w:r w:rsidR="00F550C9">
        <w:rPr>
          <w:rFonts w:ascii="Arial" w:hAnsi="Arial" w:cs="Arial"/>
          <w:color w:val="000000" w:themeColor="text1"/>
        </w:rPr>
        <w:t xml:space="preserve"> </w:t>
      </w:r>
      <w:r w:rsidR="00F550C9" w:rsidRPr="00DA09FA">
        <w:rPr>
          <w:rFonts w:ascii="Arial" w:hAnsi="Arial" w:cs="Arial"/>
          <w:color w:val="000000" w:themeColor="text1"/>
        </w:rPr>
        <w:t>iz članka 2</w:t>
      </w:r>
      <w:r w:rsidR="00DA09FA" w:rsidRPr="00DA09FA">
        <w:rPr>
          <w:rFonts w:ascii="Arial" w:hAnsi="Arial" w:cs="Arial"/>
          <w:color w:val="000000" w:themeColor="text1"/>
        </w:rPr>
        <w:t>7</w:t>
      </w:r>
      <w:r w:rsidR="00F550C9" w:rsidRPr="00DA09FA">
        <w:rPr>
          <w:rFonts w:ascii="Arial" w:hAnsi="Arial" w:cs="Arial"/>
          <w:color w:val="000000" w:themeColor="text1"/>
        </w:rPr>
        <w:t>. ovoga Pravilnika</w:t>
      </w:r>
      <w:r w:rsidRPr="00955F52">
        <w:rPr>
          <w:rFonts w:ascii="Arial" w:hAnsi="Arial" w:cs="Arial"/>
          <w:color w:val="000000" w:themeColor="text1"/>
        </w:rPr>
        <w:t>, Povjerenstvo utvrđuje konačne rezultate upisa sa brojem bodova.</w:t>
      </w:r>
    </w:p>
    <w:p w:rsidR="00CB16B6" w:rsidRDefault="00CB16B6" w:rsidP="0055306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Lista </w:t>
      </w:r>
      <w:r>
        <w:rPr>
          <w:rFonts w:ascii="Arial" w:hAnsi="Arial" w:cs="Arial"/>
          <w:color w:val="000000" w:themeColor="text1"/>
        </w:rPr>
        <w:t>s konačnim rezultatima upisa</w:t>
      </w:r>
      <w:r w:rsidRPr="00955F52">
        <w:rPr>
          <w:rFonts w:ascii="Arial" w:hAnsi="Arial" w:cs="Arial"/>
          <w:color w:val="000000" w:themeColor="text1"/>
        </w:rPr>
        <w:t xml:space="preserve"> prikazuje </w:t>
      </w:r>
      <w:r>
        <w:rPr>
          <w:rFonts w:ascii="Arial" w:hAnsi="Arial" w:cs="Arial"/>
          <w:color w:val="000000" w:themeColor="text1"/>
        </w:rPr>
        <w:t>upisa</w:t>
      </w:r>
      <w:r w:rsidRPr="00955F52">
        <w:rPr>
          <w:rFonts w:ascii="Arial" w:hAnsi="Arial" w:cs="Arial"/>
          <w:color w:val="000000" w:themeColor="text1"/>
        </w:rPr>
        <w:t xml:space="preserve">nu djecu s </w:t>
      </w:r>
      <w:r>
        <w:rPr>
          <w:rFonts w:ascii="Arial" w:hAnsi="Arial" w:cs="Arial"/>
          <w:color w:val="000000" w:themeColor="text1"/>
        </w:rPr>
        <w:t xml:space="preserve">ostvarenim </w:t>
      </w:r>
      <w:r w:rsidRPr="00955F52">
        <w:rPr>
          <w:rFonts w:ascii="Arial" w:hAnsi="Arial" w:cs="Arial"/>
          <w:color w:val="000000" w:themeColor="text1"/>
        </w:rPr>
        <w:t>brojem bodova</w:t>
      </w:r>
      <w:r>
        <w:rPr>
          <w:rFonts w:ascii="Arial" w:hAnsi="Arial" w:cs="Arial"/>
          <w:color w:val="000000" w:themeColor="text1"/>
        </w:rPr>
        <w:t>.</w:t>
      </w:r>
    </w:p>
    <w:p w:rsidR="00BC6B45" w:rsidRDefault="00BC6B45" w:rsidP="00BC6B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53069">
        <w:rPr>
          <w:rFonts w:ascii="Arial" w:eastAsia="Calibri" w:hAnsi="Arial" w:cs="Arial"/>
        </w:rPr>
        <w:t>Prednost pri upisu u okviru slobodnih upisnih mjesta, ostvaruje dijete s većim brojem bodova.</w:t>
      </w:r>
      <w:r w:rsidRPr="0055306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p w:rsidR="0039681A" w:rsidRPr="00D15F57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82478">
        <w:rPr>
          <w:rFonts w:ascii="Arial" w:hAnsi="Arial" w:cs="Arial"/>
        </w:rPr>
        <w:t>Roditelj koji odusta</w:t>
      </w:r>
      <w:r w:rsidR="00F550C9" w:rsidRPr="002A6FEA">
        <w:rPr>
          <w:rFonts w:ascii="Arial" w:hAnsi="Arial" w:cs="Arial"/>
        </w:rPr>
        <w:t>ne</w:t>
      </w:r>
      <w:r w:rsidRPr="00082478">
        <w:rPr>
          <w:rFonts w:ascii="Arial" w:hAnsi="Arial" w:cs="Arial"/>
        </w:rPr>
        <w:t xml:space="preserve"> od upisa</w:t>
      </w:r>
      <w:r w:rsidR="00B67B8D">
        <w:rPr>
          <w:rFonts w:ascii="Arial" w:hAnsi="Arial" w:cs="Arial"/>
        </w:rPr>
        <w:t xml:space="preserve"> </w:t>
      </w:r>
      <w:r w:rsidR="00B67B8D" w:rsidRPr="00D15F57">
        <w:rPr>
          <w:rFonts w:ascii="Arial" w:hAnsi="Arial" w:cs="Arial"/>
        </w:rPr>
        <w:t>ili  odbije ponuđeno mjesto prije objave konačnih rezultata upisa</w:t>
      </w:r>
      <w:r w:rsidRPr="00D15F57">
        <w:rPr>
          <w:rFonts w:ascii="Arial" w:hAnsi="Arial" w:cs="Arial"/>
        </w:rPr>
        <w:t xml:space="preserve">, dužan se o tome pisano očitovati do </w:t>
      </w:r>
      <w:r w:rsidR="00EE19CA" w:rsidRPr="00D15F57">
        <w:rPr>
          <w:rFonts w:ascii="Arial" w:hAnsi="Arial" w:cs="Arial"/>
        </w:rPr>
        <w:t xml:space="preserve">objave </w:t>
      </w:r>
      <w:r w:rsidR="00193AD5" w:rsidRPr="00D15F57">
        <w:rPr>
          <w:rFonts w:ascii="Arial" w:hAnsi="Arial" w:cs="Arial"/>
        </w:rPr>
        <w:t xml:space="preserve">konačnih </w:t>
      </w:r>
      <w:r w:rsidR="00EE19CA" w:rsidRPr="00D15F57">
        <w:rPr>
          <w:rFonts w:ascii="Arial" w:hAnsi="Arial" w:cs="Arial"/>
        </w:rPr>
        <w:t>rezultata upisa.</w:t>
      </w:r>
    </w:p>
    <w:p w:rsidR="00193AD5" w:rsidRPr="00D15F57" w:rsidRDefault="00193AD5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15F57">
        <w:rPr>
          <w:rFonts w:ascii="Arial" w:hAnsi="Arial" w:cs="Arial"/>
        </w:rPr>
        <w:t>Neočitovanje pisanim putem roditelj</w:t>
      </w:r>
      <w:r w:rsidR="00944865" w:rsidRPr="00D15F57">
        <w:rPr>
          <w:rFonts w:ascii="Arial" w:hAnsi="Arial" w:cs="Arial"/>
        </w:rPr>
        <w:t>a</w:t>
      </w:r>
      <w:r w:rsidRPr="00D15F57">
        <w:rPr>
          <w:rFonts w:ascii="Arial" w:hAnsi="Arial" w:cs="Arial"/>
        </w:rPr>
        <w:t xml:space="preserve"> iz stavka 4. ovoga članka, smatra se njegovim odustankom od upisa.</w:t>
      </w:r>
    </w:p>
    <w:p w:rsidR="00786F86" w:rsidRPr="00D15F57" w:rsidRDefault="00786F86" w:rsidP="00786F8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15F57">
        <w:rPr>
          <w:rFonts w:ascii="Arial" w:hAnsi="Arial" w:cs="Arial"/>
        </w:rPr>
        <w:t xml:space="preserve">Nepotpisivanje ugovora i neuplaćivanje beskamatnog predujma iz članka 17. ovoga Pravilnika smatra se odustankom roditelja od upisa. </w:t>
      </w:r>
    </w:p>
    <w:p w:rsidR="00336148" w:rsidRPr="00082478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82478">
        <w:rPr>
          <w:rFonts w:ascii="Arial" w:hAnsi="Arial" w:cs="Arial"/>
        </w:rPr>
        <w:t>Lista s konačnim rezultatima upisa zaključuje se danom donošenja</w:t>
      </w:r>
      <w:r w:rsidR="00336148" w:rsidRPr="00082478">
        <w:rPr>
          <w:rFonts w:ascii="Arial" w:hAnsi="Arial" w:cs="Arial"/>
        </w:rPr>
        <w:t>.</w:t>
      </w:r>
      <w:r w:rsidRPr="00082478">
        <w:rPr>
          <w:rFonts w:ascii="Arial" w:hAnsi="Arial" w:cs="Arial"/>
        </w:rPr>
        <w:t xml:space="preserve"> 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82478">
        <w:rPr>
          <w:rFonts w:ascii="Arial" w:hAnsi="Arial" w:cs="Arial"/>
        </w:rPr>
        <w:t>Nak</w:t>
      </w:r>
      <w:r w:rsidR="00336148" w:rsidRPr="00082478">
        <w:rPr>
          <w:rFonts w:ascii="Arial" w:hAnsi="Arial" w:cs="Arial"/>
        </w:rPr>
        <w:t>nadne promjene okolnosti,</w:t>
      </w:r>
      <w:r w:rsidRPr="00082478">
        <w:rPr>
          <w:rFonts w:ascii="Arial" w:hAnsi="Arial" w:cs="Arial"/>
        </w:rPr>
        <w:t xml:space="preserve"> statusa roditelja</w:t>
      </w:r>
      <w:r w:rsidR="001737F9" w:rsidRPr="00082478">
        <w:rPr>
          <w:rFonts w:ascii="Arial" w:hAnsi="Arial" w:cs="Arial"/>
        </w:rPr>
        <w:t>,</w:t>
      </w:r>
      <w:r w:rsidRPr="00082478">
        <w:rPr>
          <w:rFonts w:ascii="Arial" w:hAnsi="Arial" w:cs="Arial"/>
        </w:rPr>
        <w:t xml:space="preserve"> odnosno činjenica kojima se ostvaruje prednost pri upisu</w:t>
      </w:r>
      <w:r w:rsidR="0005157D" w:rsidRPr="00082478">
        <w:rPr>
          <w:rFonts w:ascii="Arial" w:hAnsi="Arial" w:cs="Arial"/>
        </w:rPr>
        <w:t>,</w:t>
      </w:r>
      <w:r w:rsidR="00336148" w:rsidRPr="00082478">
        <w:rPr>
          <w:rFonts w:ascii="Arial" w:hAnsi="Arial" w:cs="Arial"/>
        </w:rPr>
        <w:t xml:space="preserve"> ne utječu na</w:t>
      </w:r>
      <w:r w:rsidR="00CE61CF" w:rsidRPr="00082478">
        <w:rPr>
          <w:rFonts w:ascii="Arial" w:hAnsi="Arial" w:cs="Arial"/>
        </w:rPr>
        <w:t xml:space="preserve"> </w:t>
      </w:r>
      <w:r w:rsidR="00EE19CA" w:rsidRPr="00082478">
        <w:rPr>
          <w:rFonts w:ascii="Arial" w:hAnsi="Arial" w:cs="Arial"/>
        </w:rPr>
        <w:t>L</w:t>
      </w:r>
      <w:r w:rsidR="00336148" w:rsidRPr="00082478">
        <w:rPr>
          <w:rFonts w:ascii="Arial" w:hAnsi="Arial" w:cs="Arial"/>
        </w:rPr>
        <w:t>istu</w:t>
      </w:r>
      <w:r w:rsidR="00CE61CF" w:rsidRPr="00082478">
        <w:rPr>
          <w:rFonts w:ascii="Arial" w:hAnsi="Arial" w:cs="Arial"/>
        </w:rPr>
        <w:t xml:space="preserve"> s konačnim rezultatima upisa</w:t>
      </w:r>
      <w:r w:rsidRPr="00082478">
        <w:rPr>
          <w:rFonts w:ascii="Arial" w:hAnsi="Arial" w:cs="Arial"/>
        </w:rPr>
        <w:t>.</w:t>
      </w:r>
    </w:p>
    <w:p w:rsidR="000F1417" w:rsidRDefault="000F1417" w:rsidP="00DF45E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9C2587" w:rsidRDefault="009C2587" w:rsidP="00DF45E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CA0E89" w:rsidRPr="004373A9" w:rsidRDefault="00CA0E89" w:rsidP="00CA0E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4373A9">
        <w:rPr>
          <w:rFonts w:ascii="Arial" w:hAnsi="Arial" w:cs="Arial"/>
        </w:rPr>
        <w:t xml:space="preserve">  </w:t>
      </w:r>
      <w:r w:rsidR="009401E1" w:rsidRPr="004373A9">
        <w:rPr>
          <w:rFonts w:ascii="Arial" w:hAnsi="Arial" w:cs="Arial"/>
          <w:b/>
        </w:rPr>
        <w:t>Lista djece koja ostvaruju prednost</w:t>
      </w:r>
      <w:r w:rsidR="00CB6386" w:rsidRPr="004373A9">
        <w:rPr>
          <w:rFonts w:ascii="Arial" w:hAnsi="Arial" w:cs="Arial"/>
          <w:b/>
        </w:rPr>
        <w:t xml:space="preserve"> pri upisu</w:t>
      </w:r>
      <w:r w:rsidR="009401E1" w:rsidRPr="004373A9">
        <w:rPr>
          <w:rFonts w:ascii="Arial" w:hAnsi="Arial" w:cs="Arial"/>
          <w:b/>
        </w:rPr>
        <w:t xml:space="preserve">, a nisu </w:t>
      </w:r>
      <w:r w:rsidR="00E87063" w:rsidRPr="004373A9">
        <w:rPr>
          <w:rFonts w:ascii="Arial" w:hAnsi="Arial" w:cs="Arial"/>
          <w:b/>
        </w:rPr>
        <w:t>upisana</w:t>
      </w:r>
      <w:r w:rsidR="009401E1" w:rsidRPr="004373A9">
        <w:rPr>
          <w:rFonts w:ascii="Arial" w:hAnsi="Arial" w:cs="Arial"/>
          <w:b/>
        </w:rPr>
        <w:t xml:space="preserve"> </w:t>
      </w:r>
    </w:p>
    <w:p w:rsidR="00BC5C51" w:rsidRPr="004373A9" w:rsidRDefault="00BC5C51" w:rsidP="00CA0E89">
      <w:pPr>
        <w:spacing w:after="0" w:line="240" w:lineRule="auto"/>
        <w:rPr>
          <w:rFonts w:ascii="Arial" w:hAnsi="Arial" w:cs="Arial"/>
        </w:rPr>
      </w:pPr>
    </w:p>
    <w:p w:rsidR="00CA0E89" w:rsidRPr="00E87063" w:rsidRDefault="00DA09FA" w:rsidP="00CA0E8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29.</w:t>
      </w:r>
    </w:p>
    <w:p w:rsidR="00CA0E89" w:rsidRPr="001A1A75" w:rsidRDefault="00CA0E89" w:rsidP="00CA0E8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A1A75">
        <w:rPr>
          <w:rFonts w:ascii="Arial" w:hAnsi="Arial" w:cs="Arial"/>
        </w:rPr>
        <w:t>Djeca koja temeljem objavljenog natječaja i primjenom bodovnih kriterija nisu upisana</w:t>
      </w:r>
      <w:r w:rsidR="001804CB">
        <w:rPr>
          <w:rFonts w:ascii="Arial" w:hAnsi="Arial" w:cs="Arial"/>
        </w:rPr>
        <w:t>,</w:t>
      </w:r>
      <w:r w:rsidRPr="001A1A75">
        <w:rPr>
          <w:rFonts w:ascii="Arial" w:hAnsi="Arial" w:cs="Arial"/>
        </w:rPr>
        <w:t xml:space="preserve"> vode se na Listi </w:t>
      </w:r>
      <w:r w:rsidR="00193C49" w:rsidRPr="00D15F57">
        <w:rPr>
          <w:rFonts w:ascii="Arial" w:hAnsi="Arial" w:cs="Arial"/>
        </w:rPr>
        <w:t xml:space="preserve">neupisane djece </w:t>
      </w:r>
      <w:r w:rsidR="00D0125A" w:rsidRPr="00D15F57">
        <w:rPr>
          <w:rFonts w:ascii="Arial" w:hAnsi="Arial" w:cs="Arial"/>
        </w:rPr>
        <w:t xml:space="preserve">na razini Ustanove </w:t>
      </w:r>
      <w:r w:rsidR="00C367E3">
        <w:rPr>
          <w:rFonts w:ascii="Arial" w:hAnsi="Arial" w:cs="Arial"/>
        </w:rPr>
        <w:t>koja je sastavni dio Liste s konačnim rezultatima upisa</w:t>
      </w:r>
      <w:r w:rsidRPr="001A1A75">
        <w:rPr>
          <w:rFonts w:ascii="Arial" w:hAnsi="Arial" w:cs="Arial"/>
        </w:rPr>
        <w:t xml:space="preserve"> te će temeljem dobivenih bodova ostvarivati pravo upisa  tijekom godine, ukoliko se oslobode mjesta u odgojno</w:t>
      </w:r>
      <w:r w:rsidR="00E52737">
        <w:rPr>
          <w:rFonts w:ascii="Arial" w:hAnsi="Arial" w:cs="Arial"/>
        </w:rPr>
        <w:t>-obrazovnoj</w:t>
      </w:r>
      <w:r w:rsidRPr="001A1A75">
        <w:rPr>
          <w:rFonts w:ascii="Arial" w:hAnsi="Arial" w:cs="Arial"/>
        </w:rPr>
        <w:t xml:space="preserve"> skupini ili se proširi kapacitet Ustanove.</w:t>
      </w:r>
    </w:p>
    <w:p w:rsidR="00CA0E89" w:rsidRPr="00DE56E0" w:rsidRDefault="00CA0E89" w:rsidP="00CA0E8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E56E0">
        <w:rPr>
          <w:rFonts w:ascii="Arial" w:hAnsi="Arial" w:cs="Arial"/>
        </w:rPr>
        <w:t xml:space="preserve">Na Listi </w:t>
      </w:r>
      <w:r w:rsidR="00C367E3" w:rsidRPr="00DE56E0">
        <w:rPr>
          <w:rFonts w:ascii="Arial" w:hAnsi="Arial" w:cs="Arial"/>
        </w:rPr>
        <w:t xml:space="preserve">iz prethodnog stavka </w:t>
      </w:r>
      <w:r w:rsidRPr="00DE56E0">
        <w:rPr>
          <w:rFonts w:ascii="Arial" w:hAnsi="Arial" w:cs="Arial"/>
        </w:rPr>
        <w:t xml:space="preserve">vode se i djeca koja do 30. rujna tekuće godine </w:t>
      </w:r>
      <w:r w:rsidR="00822A75" w:rsidRPr="00DE56E0">
        <w:rPr>
          <w:rFonts w:ascii="Arial" w:hAnsi="Arial" w:cs="Arial"/>
        </w:rPr>
        <w:t xml:space="preserve">navršavaju </w:t>
      </w:r>
      <w:r w:rsidRPr="00DE56E0">
        <w:rPr>
          <w:rFonts w:ascii="Arial" w:hAnsi="Arial" w:cs="Arial"/>
        </w:rPr>
        <w:t>1 godinu života. Navršavanjem dobi od 1 godine života ostvaruju pravo upisa tijekom godine temeljem dobivenih bodova, ukoli</w:t>
      </w:r>
      <w:r w:rsidR="00E52737">
        <w:rPr>
          <w:rFonts w:ascii="Arial" w:hAnsi="Arial" w:cs="Arial"/>
        </w:rPr>
        <w:t>ko se oslobode mjesta u odgojno-obrazovnoj</w:t>
      </w:r>
      <w:r w:rsidRPr="00DE56E0">
        <w:rPr>
          <w:rFonts w:ascii="Arial" w:hAnsi="Arial" w:cs="Arial"/>
        </w:rPr>
        <w:t xml:space="preserve"> skupini ili se proširi kapacitet Ustanove</w:t>
      </w:r>
      <w:r w:rsidR="00E87063" w:rsidRPr="00DE56E0">
        <w:rPr>
          <w:rFonts w:ascii="Arial" w:hAnsi="Arial" w:cs="Arial"/>
        </w:rPr>
        <w:t>.</w:t>
      </w:r>
    </w:p>
    <w:p w:rsidR="00CA0E89" w:rsidRDefault="00CA0E89" w:rsidP="00DF45E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CA0E89" w:rsidRDefault="00CA0E89" w:rsidP="00DF45E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</w:p>
    <w:p w:rsidR="00115C5F" w:rsidRDefault="00115C5F" w:rsidP="00115C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115C5F">
        <w:rPr>
          <w:rFonts w:ascii="Arial" w:hAnsi="Arial" w:cs="Arial"/>
          <w:b/>
        </w:rPr>
        <w:t>Objava rezultata upisa</w:t>
      </w:r>
    </w:p>
    <w:p w:rsidR="00115C5F" w:rsidRDefault="00115C5F" w:rsidP="00115C5F">
      <w:pPr>
        <w:spacing w:after="0" w:line="240" w:lineRule="auto"/>
        <w:jc w:val="both"/>
        <w:rPr>
          <w:rFonts w:ascii="Arial" w:hAnsi="Arial" w:cs="Arial"/>
          <w:b/>
        </w:rPr>
      </w:pPr>
    </w:p>
    <w:p w:rsidR="00115C5F" w:rsidRPr="00115C5F" w:rsidRDefault="00AC3633" w:rsidP="00115C5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30.</w:t>
      </w:r>
    </w:p>
    <w:p w:rsidR="00115C5F" w:rsidRPr="00115C5F" w:rsidRDefault="00115C5F" w:rsidP="00115C5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15C5F">
        <w:rPr>
          <w:rFonts w:ascii="Arial" w:hAnsi="Arial" w:cs="Arial"/>
        </w:rPr>
        <w:t>Lista s konačnim rezultatima upisa objavljuje se na mrežnim stranicama i oglasnoj ploči sjedišta CPO-a uz poštivanje odredbi propisa koji utvrđuju pravo na zaštitu osobnih podataka.</w:t>
      </w:r>
    </w:p>
    <w:p w:rsidR="00115C5F" w:rsidRPr="00DE56E0" w:rsidRDefault="00115C5F" w:rsidP="00115C5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E56E0">
        <w:rPr>
          <w:rFonts w:ascii="Arial" w:hAnsi="Arial" w:cs="Arial"/>
        </w:rPr>
        <w:t>Lista s konačnim rezultatima upisa se smatra dostavljenom roditelju danom objave.</w:t>
      </w:r>
    </w:p>
    <w:p w:rsidR="00C00036" w:rsidRDefault="00C00036" w:rsidP="009A0A33">
      <w:pPr>
        <w:spacing w:after="0" w:line="240" w:lineRule="auto"/>
        <w:jc w:val="both"/>
        <w:rPr>
          <w:rFonts w:ascii="Arial" w:hAnsi="Arial" w:cs="Arial"/>
          <w:b/>
          <w:color w:val="4472C4" w:themeColor="accent1"/>
        </w:rPr>
      </w:pPr>
    </w:p>
    <w:p w:rsidR="00A32F79" w:rsidRDefault="00C56EE0" w:rsidP="009A0A33">
      <w:pPr>
        <w:spacing w:after="0" w:line="240" w:lineRule="auto"/>
        <w:jc w:val="both"/>
        <w:rPr>
          <w:rFonts w:ascii="Arial" w:hAnsi="Arial" w:cs="Arial"/>
          <w:b/>
        </w:rPr>
      </w:pPr>
      <w:r w:rsidRPr="00C56EE0">
        <w:rPr>
          <w:rFonts w:ascii="Arial" w:hAnsi="Arial" w:cs="Arial"/>
          <w:b/>
        </w:rPr>
        <w:t xml:space="preserve">    </w:t>
      </w:r>
    </w:p>
    <w:p w:rsidR="009401E1" w:rsidRPr="00C56EE0" w:rsidRDefault="00A32F79" w:rsidP="009A0A3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56EE0" w:rsidRPr="00C56EE0">
        <w:rPr>
          <w:rFonts w:ascii="Arial" w:hAnsi="Arial" w:cs="Arial"/>
          <w:b/>
        </w:rPr>
        <w:t xml:space="preserve"> </w:t>
      </w:r>
      <w:r w:rsidR="009A0A33" w:rsidRPr="00C56EE0">
        <w:rPr>
          <w:rFonts w:ascii="Arial" w:hAnsi="Arial" w:cs="Arial"/>
          <w:b/>
        </w:rPr>
        <w:t>Izvješće o upisima</w:t>
      </w:r>
    </w:p>
    <w:p w:rsidR="009A0A33" w:rsidRDefault="009A0A33" w:rsidP="009A0A33">
      <w:pPr>
        <w:spacing w:after="0" w:line="240" w:lineRule="auto"/>
        <w:jc w:val="both"/>
        <w:rPr>
          <w:rFonts w:ascii="Arial" w:hAnsi="Arial" w:cs="Arial"/>
          <w:b/>
          <w:color w:val="4472C4" w:themeColor="accent1"/>
        </w:rPr>
      </w:pPr>
    </w:p>
    <w:p w:rsidR="00964782" w:rsidRPr="000074B0" w:rsidRDefault="00964782" w:rsidP="00964782">
      <w:pPr>
        <w:spacing w:after="0" w:line="240" w:lineRule="auto"/>
        <w:jc w:val="center"/>
        <w:rPr>
          <w:rFonts w:ascii="Arial" w:hAnsi="Arial" w:cs="Arial"/>
          <w:color w:val="538135" w:themeColor="accent6" w:themeShade="BF"/>
        </w:rPr>
      </w:pPr>
      <w:r w:rsidRPr="00EF5E36">
        <w:rPr>
          <w:rFonts w:ascii="Arial" w:hAnsi="Arial" w:cs="Arial"/>
        </w:rPr>
        <w:t xml:space="preserve">Članak </w:t>
      </w:r>
      <w:r w:rsidR="00EF5E36">
        <w:rPr>
          <w:rFonts w:ascii="Arial" w:hAnsi="Arial" w:cs="Arial"/>
        </w:rPr>
        <w:t>31</w:t>
      </w:r>
      <w:r w:rsidRPr="00EF5E36">
        <w:rPr>
          <w:rFonts w:ascii="Arial" w:hAnsi="Arial" w:cs="Arial"/>
        </w:rPr>
        <w:t>.</w:t>
      </w:r>
      <w:r w:rsidR="000074B0">
        <w:rPr>
          <w:rFonts w:ascii="Arial" w:hAnsi="Arial" w:cs="Arial"/>
        </w:rPr>
        <w:t xml:space="preserve"> </w:t>
      </w:r>
      <w:r w:rsidR="00EF5E36">
        <w:rPr>
          <w:rFonts w:ascii="Arial" w:hAnsi="Arial" w:cs="Arial"/>
        </w:rPr>
        <w:t xml:space="preserve">   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strike/>
        </w:rPr>
      </w:pPr>
      <w:r w:rsidRPr="00955F52">
        <w:rPr>
          <w:rFonts w:ascii="Arial" w:hAnsi="Arial" w:cs="Arial"/>
          <w:color w:val="000000" w:themeColor="text1"/>
        </w:rPr>
        <w:t>Povjerenstvo je dužno dostaviti izvješć</w:t>
      </w:r>
      <w:r w:rsidR="00B34C44">
        <w:rPr>
          <w:rFonts w:ascii="Arial" w:hAnsi="Arial" w:cs="Arial"/>
          <w:color w:val="000000" w:themeColor="text1"/>
        </w:rPr>
        <w:t>e o upisima ravnatelju Ustanove i</w:t>
      </w:r>
      <w:r>
        <w:rPr>
          <w:rFonts w:ascii="Arial" w:hAnsi="Arial" w:cs="Arial"/>
          <w:color w:val="000000" w:themeColor="text1"/>
        </w:rPr>
        <w:t xml:space="preserve"> </w:t>
      </w:r>
      <w:r w:rsidRPr="00955F52">
        <w:rPr>
          <w:rFonts w:ascii="Arial" w:hAnsi="Arial" w:cs="Arial"/>
          <w:color w:val="000000" w:themeColor="text1"/>
        </w:rPr>
        <w:t>Upravnom vijeću</w:t>
      </w:r>
      <w:r w:rsidR="00B34C44">
        <w:rPr>
          <w:rFonts w:ascii="Arial" w:hAnsi="Arial" w:cs="Arial"/>
          <w:color w:val="000000" w:themeColor="text1"/>
        </w:rPr>
        <w:t>.</w:t>
      </w:r>
    </w:p>
    <w:p w:rsidR="00255ECF" w:rsidRPr="00C56EE0" w:rsidRDefault="00255ECF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56EE0">
        <w:rPr>
          <w:rFonts w:ascii="Arial" w:hAnsi="Arial" w:cs="Arial"/>
        </w:rPr>
        <w:t>Izvješće o upisima Ustanova dostavlja upravnom odjelu osnivača nadležnom za predškolski odgoj i obrazovanje</w:t>
      </w:r>
      <w:r w:rsidR="0004489D" w:rsidRPr="00C56EE0">
        <w:rPr>
          <w:rFonts w:ascii="Arial" w:hAnsi="Arial" w:cs="Arial"/>
        </w:rPr>
        <w:t xml:space="preserve"> nakon utvrđivanja </w:t>
      </w:r>
      <w:r w:rsidR="00643A50" w:rsidRPr="003E595B">
        <w:rPr>
          <w:rFonts w:ascii="Arial" w:hAnsi="Arial" w:cs="Arial"/>
        </w:rPr>
        <w:t>Liste s konačnim rezultatima upisa</w:t>
      </w:r>
      <w:r w:rsidR="0004489D" w:rsidRPr="003E595B">
        <w:rPr>
          <w:rFonts w:ascii="Arial" w:hAnsi="Arial" w:cs="Arial"/>
        </w:rPr>
        <w:t xml:space="preserve"> </w:t>
      </w:r>
      <w:r w:rsidR="0004489D" w:rsidRPr="00C56EE0">
        <w:rPr>
          <w:rFonts w:ascii="Arial" w:hAnsi="Arial" w:cs="Arial"/>
        </w:rPr>
        <w:t>i nakon potvrde upisa u rujnu</w:t>
      </w:r>
      <w:r w:rsidRPr="00C56EE0">
        <w:rPr>
          <w:rFonts w:ascii="Arial" w:hAnsi="Arial" w:cs="Arial"/>
        </w:rPr>
        <w:t>.</w:t>
      </w:r>
    </w:p>
    <w:p w:rsidR="000157EC" w:rsidRPr="00955F52" w:rsidRDefault="000157EC" w:rsidP="00081FC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75779" w:rsidRPr="006414A0" w:rsidRDefault="000157EC" w:rsidP="006414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675779" w:rsidRDefault="00D31755" w:rsidP="00DF45EF">
      <w:pPr>
        <w:pStyle w:val="NoSpacing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9681A" w:rsidRPr="00B16711">
        <w:rPr>
          <w:rFonts w:ascii="Arial" w:hAnsi="Arial" w:cs="Arial"/>
          <w:b/>
        </w:rPr>
        <w:t>Ugovor o pružanju usluga</w:t>
      </w:r>
    </w:p>
    <w:p w:rsidR="00BF3F54" w:rsidRPr="00B16711" w:rsidRDefault="00BF3F54" w:rsidP="00DF45EF">
      <w:pPr>
        <w:pStyle w:val="NoSpacing"/>
        <w:ind w:left="360"/>
        <w:rPr>
          <w:rFonts w:ascii="Arial" w:hAnsi="Arial" w:cs="Arial"/>
          <w:b/>
        </w:rPr>
      </w:pPr>
    </w:p>
    <w:p w:rsidR="0039681A" w:rsidRPr="00305EC9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32.</w:t>
      </w:r>
    </w:p>
    <w:p w:rsidR="0039681A" w:rsidRDefault="0039681A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>Ugovor o pružanju usluga potpisuju oba roditelja, osim u slučaju kad jedan roditelj ostvaruje roditeljsku skrb.</w:t>
      </w:r>
    </w:p>
    <w:p w:rsidR="00106397" w:rsidRPr="005147A2" w:rsidRDefault="00106397" w:rsidP="0039681A">
      <w:pPr>
        <w:spacing w:after="0" w:line="240" w:lineRule="auto"/>
        <w:ind w:firstLine="708"/>
        <w:rPr>
          <w:rFonts w:ascii="Arial" w:hAnsi="Arial" w:cs="Arial"/>
          <w:color w:val="4472C4" w:themeColor="accent1"/>
        </w:rPr>
      </w:pPr>
      <w:r w:rsidRPr="00DE56E0">
        <w:rPr>
          <w:rFonts w:ascii="Arial" w:hAnsi="Arial" w:cs="Arial"/>
        </w:rPr>
        <w:t>Ugovor se sklapa na neodređeno vrijeme do ispisa djeteta</w:t>
      </w:r>
      <w:r w:rsidR="005147A2" w:rsidRPr="00DE56E0">
        <w:rPr>
          <w:rFonts w:ascii="Arial" w:hAnsi="Arial" w:cs="Arial"/>
        </w:rPr>
        <w:t xml:space="preserve"> odnosno raskida ugovora</w:t>
      </w:r>
      <w:r w:rsidRPr="005147A2">
        <w:rPr>
          <w:rFonts w:ascii="Arial" w:hAnsi="Arial" w:cs="Arial"/>
          <w:color w:val="4472C4" w:themeColor="accent1"/>
        </w:rPr>
        <w:t>.</w:t>
      </w:r>
    </w:p>
    <w:p w:rsidR="00356BBF" w:rsidRDefault="00356BBF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186932" w:rsidRDefault="00186932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56BBF" w:rsidRDefault="004C317E" w:rsidP="00356BB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356BBF">
        <w:rPr>
          <w:rFonts w:ascii="Arial" w:hAnsi="Arial" w:cs="Arial"/>
          <w:b/>
        </w:rPr>
        <w:t>Upis tijekom godine</w:t>
      </w:r>
    </w:p>
    <w:p w:rsidR="00DD18A5" w:rsidRPr="00067A67" w:rsidRDefault="00DD18A5" w:rsidP="00356BBF">
      <w:pPr>
        <w:spacing w:after="0" w:line="240" w:lineRule="auto"/>
        <w:jc w:val="both"/>
        <w:rPr>
          <w:rFonts w:ascii="Arial" w:hAnsi="Arial" w:cs="Arial"/>
          <w:b/>
        </w:rPr>
      </w:pPr>
    </w:p>
    <w:p w:rsidR="00356BBF" w:rsidRDefault="00703563" w:rsidP="00356BBF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  <w:color w:val="000000" w:themeColor="text1"/>
        </w:rPr>
        <w:t>33.</w:t>
      </w:r>
    </w:p>
    <w:p w:rsidR="00356BBF" w:rsidRPr="00081FC4" w:rsidRDefault="00356BBF" w:rsidP="00356BBF">
      <w:pPr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Tijekom pedagoške godine u </w:t>
      </w:r>
      <w:r w:rsidR="00102010" w:rsidRPr="00CD2326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stanovu se mogu upisati djeca čiji roditelji nisu sudjelovali u postupku za upis djece temeljem objavljenog natječaja, </w:t>
      </w:r>
      <w:r>
        <w:rPr>
          <w:rFonts w:ascii="Arial" w:hAnsi="Arial" w:cs="Arial"/>
        </w:rPr>
        <w:t>ukoliko</w:t>
      </w:r>
      <w:r w:rsidRPr="00C367E3">
        <w:rPr>
          <w:rFonts w:ascii="Arial" w:hAnsi="Arial" w:cs="Arial"/>
          <w:sz w:val="21"/>
          <w:szCs w:val="21"/>
          <w:shd w:val="clear" w:color="auto" w:fill="FFFFFF"/>
        </w:rPr>
        <w:t xml:space="preserve"> ima slobodnih mjesta za smještaj djece rane i predškolske dobi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odnosno nema djece na </w:t>
      </w:r>
      <w:r>
        <w:rPr>
          <w:rFonts w:ascii="Arial" w:hAnsi="Arial" w:cs="Arial"/>
        </w:rPr>
        <w:t>Listi</w:t>
      </w:r>
      <w:r w:rsidR="00193C49">
        <w:rPr>
          <w:rFonts w:ascii="Arial" w:hAnsi="Arial" w:cs="Arial"/>
        </w:rPr>
        <w:t xml:space="preserve"> </w:t>
      </w:r>
      <w:r w:rsidR="00193C49" w:rsidRPr="002918F2">
        <w:rPr>
          <w:rFonts w:ascii="Arial" w:hAnsi="Arial" w:cs="Arial"/>
        </w:rPr>
        <w:t>neupisane djece</w:t>
      </w:r>
      <w:r w:rsidRPr="002918F2">
        <w:rPr>
          <w:rFonts w:ascii="Arial" w:hAnsi="Arial" w:cs="Arial"/>
        </w:rPr>
        <w:t xml:space="preserve"> </w:t>
      </w:r>
      <w:r w:rsidRPr="00081FC4">
        <w:rPr>
          <w:rFonts w:ascii="Arial" w:hAnsi="Arial" w:cs="Arial"/>
        </w:rPr>
        <w:t>s Liste s konačnim rezultatima upisa.</w:t>
      </w:r>
      <w:r w:rsidRPr="00081F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356BBF" w:rsidRDefault="00356BBF" w:rsidP="0039681A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39681A" w:rsidRPr="00EE68C5" w:rsidRDefault="0039681A" w:rsidP="0039681A">
      <w:pPr>
        <w:spacing w:after="0" w:line="240" w:lineRule="auto"/>
        <w:ind w:firstLine="708"/>
        <w:rPr>
          <w:rFonts w:ascii="Arial" w:hAnsi="Arial" w:cs="Arial"/>
          <w:b/>
          <w:color w:val="2F5496" w:themeColor="accent1" w:themeShade="BF"/>
        </w:rPr>
      </w:pPr>
    </w:p>
    <w:p w:rsidR="0039681A" w:rsidRPr="00955F52" w:rsidRDefault="0039681A" w:rsidP="003968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5F52">
        <w:rPr>
          <w:rFonts w:ascii="Arial" w:hAnsi="Arial" w:cs="Arial"/>
          <w:b/>
          <w:color w:val="000000" w:themeColor="text1"/>
        </w:rPr>
        <w:t>PROMJENA PROGRAMA ILI ODGOJNO-OBRAZOVNE SKUPINE</w:t>
      </w:r>
    </w:p>
    <w:p w:rsidR="0039681A" w:rsidRPr="00955F52" w:rsidRDefault="0039681A" w:rsidP="0039681A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 w:themeColor="text1"/>
        </w:rPr>
      </w:pPr>
    </w:p>
    <w:p w:rsidR="0039681A" w:rsidRPr="00305EC9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34.</w:t>
      </w:r>
    </w:p>
    <w:p w:rsidR="0039681A" w:rsidRPr="00305EC9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5EC9">
        <w:rPr>
          <w:rFonts w:ascii="Arial" w:hAnsi="Arial" w:cs="Arial"/>
        </w:rPr>
        <w:t>Djetetu će se omogućiti promjena programa ili odgojno-obrazovne skupine ukoliko u Ustanovi postoje uvjeti za takav premještaj.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05EC9">
        <w:rPr>
          <w:rFonts w:ascii="Arial" w:hAnsi="Arial" w:cs="Arial"/>
        </w:rPr>
        <w:t>Odluku o promjeni programa ili odgojno-obrazovne skupine donosi voditelj CPO-a u suradnji s Povjerenstvom.</w:t>
      </w:r>
    </w:p>
    <w:p w:rsidR="0064268C" w:rsidRPr="00305EC9" w:rsidRDefault="0064268C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9681A" w:rsidRPr="00305EC9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305EC9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35.</w:t>
      </w:r>
    </w:p>
    <w:p w:rsidR="00E565BA" w:rsidRPr="00C77D63" w:rsidRDefault="007A6401" w:rsidP="00C77D6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B40A2">
        <w:rPr>
          <w:rFonts w:ascii="Arial" w:hAnsi="Arial" w:cs="Arial"/>
        </w:rPr>
        <w:t>Ustanova zadržava pravo da tijekom peda</w:t>
      </w:r>
      <w:r w:rsidR="008B2FE6" w:rsidRPr="001B40A2">
        <w:rPr>
          <w:rFonts w:ascii="Arial" w:hAnsi="Arial" w:cs="Arial"/>
        </w:rPr>
        <w:t>goške godine izmjeni</w:t>
      </w:r>
      <w:r w:rsidRPr="001B40A2">
        <w:rPr>
          <w:rFonts w:ascii="Arial" w:hAnsi="Arial" w:cs="Arial"/>
        </w:rPr>
        <w:t xml:space="preserve"> organizacij</w:t>
      </w:r>
      <w:r w:rsidR="008B2FE6" w:rsidRPr="001B40A2">
        <w:rPr>
          <w:rFonts w:ascii="Arial" w:hAnsi="Arial" w:cs="Arial"/>
        </w:rPr>
        <w:t>u</w:t>
      </w:r>
      <w:r w:rsidRPr="001B40A2">
        <w:rPr>
          <w:rFonts w:ascii="Arial" w:hAnsi="Arial" w:cs="Arial"/>
        </w:rPr>
        <w:t xml:space="preserve"> rada zbog racionalizacije poslovanja, nastupa novih ili izvanrednih okolnosti, obveze primjene pedagoških standarda  što osim ostalog uključuje premještaj djeteta u drugu odgojnu skupinu ili drugi PPO bez posebne suglasnosti roditelja</w:t>
      </w:r>
      <w:r w:rsidR="00E27E18" w:rsidRPr="001B40A2">
        <w:rPr>
          <w:rFonts w:ascii="Arial" w:hAnsi="Arial" w:cs="Arial"/>
        </w:rPr>
        <w:t>,</w:t>
      </w:r>
      <w:r w:rsidRPr="001B40A2">
        <w:rPr>
          <w:rFonts w:ascii="Arial" w:hAnsi="Arial" w:cs="Arial"/>
        </w:rPr>
        <w:t xml:space="preserve"> kao i promjenu izvršitelja na radnom mjestu odgojitelja u odgojnoj skupini.</w:t>
      </w:r>
    </w:p>
    <w:p w:rsidR="00E565BA" w:rsidRPr="001B40A2" w:rsidRDefault="00E565BA" w:rsidP="007A640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A6401" w:rsidRDefault="007A6401" w:rsidP="007A640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64268C" w:rsidRDefault="0064268C" w:rsidP="007A640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64268C" w:rsidRDefault="0064268C" w:rsidP="007A640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64268C" w:rsidRDefault="0064268C" w:rsidP="007A640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39681A" w:rsidRPr="00B00D0D" w:rsidRDefault="003A73DA" w:rsidP="001052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39681A">
        <w:rPr>
          <w:rFonts w:ascii="Arial" w:hAnsi="Arial" w:cs="Arial"/>
          <w:b/>
          <w:color w:val="000000" w:themeColor="text1"/>
        </w:rPr>
        <w:t>MOGUĆNOST NEKORIŠTENJA USLUGA</w:t>
      </w: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36.</w:t>
      </w:r>
    </w:p>
    <w:p w:rsidR="005B0F01" w:rsidRPr="00CD2326" w:rsidRDefault="005B0F01" w:rsidP="00CD2326">
      <w:pPr>
        <w:spacing w:after="0" w:line="240" w:lineRule="auto"/>
        <w:jc w:val="both"/>
        <w:rPr>
          <w:rFonts w:ascii="Arial" w:eastAsia="Calibri" w:hAnsi="Arial" w:cs="Arial"/>
        </w:rPr>
      </w:pPr>
      <w:r w:rsidRPr="00CD2326">
        <w:rPr>
          <w:rFonts w:ascii="Arial" w:eastAsia="Calibri" w:hAnsi="Arial" w:cs="Arial"/>
        </w:rPr>
        <w:t>Roditelj-korisnik usluga ima mogućnost nekorištenja usluga iz privatnih razloga</w:t>
      </w:r>
      <w:r w:rsidR="00CD2326" w:rsidRPr="00CD2326">
        <w:rPr>
          <w:rFonts w:ascii="Arial" w:eastAsia="Calibri" w:hAnsi="Arial" w:cs="Arial"/>
        </w:rPr>
        <w:t xml:space="preserve">, </w:t>
      </w:r>
      <w:r w:rsidRPr="00CD2326">
        <w:rPr>
          <w:rFonts w:ascii="Arial" w:eastAsia="Calibri" w:hAnsi="Arial" w:cs="Arial"/>
        </w:rPr>
        <w:t>u trajanju od najmanje mjesec dana u kontinuitetu.</w:t>
      </w:r>
    </w:p>
    <w:p w:rsidR="005B0F01" w:rsidRPr="00CD2326" w:rsidRDefault="005B0F01" w:rsidP="005B0F01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CD2326">
        <w:rPr>
          <w:rFonts w:ascii="Arial" w:eastAsia="Calibri" w:hAnsi="Arial" w:cs="Arial"/>
        </w:rPr>
        <w:t xml:space="preserve"> Roditelju-korisniku usluga za dane nekorištenja usluga u smislu stavka 1. ovoga članka, iznos sudjelovanja u mjesečnoj cijeni usluga smanjuje se sukladno Odluci o mjerilima za naplatu usluga Dječjeg vrtića Rijeka od roditelja-korisnika usluga.</w:t>
      </w:r>
    </w:p>
    <w:p w:rsidR="005B0F01" w:rsidRPr="00CD2326" w:rsidRDefault="005B0F01" w:rsidP="005B0F01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CD2326">
        <w:rPr>
          <w:rFonts w:ascii="Arial" w:eastAsia="Calibri" w:hAnsi="Arial" w:cs="Arial"/>
        </w:rPr>
        <w:t>Mogućnost iz stavka 1. ovoga članka, roditelj-korisnik usluga, može koristiti najviše dva puta tijekom jedne pedagoške godine.</w:t>
      </w:r>
    </w:p>
    <w:p w:rsidR="005B0F01" w:rsidRPr="00CD2326" w:rsidRDefault="005B0F01" w:rsidP="005B0F01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CD2326">
        <w:rPr>
          <w:rFonts w:ascii="Arial" w:eastAsia="Calibri" w:hAnsi="Arial" w:cs="Arial"/>
        </w:rPr>
        <w:t xml:space="preserve"> Nekorištenje usluga na način utvrđen u stavku 1. ovog članka ne smat</w:t>
      </w:r>
      <w:r w:rsidR="00975285" w:rsidRPr="00CD2326">
        <w:rPr>
          <w:rFonts w:ascii="Arial" w:eastAsia="Calibri" w:hAnsi="Arial" w:cs="Arial"/>
        </w:rPr>
        <w:t xml:space="preserve">ra se ispisom u smislu članka </w:t>
      </w:r>
      <w:r w:rsidR="006B672A">
        <w:rPr>
          <w:rFonts w:ascii="Arial" w:eastAsia="Calibri" w:hAnsi="Arial" w:cs="Arial"/>
        </w:rPr>
        <w:t>37</w:t>
      </w:r>
      <w:r w:rsidRPr="00CD2326">
        <w:rPr>
          <w:rFonts w:ascii="Arial" w:eastAsia="Calibri" w:hAnsi="Arial" w:cs="Arial"/>
        </w:rPr>
        <w:t>. ovog Pravilnika.</w:t>
      </w:r>
    </w:p>
    <w:p w:rsidR="005B0F01" w:rsidRDefault="005B0F01" w:rsidP="005B0F0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5B0F01">
        <w:rPr>
          <w:rFonts w:ascii="Arial" w:eastAsia="Calibri" w:hAnsi="Arial" w:cs="Arial"/>
          <w:color w:val="000000"/>
        </w:rPr>
        <w:t>Za vrijeme nekorištenja usluga u smislu stavka 1. ovoga članka, roditelj-korisnik usluga nema pravo svoje dijete povremeno dovoditi u Ustanovu</w:t>
      </w:r>
      <w:r w:rsidR="00915D57">
        <w:rPr>
          <w:rFonts w:ascii="Arial" w:eastAsia="Calibri" w:hAnsi="Arial" w:cs="Arial"/>
          <w:color w:val="000000"/>
        </w:rPr>
        <w:t>.</w:t>
      </w:r>
    </w:p>
    <w:p w:rsidR="0039681A" w:rsidRDefault="0039681A" w:rsidP="0039681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50807" w:rsidRPr="00955F52" w:rsidRDefault="00750807" w:rsidP="0039681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5F52">
        <w:rPr>
          <w:rFonts w:ascii="Arial" w:hAnsi="Arial" w:cs="Arial"/>
          <w:b/>
          <w:color w:val="000000" w:themeColor="text1"/>
        </w:rPr>
        <w:t>ISPIS DJECE</w:t>
      </w:r>
    </w:p>
    <w:p w:rsidR="00675779" w:rsidRPr="00955F52" w:rsidRDefault="00675779" w:rsidP="00675779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 w:themeColor="text1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</w:rPr>
        <w:t>37.</w:t>
      </w:r>
    </w:p>
    <w:p w:rsidR="0039681A" w:rsidRPr="00C77D63" w:rsidRDefault="0039681A" w:rsidP="0039681A">
      <w:pPr>
        <w:spacing w:after="0" w:line="240" w:lineRule="auto"/>
        <w:ind w:firstLine="709"/>
        <w:rPr>
          <w:rFonts w:ascii="Arial" w:hAnsi="Arial" w:cs="Arial"/>
        </w:rPr>
      </w:pPr>
      <w:r w:rsidRPr="00C77D63">
        <w:rPr>
          <w:rFonts w:ascii="Arial" w:hAnsi="Arial" w:cs="Arial"/>
        </w:rPr>
        <w:t>Roditelj može ispisati dijete pisanim zahtjevom za ispis (ispisnica).</w:t>
      </w:r>
    </w:p>
    <w:p w:rsidR="0039681A" w:rsidRPr="00C77D63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>Roditelj je dužan o namjeri ispisa obavijestiti odgojitelja i potpisati ispisnicu, najkasnije dan prije namjeravanog prekida korištenja usluga.</w:t>
      </w:r>
    </w:p>
    <w:p w:rsidR="0039681A" w:rsidRPr="00B610A9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  <w:strike/>
          <w:color w:val="FF0000"/>
        </w:rPr>
      </w:pPr>
      <w:r w:rsidRPr="00C77D63">
        <w:rPr>
          <w:rFonts w:ascii="Arial" w:hAnsi="Arial" w:cs="Arial"/>
        </w:rPr>
        <w:t>Jednom ispisano dijete u slučaju novog podnošenja prijave za upis, ponovno prolazi upisni postupak</w:t>
      </w:r>
      <w:r w:rsidR="00CF3A1D" w:rsidRPr="00C77D63">
        <w:rPr>
          <w:rFonts w:ascii="Arial" w:hAnsi="Arial" w:cs="Arial"/>
        </w:rPr>
        <w:t xml:space="preserve"> </w:t>
      </w:r>
      <w:r w:rsidRPr="00C77D63">
        <w:rPr>
          <w:rFonts w:ascii="Arial" w:hAnsi="Arial" w:cs="Arial"/>
        </w:rPr>
        <w:t>sa svim dokazivanjima reda prvenstva</w:t>
      </w:r>
      <w:r w:rsidR="00922EF2">
        <w:rPr>
          <w:rFonts w:ascii="Arial" w:hAnsi="Arial" w:cs="Arial"/>
        </w:rPr>
        <w:t>.</w:t>
      </w:r>
      <w:r w:rsidRPr="00C77D63">
        <w:rPr>
          <w:rFonts w:ascii="Arial" w:hAnsi="Arial" w:cs="Arial"/>
        </w:rPr>
        <w:t xml:space="preserve"> </w:t>
      </w:r>
    </w:p>
    <w:p w:rsidR="0039681A" w:rsidRPr="00C77D63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38.</w:t>
      </w:r>
    </w:p>
    <w:p w:rsidR="0039681A" w:rsidRPr="00C77D63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highlight w:val="yellow"/>
        </w:rPr>
      </w:pPr>
      <w:r w:rsidRPr="00C77D63">
        <w:rPr>
          <w:rFonts w:ascii="Arial" w:hAnsi="Arial" w:cs="Arial"/>
        </w:rPr>
        <w:t>Ustanova će ispisati dijete ukoliko:</w:t>
      </w:r>
    </w:p>
    <w:p w:rsidR="0039681A" w:rsidRPr="00C77D63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>nije uplaćen beskamatni predujam do roka naznačenog na nalogu za plaćanje</w:t>
      </w:r>
    </w:p>
    <w:p w:rsidR="0039681A" w:rsidRPr="00C77D63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nije predan ili nije pravodobno predan Zahtjev </w:t>
      </w:r>
    </w:p>
    <w:p w:rsidR="0039681A" w:rsidRPr="00C77D63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>prilikom predaje Zahtjeva nisu podmirena Ustanovi sva dugovanja</w:t>
      </w:r>
    </w:p>
    <w:p w:rsidR="0039681A" w:rsidRPr="00C55408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se u roku od </w:t>
      </w:r>
      <w:r w:rsidR="00932AF6" w:rsidRPr="00C77D63">
        <w:rPr>
          <w:rFonts w:ascii="Arial" w:hAnsi="Arial" w:cs="Arial"/>
        </w:rPr>
        <w:t xml:space="preserve">najmanje </w:t>
      </w:r>
      <w:r w:rsidRPr="00C77D63">
        <w:rPr>
          <w:rFonts w:ascii="Arial" w:hAnsi="Arial" w:cs="Arial"/>
        </w:rPr>
        <w:t xml:space="preserve">3 mjeseca od dana zaključivanja </w:t>
      </w:r>
      <w:r w:rsidRPr="00276791">
        <w:rPr>
          <w:rFonts w:ascii="Arial" w:hAnsi="Arial" w:cs="Arial"/>
          <w:color w:val="000000" w:themeColor="text1"/>
        </w:rPr>
        <w:t xml:space="preserve">Ugovora utvrde razvojne teškoće djeteta, a Ustanova </w:t>
      </w:r>
      <w:r w:rsidRPr="00C55408">
        <w:rPr>
          <w:rFonts w:ascii="Arial" w:hAnsi="Arial" w:cs="Arial"/>
        </w:rPr>
        <w:t xml:space="preserve">ne može osigurati potrebne specifične uvjete za dijete i/ili nema mogućnosti smještaja djeteta u </w:t>
      </w:r>
      <w:r>
        <w:rPr>
          <w:rFonts w:ascii="Arial" w:hAnsi="Arial" w:cs="Arial"/>
        </w:rPr>
        <w:t xml:space="preserve">odgojno-obrazovne </w:t>
      </w:r>
      <w:r w:rsidRPr="00C55408">
        <w:rPr>
          <w:rFonts w:ascii="Arial" w:hAnsi="Arial" w:cs="Arial"/>
        </w:rPr>
        <w:t xml:space="preserve">skupine s odgovarajućim posebnim programom </w:t>
      </w:r>
    </w:p>
    <w:p w:rsidR="0039681A" w:rsidRPr="00C55408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55408">
        <w:rPr>
          <w:rFonts w:ascii="Arial" w:hAnsi="Arial" w:cs="Arial"/>
        </w:rPr>
        <w:t>se utvrdi da su prilikom upisa roditelji zatajili bolesti, zdravstvene i druge poteškoće djeteta</w:t>
      </w:r>
    </w:p>
    <w:p w:rsidR="0039681A" w:rsidRPr="00C55408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</w:rPr>
      </w:pPr>
      <w:r w:rsidRPr="00C55408">
        <w:rPr>
          <w:rFonts w:ascii="Arial" w:hAnsi="Arial" w:cs="Arial"/>
        </w:rPr>
        <w:t>se po završetku pedagoške opservacije utvrdi nemogućnost osiguravanja potrebnih specifičnih uvjeta za dijete u Ustanovi</w:t>
      </w:r>
    </w:p>
    <w:p w:rsidR="0039681A" w:rsidRPr="00554360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 w:themeColor="text1"/>
          <w:lang w:val="it-IT"/>
        </w:rPr>
      </w:pPr>
      <w:r w:rsidRPr="00915D7D">
        <w:rPr>
          <w:rFonts w:ascii="Arial" w:hAnsi="Arial" w:cs="Arial"/>
          <w:color w:val="000000" w:themeColor="text1"/>
        </w:rPr>
        <w:t>izostane neopravdano duže od 60 dana</w:t>
      </w:r>
    </w:p>
    <w:p w:rsidR="0039681A" w:rsidRPr="00915D7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</w:rPr>
        <w:t>nije izvršena obveza</w:t>
      </w:r>
      <w:r w:rsidRPr="00915D7D">
        <w:rPr>
          <w:rFonts w:ascii="Arial" w:hAnsi="Arial" w:cs="Arial"/>
          <w:color w:val="000000" w:themeColor="text1"/>
        </w:rPr>
        <w:t xml:space="preserve"> plaćanja usluga u roku od 60 dana od dana dospijeća </w:t>
      </w:r>
    </w:p>
    <w:p w:rsidR="0039681A" w:rsidRPr="00915D7D" w:rsidRDefault="0039681A" w:rsidP="0039681A">
      <w:pPr>
        <w:pStyle w:val="ListParagraph"/>
        <w:numPr>
          <w:ilvl w:val="0"/>
          <w:numId w:val="1"/>
        </w:numPr>
        <w:spacing w:after="0" w:line="240" w:lineRule="auto"/>
        <w:ind w:left="993" w:hanging="219"/>
        <w:jc w:val="both"/>
        <w:rPr>
          <w:rFonts w:ascii="Arial" w:hAnsi="Arial" w:cs="Arial"/>
          <w:color w:val="000000" w:themeColor="text1"/>
          <w:lang w:val="it-IT"/>
        </w:rPr>
      </w:pPr>
      <w:r w:rsidRPr="00915D7D">
        <w:rPr>
          <w:rFonts w:ascii="Arial" w:hAnsi="Arial" w:cs="Arial"/>
          <w:color w:val="000000" w:themeColor="text1"/>
        </w:rPr>
        <w:t xml:space="preserve">se </w:t>
      </w:r>
      <w:r>
        <w:rPr>
          <w:rFonts w:ascii="Arial" w:hAnsi="Arial" w:cs="Arial"/>
          <w:color w:val="000000" w:themeColor="text1"/>
        </w:rPr>
        <w:t xml:space="preserve">roditelj </w:t>
      </w:r>
      <w:r w:rsidRPr="00915D7D">
        <w:rPr>
          <w:rFonts w:ascii="Arial" w:hAnsi="Arial" w:cs="Arial"/>
          <w:color w:val="000000" w:themeColor="text1"/>
        </w:rPr>
        <w:t>ne pridržava ugovornih obveza</w:t>
      </w:r>
      <w:r>
        <w:rPr>
          <w:rFonts w:ascii="Arial" w:hAnsi="Arial" w:cs="Arial"/>
          <w:color w:val="000000" w:themeColor="text1"/>
        </w:rPr>
        <w:t xml:space="preserve">, </w:t>
      </w:r>
      <w:r w:rsidRPr="00C55408">
        <w:rPr>
          <w:rFonts w:ascii="Arial" w:hAnsi="Arial" w:cs="Arial"/>
        </w:rPr>
        <w:t>odluka i općih akata Ustanove</w:t>
      </w:r>
      <w:r>
        <w:rPr>
          <w:rFonts w:ascii="Arial" w:hAnsi="Arial" w:cs="Arial"/>
          <w:color w:val="000000" w:themeColor="text1"/>
        </w:rPr>
        <w:t>.</w:t>
      </w:r>
    </w:p>
    <w:p w:rsidR="0039681A" w:rsidRPr="00955F5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Odluku o ispisu djeteta donosi ravnatelj, na prijedlog voditelja CPO-a. </w:t>
      </w:r>
    </w:p>
    <w:p w:rsidR="0039681A" w:rsidRPr="00C77D63" w:rsidRDefault="0039681A" w:rsidP="0039681A">
      <w:pPr>
        <w:spacing w:after="0" w:line="240" w:lineRule="auto"/>
        <w:ind w:firstLine="708"/>
        <w:rPr>
          <w:rFonts w:ascii="Arial" w:hAnsi="Arial" w:cs="Arial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39.</w:t>
      </w:r>
    </w:p>
    <w:p w:rsidR="0039681A" w:rsidRPr="00C77D63" w:rsidRDefault="0039681A" w:rsidP="0039681A">
      <w:pPr>
        <w:spacing w:after="0" w:line="240" w:lineRule="auto"/>
        <w:ind w:firstLine="708"/>
        <w:rPr>
          <w:rFonts w:ascii="Arial" w:hAnsi="Arial" w:cs="Arial"/>
        </w:rPr>
      </w:pPr>
      <w:r w:rsidRPr="00C77D63">
        <w:rPr>
          <w:rFonts w:ascii="Arial" w:hAnsi="Arial" w:cs="Arial"/>
        </w:rPr>
        <w:t>Roditelj-korisnik usluga dužan je obavijestiti odgojitelja o izostanku djeteta.</w:t>
      </w:r>
    </w:p>
    <w:p w:rsidR="0039681A" w:rsidRPr="00C77D63" w:rsidRDefault="0039681A" w:rsidP="0039681A">
      <w:pPr>
        <w:spacing w:after="0" w:line="240" w:lineRule="auto"/>
        <w:ind w:firstLine="708"/>
        <w:rPr>
          <w:rFonts w:ascii="Arial" w:hAnsi="Arial" w:cs="Arial"/>
        </w:rPr>
      </w:pPr>
      <w:r w:rsidRPr="00C77D63">
        <w:rPr>
          <w:rFonts w:ascii="Arial" w:hAnsi="Arial" w:cs="Arial"/>
        </w:rPr>
        <w:t>Roditelj-korisnik usluga dužan je opravdati izostanak djeteta.</w:t>
      </w:r>
    </w:p>
    <w:p w:rsidR="0039681A" w:rsidRPr="00C77D63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>Za dane izostanka djeteta zbog bolesti, roditelj-korisnik usluga dužan je priložiti liječničku potvrdu najkasnije do zadnjeg dana tekućeg mjeseca.</w:t>
      </w:r>
    </w:p>
    <w:p w:rsidR="00F824FC" w:rsidRPr="00C77D63" w:rsidRDefault="00F824FC" w:rsidP="00DF45EF">
      <w:pPr>
        <w:spacing w:after="0" w:line="240" w:lineRule="auto"/>
        <w:rPr>
          <w:rFonts w:ascii="Arial" w:hAnsi="Arial" w:cs="Arial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40.</w:t>
      </w:r>
    </w:p>
    <w:p w:rsidR="00294EB9" w:rsidRDefault="0039681A" w:rsidP="00DF45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>Ako dijete ne koristi usluge ustanove dulje od mjesec dana, roditelj-korisnik usluga dužan je najkasnije 45.-og dana izostanka pisanim ili usmenim putem obavijestiti odgojitelja o razlozima izostanka djeteta.</w:t>
      </w:r>
    </w:p>
    <w:p w:rsidR="0064268C" w:rsidRPr="00C77D63" w:rsidRDefault="0064268C" w:rsidP="00DF45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9681A" w:rsidRPr="00C77D63" w:rsidRDefault="0039681A" w:rsidP="0039681A">
      <w:pPr>
        <w:tabs>
          <w:tab w:val="left" w:pos="7938"/>
          <w:tab w:val="left" w:pos="8080"/>
          <w:tab w:val="left" w:pos="8931"/>
          <w:tab w:val="left" w:pos="9072"/>
        </w:tabs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41.</w:t>
      </w:r>
    </w:p>
    <w:p w:rsidR="0039681A" w:rsidRPr="00C77D63" w:rsidRDefault="0039681A" w:rsidP="0064268C">
      <w:pPr>
        <w:tabs>
          <w:tab w:val="left" w:pos="7938"/>
          <w:tab w:val="left" w:pos="8080"/>
          <w:tab w:val="left" w:pos="8931"/>
          <w:tab w:val="left" w:pos="9072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U slučaju da roditelj-korisnik usluga nije potpisao ispisnicu, a niti obavijestio o razlozima izostanka djeteta, smatra se da je dijete ispisano iz Ustanove protekom roka od 60 dana od zadnjeg dana korištenja usluga, a roditelj-korisnik usluga dužan je platiti sve nastale troškove do tog roka. </w:t>
      </w: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42.</w:t>
      </w:r>
    </w:p>
    <w:p w:rsidR="0039681A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745BE">
        <w:rPr>
          <w:rFonts w:ascii="Arial" w:hAnsi="Arial" w:cs="Arial"/>
          <w:color w:val="000000" w:themeColor="text1"/>
        </w:rPr>
        <w:t>Roditelj-korisnik usluga dužan je u slučaju ispisa djeteta podmiriti Ustanovi sva dugovanja.</w:t>
      </w:r>
    </w:p>
    <w:p w:rsidR="0039681A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224A0D" w:rsidRDefault="00224A0D" w:rsidP="0039681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A2AFD">
        <w:rPr>
          <w:rFonts w:ascii="Arial" w:hAnsi="Arial" w:cs="Arial"/>
          <w:b/>
          <w:color w:val="000000" w:themeColor="text1"/>
        </w:rPr>
        <w:t>NAPLATA USLUGA</w:t>
      </w:r>
    </w:p>
    <w:p w:rsidR="00294EB9" w:rsidRPr="00BA2AFD" w:rsidRDefault="00294EB9" w:rsidP="00294EB9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77D63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43.</w:t>
      </w:r>
    </w:p>
    <w:p w:rsidR="0039681A" w:rsidRPr="002D6099" w:rsidRDefault="0039681A" w:rsidP="0039681A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2D6099">
        <w:rPr>
          <w:rFonts w:ascii="Arial" w:eastAsia="Calibri" w:hAnsi="Arial" w:cs="Arial"/>
        </w:rPr>
        <w:t>Mjerila za naplatu usluga od roditelja-korisnika usluga donosi osnivač Ustanove svojom odlukom.</w:t>
      </w:r>
    </w:p>
    <w:p w:rsidR="0039681A" w:rsidRPr="00E30B72" w:rsidRDefault="0039681A" w:rsidP="0039681A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E30B72">
        <w:rPr>
          <w:rFonts w:ascii="Arial" w:eastAsia="Calibri" w:hAnsi="Arial" w:cs="Arial"/>
        </w:rPr>
        <w:t>Odlukom o mjerilima za naplatu usluga Dječjeg vrtića Rijeka od roditelja</w:t>
      </w:r>
      <w:r>
        <w:rPr>
          <w:rFonts w:ascii="Arial" w:eastAsia="Calibri" w:hAnsi="Arial" w:cs="Arial"/>
        </w:rPr>
        <w:t>-</w:t>
      </w:r>
      <w:r w:rsidRPr="00E30B72">
        <w:rPr>
          <w:rFonts w:ascii="Arial" w:eastAsia="Calibri" w:hAnsi="Arial" w:cs="Arial"/>
        </w:rPr>
        <w:t>korisnika usluga utvrđuju se programi koje Ustanova ostvaruje, način utvrđivanja pune mjesečne cijene usluga programa Dječjeg vrtića, način utvrđivanja visine sudjelovanja roditelja</w:t>
      </w:r>
      <w:r>
        <w:rPr>
          <w:rFonts w:ascii="Arial" w:eastAsia="Calibri" w:hAnsi="Arial" w:cs="Arial"/>
        </w:rPr>
        <w:t>-</w:t>
      </w:r>
      <w:r w:rsidRPr="00E30B72">
        <w:rPr>
          <w:rFonts w:ascii="Arial" w:eastAsia="Calibri" w:hAnsi="Arial" w:cs="Arial"/>
        </w:rPr>
        <w:t>korisnika usluga u punoj mjesečnoj cijeni usluga programa, smanjenje mjesečnog sudjelovanja u punoj cijeni usluga Dječjeg vrtića, oslobođenje od sudjelovanja u punoj mjesečnoj cijeni usluga i način naplate usluga.</w:t>
      </w:r>
    </w:p>
    <w:p w:rsidR="0039681A" w:rsidRPr="00E30B72" w:rsidRDefault="0039681A" w:rsidP="0039681A">
      <w:pPr>
        <w:spacing w:after="0" w:line="240" w:lineRule="auto"/>
        <w:jc w:val="both"/>
        <w:rPr>
          <w:rFonts w:ascii="Arial" w:eastAsia="Calibri" w:hAnsi="Arial" w:cs="Arial"/>
        </w:rPr>
      </w:pPr>
      <w:r w:rsidRPr="00E30B72">
        <w:rPr>
          <w:rFonts w:ascii="Arial" w:eastAsia="Calibri" w:hAnsi="Arial" w:cs="Arial"/>
          <w:color w:val="333333"/>
        </w:rPr>
        <w:tab/>
      </w:r>
      <w:r w:rsidRPr="00E30B72">
        <w:rPr>
          <w:rFonts w:ascii="Arial" w:eastAsia="Calibri" w:hAnsi="Arial" w:cs="Arial"/>
        </w:rPr>
        <w:t>Zaključak o utvrđivanju pune mjesečne cijene usluga Ustanove i mjesečnom sudjelovanju koje plaća roditelj-korisnik usluga donosi Gradonačelnik Grada Rijeke.</w:t>
      </w:r>
    </w:p>
    <w:p w:rsidR="0039681A" w:rsidRPr="00E30B72" w:rsidRDefault="0039681A" w:rsidP="0039681A">
      <w:pPr>
        <w:spacing w:after="0" w:line="240" w:lineRule="auto"/>
        <w:jc w:val="both"/>
        <w:rPr>
          <w:rFonts w:ascii="Arial" w:eastAsia="Calibri" w:hAnsi="Arial" w:cs="Arial"/>
        </w:rPr>
      </w:pPr>
      <w:r w:rsidRPr="00E30B72">
        <w:rPr>
          <w:rFonts w:ascii="Arial" w:eastAsia="Calibri" w:hAnsi="Arial" w:cs="Arial"/>
          <w:color w:val="333333"/>
        </w:rPr>
        <w:tab/>
      </w:r>
      <w:r w:rsidRPr="00E30B72">
        <w:rPr>
          <w:rFonts w:ascii="Arial" w:eastAsia="Calibri" w:hAnsi="Arial" w:cs="Arial"/>
        </w:rPr>
        <w:t>Roditelj-korisnik usluga plaća odnosno sudjeluje u punoj mjesečnoj cijeni usluga u iznosu utvrđenom sukladno zaključku Gradonačelnika Grada Rijeke i na temelju Odluke o mjeril</w:t>
      </w:r>
      <w:r w:rsidR="00062657">
        <w:rPr>
          <w:rFonts w:ascii="Arial" w:eastAsia="Calibri" w:hAnsi="Arial" w:cs="Arial"/>
        </w:rPr>
        <w:t>im</w:t>
      </w:r>
      <w:r w:rsidRPr="00E30B72">
        <w:rPr>
          <w:rFonts w:ascii="Arial" w:eastAsia="Calibri" w:hAnsi="Arial" w:cs="Arial"/>
        </w:rPr>
        <w:t>a za naplatu usluga od roditelja-korisnika usluga.</w:t>
      </w:r>
    </w:p>
    <w:p w:rsidR="0039681A" w:rsidRDefault="0039681A" w:rsidP="0039681A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:rsidR="0039681A" w:rsidRPr="00C77D63" w:rsidRDefault="0039681A" w:rsidP="0039681A">
      <w:pPr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C77D63">
        <w:rPr>
          <w:rFonts w:ascii="Arial" w:eastAsia="Calibri" w:hAnsi="Arial" w:cs="Arial"/>
          <w:lang w:val="en-US"/>
        </w:rPr>
        <w:t xml:space="preserve">Članak </w:t>
      </w:r>
      <w:r w:rsidR="00D71796">
        <w:rPr>
          <w:rFonts w:ascii="Arial" w:eastAsia="Calibri" w:hAnsi="Arial" w:cs="Arial"/>
          <w:lang w:val="en-US"/>
        </w:rPr>
        <w:t>44</w:t>
      </w:r>
      <w:r w:rsidR="0064268C">
        <w:rPr>
          <w:rFonts w:ascii="Arial" w:eastAsia="Calibri" w:hAnsi="Arial" w:cs="Arial"/>
          <w:lang w:val="en-US"/>
        </w:rPr>
        <w:t>.</w:t>
      </w:r>
    </w:p>
    <w:p w:rsidR="0039681A" w:rsidRDefault="0039681A" w:rsidP="0039681A">
      <w:pPr>
        <w:spacing w:after="0" w:line="240" w:lineRule="auto"/>
        <w:jc w:val="both"/>
        <w:rPr>
          <w:rFonts w:ascii="Arial" w:eastAsia="Calibri" w:hAnsi="Arial" w:cs="Arial"/>
        </w:rPr>
      </w:pPr>
      <w:r w:rsidRPr="002D6099">
        <w:rPr>
          <w:rFonts w:ascii="Arial" w:eastAsia="Calibri" w:hAnsi="Arial" w:cs="Arial"/>
        </w:rPr>
        <w:tab/>
        <w:t>Na temelju mjesečnih očevidnika o prisustvu djece Ustanova dostavlja račun svakom roditelju-korisniku usluga najkasnije do 10. dana u tekućem mjesecu za prethodni mjesec</w:t>
      </w:r>
      <w:r>
        <w:rPr>
          <w:rFonts w:ascii="Arial" w:eastAsia="Calibri" w:hAnsi="Arial" w:cs="Arial"/>
        </w:rPr>
        <w:t>.</w:t>
      </w:r>
    </w:p>
    <w:p w:rsidR="00750807" w:rsidRPr="00955F52" w:rsidRDefault="00750807" w:rsidP="0039681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C77D63" w:rsidRPr="005F3488" w:rsidRDefault="00E56E82" w:rsidP="00AF300F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  <w:r w:rsidR="00C77D63" w:rsidRPr="005F3488">
        <w:rPr>
          <w:rFonts w:ascii="Arial" w:hAnsi="Arial" w:cs="Arial"/>
          <w:b/>
        </w:rPr>
        <w:t>PRED</w:t>
      </w:r>
      <w:r>
        <w:rPr>
          <w:rFonts w:ascii="Arial" w:hAnsi="Arial" w:cs="Arial"/>
          <w:b/>
        </w:rPr>
        <w:t>Š</w:t>
      </w:r>
      <w:r w:rsidR="00C77D63" w:rsidRPr="005F3488">
        <w:rPr>
          <w:rFonts w:ascii="Arial" w:hAnsi="Arial" w:cs="Arial"/>
          <w:b/>
        </w:rPr>
        <w:t>KOL</w:t>
      </w:r>
      <w:r>
        <w:rPr>
          <w:rFonts w:ascii="Arial" w:hAnsi="Arial" w:cs="Arial"/>
          <w:b/>
        </w:rPr>
        <w:t>E</w:t>
      </w:r>
    </w:p>
    <w:p w:rsidR="00C77D63" w:rsidRPr="00955F52" w:rsidRDefault="00C77D63" w:rsidP="00C77D63">
      <w:pPr>
        <w:pStyle w:val="NoSpacing"/>
        <w:jc w:val="center"/>
        <w:rPr>
          <w:rFonts w:ascii="Arial" w:hAnsi="Arial" w:cs="Arial"/>
        </w:rPr>
      </w:pPr>
      <w:r w:rsidRPr="00955F52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45.</w:t>
      </w:r>
    </w:p>
    <w:p w:rsidR="00C77D63" w:rsidRPr="00955F52" w:rsidRDefault="00C77D63" w:rsidP="00C77D63">
      <w:pPr>
        <w:pStyle w:val="NoSpacing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>U Ustanovi je organiziran program predškole koji je obvezan za svu djecu u godini dana prije polaska u osnovnu školu.</w:t>
      </w:r>
    </w:p>
    <w:p w:rsidR="00C77D63" w:rsidRPr="00955F52" w:rsidRDefault="00C77D63" w:rsidP="00C77D63">
      <w:pPr>
        <w:pStyle w:val="NoSpacing"/>
        <w:ind w:firstLine="708"/>
        <w:rPr>
          <w:rFonts w:ascii="Arial" w:hAnsi="Arial" w:cs="Arial"/>
        </w:rPr>
      </w:pPr>
      <w:r w:rsidRPr="00955F52">
        <w:rPr>
          <w:rFonts w:ascii="Arial" w:hAnsi="Arial" w:cs="Arial"/>
        </w:rPr>
        <w:t>Program predškole za djecu koja koriste usluge Ustanove integriran je u redoviti program.</w:t>
      </w:r>
    </w:p>
    <w:p w:rsidR="00C77D63" w:rsidRPr="00955F52" w:rsidRDefault="00C77D63" w:rsidP="00C77D63">
      <w:pPr>
        <w:pStyle w:val="NoSpacing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>Obveznik predškole koji ne koristi usluge Ustanove ostvaruje pravo upisa u program predškole</w:t>
      </w:r>
      <w:r w:rsidR="002566E0">
        <w:rPr>
          <w:rFonts w:ascii="Arial" w:hAnsi="Arial" w:cs="Arial"/>
          <w:color w:val="538135" w:themeColor="accent6" w:themeShade="BF"/>
        </w:rPr>
        <w:t xml:space="preserve"> </w:t>
      </w:r>
      <w:r w:rsidRPr="00955F52">
        <w:rPr>
          <w:rFonts w:ascii="Arial" w:hAnsi="Arial" w:cs="Arial"/>
        </w:rPr>
        <w:t>temeljem prijave za upis.</w:t>
      </w:r>
    </w:p>
    <w:p w:rsidR="00C77D63" w:rsidRPr="00DB34BA" w:rsidRDefault="00B610A9" w:rsidP="00C77D63">
      <w:pPr>
        <w:pStyle w:val="NoSpacing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Način </w:t>
      </w:r>
      <w:r w:rsidRPr="00B610A9">
        <w:rPr>
          <w:rFonts w:ascii="Arial" w:hAnsi="Arial" w:cs="Arial"/>
          <w:color w:val="385623" w:themeColor="accent6" w:themeShade="80"/>
        </w:rPr>
        <w:t>i</w:t>
      </w:r>
      <w:r w:rsidR="00C77D63" w:rsidRPr="0050632C">
        <w:rPr>
          <w:rFonts w:ascii="Arial" w:hAnsi="Arial" w:cs="Arial"/>
        </w:rPr>
        <w:t xml:space="preserve"> vrijeme provođenja upisa u program predškole </w:t>
      </w:r>
      <w:r w:rsidR="00C77D63" w:rsidRPr="00DB34BA">
        <w:rPr>
          <w:rFonts w:ascii="Arial" w:hAnsi="Arial" w:cs="Arial"/>
        </w:rPr>
        <w:t xml:space="preserve">za djecu koja nisu polaznici redovitog programa </w:t>
      </w:r>
      <w:r w:rsidR="0066681E" w:rsidRPr="00DE56E0">
        <w:rPr>
          <w:rFonts w:ascii="Arial" w:hAnsi="Arial" w:cs="Arial"/>
        </w:rPr>
        <w:t>objavit će se</w:t>
      </w:r>
      <w:r w:rsidR="00610046" w:rsidRPr="00DE56E0">
        <w:rPr>
          <w:rFonts w:ascii="Arial" w:hAnsi="Arial" w:cs="Arial"/>
        </w:rPr>
        <w:t xml:space="preserve"> putem</w:t>
      </w:r>
      <w:r w:rsidR="00C77D63" w:rsidRPr="00DE56E0">
        <w:rPr>
          <w:rFonts w:ascii="Arial" w:hAnsi="Arial" w:cs="Arial"/>
        </w:rPr>
        <w:t xml:space="preserve"> mrežnih st</w:t>
      </w:r>
      <w:r w:rsidR="00610046" w:rsidRPr="00DE56E0">
        <w:rPr>
          <w:rFonts w:ascii="Arial" w:hAnsi="Arial" w:cs="Arial"/>
        </w:rPr>
        <w:t>ranica Ustanove</w:t>
      </w:r>
      <w:r w:rsidR="00C77D63" w:rsidRPr="006A0D04">
        <w:rPr>
          <w:rFonts w:ascii="Arial" w:hAnsi="Arial" w:cs="Arial"/>
          <w:color w:val="5B9BD5" w:themeColor="accent5"/>
        </w:rPr>
        <w:t xml:space="preserve">. </w:t>
      </w:r>
    </w:p>
    <w:p w:rsidR="00C77D63" w:rsidRDefault="00C77D63" w:rsidP="00C77D63">
      <w:pPr>
        <w:spacing w:after="0" w:line="240" w:lineRule="auto"/>
        <w:ind w:firstLine="709"/>
        <w:rPr>
          <w:rFonts w:ascii="Arial" w:hAnsi="Arial" w:cs="Arial"/>
        </w:rPr>
      </w:pPr>
      <w:r w:rsidRPr="00DB34BA">
        <w:rPr>
          <w:rFonts w:ascii="Arial" w:hAnsi="Arial" w:cs="Arial"/>
        </w:rPr>
        <w:t>Postupak upisa u program predškole provodi se odvojeno od upisa u redovite programe.</w:t>
      </w:r>
    </w:p>
    <w:p w:rsidR="00C77D63" w:rsidRDefault="00C77D63" w:rsidP="00C77D63">
      <w:pPr>
        <w:tabs>
          <w:tab w:val="left" w:pos="9072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402DA">
        <w:rPr>
          <w:rFonts w:ascii="Arial" w:eastAsia="Calibri" w:hAnsi="Arial" w:cs="Arial"/>
        </w:rPr>
        <w:t xml:space="preserve">Uz Prijavu roditelj prilaže: </w:t>
      </w:r>
    </w:p>
    <w:p w:rsidR="00C77D63" w:rsidRDefault="00C77D63" w:rsidP="00C77D63">
      <w:pPr>
        <w:tabs>
          <w:tab w:val="left" w:pos="9072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0402DA">
        <w:rPr>
          <w:rFonts w:ascii="Arial" w:eastAsia="Calibri" w:hAnsi="Arial" w:cs="Arial"/>
        </w:rPr>
        <w:t xml:space="preserve">popunjeni upitnik </w:t>
      </w:r>
    </w:p>
    <w:p w:rsidR="00C77D63" w:rsidRDefault="00C77D63" w:rsidP="00C77D63">
      <w:pPr>
        <w:tabs>
          <w:tab w:val="left" w:pos="9072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0402DA">
        <w:rPr>
          <w:rFonts w:ascii="Arial" w:eastAsia="Calibri" w:hAnsi="Arial" w:cs="Arial"/>
        </w:rPr>
        <w:t xml:space="preserve">presliku izvatka iz matice rođenih djeteta </w:t>
      </w:r>
    </w:p>
    <w:p w:rsidR="00C77D63" w:rsidRDefault="00C77D63" w:rsidP="00C77D63">
      <w:pPr>
        <w:tabs>
          <w:tab w:val="left" w:pos="9072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0402DA">
        <w:rPr>
          <w:rFonts w:ascii="Arial" w:eastAsia="Calibri" w:hAnsi="Arial" w:cs="Arial"/>
        </w:rPr>
        <w:t xml:space="preserve">potvrdu o obavljenom sistematskom zdravstvenom pregledu (provjera urednog cijepljenja) ne starije od mjesec dana od dana podnošenja </w:t>
      </w:r>
      <w:r w:rsidR="006655E5">
        <w:rPr>
          <w:rFonts w:ascii="Arial" w:eastAsia="Calibri" w:hAnsi="Arial" w:cs="Arial"/>
        </w:rPr>
        <w:t>p</w:t>
      </w:r>
      <w:r w:rsidRPr="000402DA">
        <w:rPr>
          <w:rFonts w:ascii="Arial" w:eastAsia="Calibri" w:hAnsi="Arial" w:cs="Arial"/>
        </w:rPr>
        <w:t xml:space="preserve">rijave </w:t>
      </w:r>
    </w:p>
    <w:p w:rsidR="00C77D63" w:rsidRPr="000402DA" w:rsidRDefault="00C77D63" w:rsidP="00C77D63">
      <w:pPr>
        <w:tabs>
          <w:tab w:val="left" w:pos="9072"/>
        </w:tabs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0402DA">
        <w:rPr>
          <w:rFonts w:ascii="Arial" w:eastAsia="Calibri" w:hAnsi="Arial" w:cs="Arial"/>
        </w:rPr>
        <w:t xml:space="preserve">za dijete s teškoćama: nalaz i mišljenje Jedinstvenog tijela vještačenja i/ili medicinsku dokumentaciju ustanova zdravstvene skrbi i/ili kliničkih bolničkih centara. </w:t>
      </w:r>
    </w:p>
    <w:p w:rsidR="00C77D63" w:rsidRPr="000402DA" w:rsidRDefault="00C77D63" w:rsidP="00C77D63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402DA">
        <w:rPr>
          <w:rFonts w:ascii="Arial" w:eastAsia="Calibri" w:hAnsi="Arial" w:cs="Arial"/>
        </w:rPr>
        <w:t>Upis u program predškole uvjetuje se urednim cijepljenjem protiv bolesti iz Programa obveznog cijepljenja, sukladno članku 5. ovoga Pravilnika.</w:t>
      </w:r>
    </w:p>
    <w:p w:rsidR="00C77D63" w:rsidRPr="00DB34BA" w:rsidRDefault="00C77D63" w:rsidP="00C77D63">
      <w:pPr>
        <w:spacing w:after="0" w:line="240" w:lineRule="auto"/>
        <w:ind w:firstLine="709"/>
        <w:rPr>
          <w:rFonts w:ascii="Arial" w:hAnsi="Arial" w:cs="Arial"/>
        </w:rPr>
      </w:pPr>
      <w:r w:rsidRPr="000402DA">
        <w:rPr>
          <w:rFonts w:ascii="Arial" w:eastAsia="Calibri" w:hAnsi="Arial" w:cs="Arial"/>
        </w:rPr>
        <w:t>Lista upisane djece objavljuje se na oglasnim pločama CPO-a</w:t>
      </w:r>
      <w:r>
        <w:rPr>
          <w:rFonts w:ascii="Arial" w:eastAsia="Calibri" w:hAnsi="Arial" w:cs="Arial"/>
        </w:rPr>
        <w:t>.</w:t>
      </w:r>
    </w:p>
    <w:p w:rsidR="0066681E" w:rsidRPr="006A0D04" w:rsidRDefault="0066681E" w:rsidP="0066681E">
      <w:pPr>
        <w:spacing w:after="0" w:line="240" w:lineRule="auto"/>
        <w:ind w:firstLine="708"/>
        <w:jc w:val="both"/>
        <w:rPr>
          <w:rFonts w:ascii="Arial" w:hAnsi="Arial" w:cs="Arial"/>
          <w:color w:val="5B9BD5" w:themeColor="accent5"/>
        </w:rPr>
      </w:pPr>
      <w:r w:rsidRPr="00DE56E0">
        <w:rPr>
          <w:rFonts w:ascii="Arial" w:hAnsi="Arial" w:cs="Arial"/>
        </w:rPr>
        <w:t>Lista upisane djece u program predškole se smatra dostavljenom roditelju danom objave</w:t>
      </w:r>
      <w:r w:rsidRPr="006A0D04">
        <w:rPr>
          <w:rFonts w:ascii="Arial" w:hAnsi="Arial" w:cs="Arial"/>
          <w:color w:val="5B9BD5" w:themeColor="accent5"/>
        </w:rPr>
        <w:t>.</w:t>
      </w:r>
    </w:p>
    <w:p w:rsidR="0039681A" w:rsidRDefault="00146625" w:rsidP="00C77D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538135" w:themeColor="accent6" w:themeShade="BF"/>
        </w:rPr>
        <w:tab/>
      </w:r>
      <w:r w:rsidR="00E8355B" w:rsidRPr="002918F2">
        <w:rPr>
          <w:rFonts w:ascii="Arial" w:hAnsi="Arial" w:cs="Arial"/>
        </w:rPr>
        <w:t>U</w:t>
      </w:r>
      <w:r w:rsidRPr="002918F2">
        <w:rPr>
          <w:rFonts w:ascii="Arial" w:hAnsi="Arial" w:cs="Arial"/>
        </w:rPr>
        <w:t>stanova</w:t>
      </w:r>
      <w:r w:rsidR="00E8355B" w:rsidRPr="002918F2">
        <w:rPr>
          <w:rFonts w:ascii="Arial" w:hAnsi="Arial" w:cs="Arial"/>
        </w:rPr>
        <w:t xml:space="preserve"> je dužna djetetu iz stavka 1. ovoga članka izdati</w:t>
      </w:r>
      <w:r w:rsidR="0049305D" w:rsidRPr="002918F2">
        <w:rPr>
          <w:rFonts w:ascii="Arial" w:hAnsi="Arial" w:cs="Arial"/>
        </w:rPr>
        <w:t xml:space="preserve"> </w:t>
      </w:r>
      <w:r w:rsidR="00E8355B" w:rsidRPr="002918F2">
        <w:rPr>
          <w:rFonts w:ascii="Arial" w:hAnsi="Arial" w:cs="Arial"/>
        </w:rPr>
        <w:t>potvrdu o završenom programu predškole.</w:t>
      </w:r>
    </w:p>
    <w:p w:rsidR="00224A0D" w:rsidRPr="002918F2" w:rsidRDefault="00224A0D" w:rsidP="00C77D63">
      <w:pPr>
        <w:spacing w:after="0" w:line="240" w:lineRule="auto"/>
        <w:jc w:val="both"/>
        <w:rPr>
          <w:rFonts w:ascii="Arial" w:hAnsi="Arial" w:cs="Arial"/>
        </w:rPr>
      </w:pPr>
    </w:p>
    <w:p w:rsidR="00255C0A" w:rsidRDefault="00255C0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BA2AFD" w:rsidRDefault="0039681A" w:rsidP="003968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A2AFD">
        <w:rPr>
          <w:rFonts w:ascii="Arial" w:hAnsi="Arial" w:cs="Arial"/>
          <w:b/>
          <w:color w:val="000000" w:themeColor="text1"/>
        </w:rPr>
        <w:t>PRIJELAZNE I ZAVRŠNE ODREDBE</w:t>
      </w:r>
    </w:p>
    <w:p w:rsidR="0039681A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9681A" w:rsidRPr="00CB4B9C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B4B9C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46.</w:t>
      </w:r>
    </w:p>
    <w:p w:rsidR="0039681A" w:rsidRPr="003D39F7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 xml:space="preserve">Roditelj-korisnik usluga dužan je tijekom godine prijaviti i dokazati svaku promjenu u odnosu na svoj osobni status i činjenice kojima je ostvario prednost pri upisu te u odnosu na visinu iznosa plaćanja usluga (bračni status, promjena prebivališta, iznos plaće, mirovine i ostalo iz članka </w:t>
      </w:r>
      <w:r w:rsidRPr="003D39F7">
        <w:rPr>
          <w:rFonts w:ascii="Arial" w:hAnsi="Arial" w:cs="Arial"/>
        </w:rPr>
        <w:t>8., 16. i 17. ovoga Pravilnika).</w:t>
      </w:r>
      <w:r w:rsidR="00CC301D" w:rsidRPr="003D39F7">
        <w:rPr>
          <w:rFonts w:ascii="Arial" w:hAnsi="Arial" w:cs="Arial"/>
        </w:rPr>
        <w:t xml:space="preserve"> </w:t>
      </w:r>
    </w:p>
    <w:p w:rsidR="0039681A" w:rsidRDefault="0039681A" w:rsidP="0039681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>Ustanova može tijekom godine izvršiti provjeru dokumentacije iz prethodnog stavka ovog članka na način da od roditelja-korisnika usluga zatraži dostavu podataka iz prethodnog stavka.</w:t>
      </w:r>
    </w:p>
    <w:p w:rsidR="00294EB9" w:rsidRPr="00955F52" w:rsidRDefault="0039681A" w:rsidP="00DF45E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5F52">
        <w:rPr>
          <w:rFonts w:ascii="Arial" w:hAnsi="Arial" w:cs="Arial"/>
        </w:rPr>
        <w:t>Na utvrđene promjene činjenica iz stavka 1. ovog članka primjenjuju se odredbe Odluke o mjerilima za naplatu usluga od roditelja-korisnika usluga odnosno zaključak o utvrđivanju pune mjesečne cijene usluga Dječjeg vrtića Rijeka i mjesečnom sudjelovanju koje plaća roditelj-korisnik usluga.</w:t>
      </w:r>
    </w:p>
    <w:p w:rsidR="0039681A" w:rsidRPr="00955F52" w:rsidRDefault="0039681A" w:rsidP="0039681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Članak </w:t>
      </w:r>
      <w:r w:rsidR="00D71796">
        <w:rPr>
          <w:rFonts w:ascii="Arial" w:hAnsi="Arial" w:cs="Arial"/>
          <w:color w:val="000000" w:themeColor="text1"/>
        </w:rPr>
        <w:t>47.</w:t>
      </w:r>
    </w:p>
    <w:p w:rsidR="0039681A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955F52">
        <w:rPr>
          <w:rFonts w:ascii="Arial" w:hAnsi="Arial" w:cs="Arial"/>
          <w:color w:val="000000" w:themeColor="text1"/>
        </w:rPr>
        <w:t xml:space="preserve">Informacije o djeci i roditeljima koje Ustanova posjeduje, zaštićene su sukladno zakonu koji uređuje zaštitu osobnih podataka. </w:t>
      </w:r>
    </w:p>
    <w:p w:rsidR="0039681A" w:rsidRPr="00E354DE" w:rsidRDefault="0039681A" w:rsidP="0039681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E354DE">
        <w:rPr>
          <w:rFonts w:ascii="Arial" w:eastAsia="Times New Roman" w:hAnsi="Arial" w:cs="Arial"/>
          <w:lang w:eastAsia="hr-HR"/>
        </w:rPr>
        <w:t>U svrhu za</w:t>
      </w:r>
      <w:r w:rsidR="0042103B">
        <w:rPr>
          <w:rFonts w:ascii="Arial" w:eastAsia="Times New Roman" w:hAnsi="Arial" w:cs="Arial"/>
          <w:lang w:eastAsia="hr-HR"/>
        </w:rPr>
        <w:t xml:space="preserve">štite osobnih podataka Ustanova može </w:t>
      </w:r>
      <w:r w:rsidRPr="00E354DE">
        <w:rPr>
          <w:rFonts w:ascii="Arial" w:eastAsia="Times New Roman" w:hAnsi="Arial" w:cs="Arial"/>
          <w:lang w:eastAsia="hr-HR"/>
        </w:rPr>
        <w:t>sukladno zakonu provoditi pseudonimizaciju podataka.</w:t>
      </w:r>
    </w:p>
    <w:p w:rsidR="00F824FC" w:rsidRDefault="00F824FC" w:rsidP="00DF45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9681A" w:rsidRPr="00CB4B9C" w:rsidRDefault="0039681A" w:rsidP="0039681A">
      <w:pPr>
        <w:spacing w:after="0" w:line="240" w:lineRule="auto"/>
        <w:jc w:val="center"/>
        <w:rPr>
          <w:rFonts w:ascii="Arial" w:hAnsi="Arial" w:cs="Arial"/>
        </w:rPr>
      </w:pPr>
      <w:r w:rsidRPr="00CB4B9C">
        <w:rPr>
          <w:rFonts w:ascii="Arial" w:hAnsi="Arial" w:cs="Arial"/>
        </w:rPr>
        <w:t xml:space="preserve">Članak </w:t>
      </w:r>
      <w:r w:rsidR="00D71796">
        <w:rPr>
          <w:rFonts w:ascii="Arial" w:hAnsi="Arial" w:cs="Arial"/>
        </w:rPr>
        <w:t>48.</w:t>
      </w:r>
    </w:p>
    <w:p w:rsidR="0039681A" w:rsidRPr="002918F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86FD1">
        <w:rPr>
          <w:rFonts w:ascii="Arial" w:hAnsi="Arial" w:cs="Arial"/>
        </w:rPr>
        <w:t xml:space="preserve">Danom stupanja na snagu ovog Pravilnika prestaje važiti Pravilnik o upisu djece u Dječji vrtić Rijeka od </w:t>
      </w:r>
      <w:r w:rsidR="003E1EF9">
        <w:rPr>
          <w:rFonts w:ascii="Arial" w:hAnsi="Arial" w:cs="Arial"/>
        </w:rPr>
        <w:t xml:space="preserve">18. ožujka 2022. </w:t>
      </w:r>
      <w:r w:rsidR="00DC660D">
        <w:rPr>
          <w:rFonts w:ascii="Arial" w:hAnsi="Arial" w:cs="Arial"/>
        </w:rPr>
        <w:t>godine s</w:t>
      </w:r>
      <w:r w:rsidR="003E1EF9">
        <w:rPr>
          <w:rFonts w:ascii="Arial" w:hAnsi="Arial" w:cs="Arial"/>
        </w:rPr>
        <w:t xml:space="preserve"> </w:t>
      </w:r>
      <w:r w:rsidR="003E1EF9" w:rsidRPr="002918F2">
        <w:rPr>
          <w:rFonts w:ascii="Arial" w:hAnsi="Arial" w:cs="Arial"/>
        </w:rPr>
        <w:t>ispravkom.</w:t>
      </w:r>
      <w:r w:rsidRPr="002918F2">
        <w:rPr>
          <w:rFonts w:ascii="Arial" w:hAnsi="Arial" w:cs="Arial"/>
        </w:rPr>
        <w:t xml:space="preserve"> </w:t>
      </w:r>
    </w:p>
    <w:p w:rsidR="0039681A" w:rsidRPr="00955F52" w:rsidRDefault="0039681A" w:rsidP="0039681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39681A" w:rsidRPr="00D71796" w:rsidRDefault="0039681A" w:rsidP="0039681A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B4B9C">
        <w:rPr>
          <w:rFonts w:ascii="Arial" w:hAnsi="Arial" w:cs="Arial"/>
          <w:sz w:val="22"/>
          <w:szCs w:val="22"/>
        </w:rPr>
        <w:t xml:space="preserve">Članak </w:t>
      </w:r>
      <w:r w:rsidR="00D71796" w:rsidRPr="00D71796">
        <w:rPr>
          <w:rFonts w:ascii="Arial" w:hAnsi="Arial" w:cs="Arial"/>
          <w:color w:val="000000" w:themeColor="text1"/>
          <w:sz w:val="22"/>
          <w:szCs w:val="22"/>
        </w:rPr>
        <w:t>49.</w:t>
      </w:r>
    </w:p>
    <w:p w:rsidR="006F6AA0" w:rsidRPr="00955F52" w:rsidRDefault="006F6AA0" w:rsidP="006F6AA0">
      <w:pPr>
        <w:pStyle w:val="BodyText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55F52">
        <w:rPr>
          <w:rFonts w:ascii="Arial" w:hAnsi="Arial" w:cs="Arial"/>
          <w:color w:val="000000" w:themeColor="text1"/>
          <w:sz w:val="22"/>
          <w:szCs w:val="22"/>
        </w:rPr>
        <w:t>Ovaj Pravilnik stupa na snagu dan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nakon</w:t>
      </w:r>
      <w:r w:rsidRPr="00955F52">
        <w:rPr>
          <w:rFonts w:ascii="Arial" w:hAnsi="Arial" w:cs="Arial"/>
          <w:color w:val="000000" w:themeColor="text1"/>
          <w:sz w:val="22"/>
          <w:szCs w:val="22"/>
        </w:rPr>
        <w:t xml:space="preserve"> dana objave na oglasnoj ploči Ustanove.</w:t>
      </w:r>
    </w:p>
    <w:p w:rsidR="0039681A" w:rsidRDefault="0039681A" w:rsidP="0039681A">
      <w:pPr>
        <w:pStyle w:val="BodyText"/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A773F7" w:rsidRDefault="00A773F7" w:rsidP="0039681A">
      <w:pPr>
        <w:pStyle w:val="BodyText"/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A773F7" w:rsidRDefault="00A773F7" w:rsidP="0039681A">
      <w:pPr>
        <w:pStyle w:val="BodyText"/>
        <w:ind w:firstLine="720"/>
        <w:rPr>
          <w:rFonts w:ascii="Arial" w:hAnsi="Arial" w:cs="Arial"/>
          <w:color w:val="000000" w:themeColor="text1"/>
          <w:sz w:val="22"/>
          <w:szCs w:val="22"/>
        </w:rPr>
      </w:pPr>
    </w:p>
    <w:p w:rsidR="008D4A8D" w:rsidRDefault="008D4A8D" w:rsidP="00B34C44">
      <w:pPr>
        <w:spacing w:after="0" w:line="240" w:lineRule="auto"/>
        <w:rPr>
          <w:color w:val="4472C4" w:themeColor="accent1"/>
        </w:rPr>
      </w:pPr>
      <w:r w:rsidRPr="00B34C44">
        <w:rPr>
          <w:color w:val="4472C4" w:themeColor="accent1"/>
        </w:rPr>
        <w:t xml:space="preserve"> </w:t>
      </w:r>
    </w:p>
    <w:p w:rsidR="00E20DF4" w:rsidRDefault="00E20DF4" w:rsidP="00B34C44">
      <w:pPr>
        <w:spacing w:after="0" w:line="240" w:lineRule="auto"/>
        <w:rPr>
          <w:color w:val="4472C4" w:themeColor="accent1"/>
        </w:rPr>
      </w:pPr>
    </w:p>
    <w:p w:rsidR="00E20DF4" w:rsidRDefault="00E20DF4" w:rsidP="00B34C44">
      <w:pPr>
        <w:spacing w:after="0" w:line="240" w:lineRule="auto"/>
        <w:rPr>
          <w:color w:val="4472C4" w:themeColor="accent1"/>
        </w:rPr>
      </w:pPr>
    </w:p>
    <w:p w:rsidR="00272F9A" w:rsidRPr="00272F9A" w:rsidRDefault="00272F9A" w:rsidP="008B3E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3E20">
        <w:rPr>
          <w:rFonts w:ascii="Arial" w:eastAsia="Times New Roman" w:hAnsi="Arial" w:cs="Arial"/>
          <w:color w:val="000000"/>
        </w:rPr>
        <w:t>KLASA:</w:t>
      </w:r>
      <w:r w:rsidR="008B3E20" w:rsidRPr="008B3E20">
        <w:rPr>
          <w:rFonts w:ascii="Arial" w:eastAsia="Times New Roman" w:hAnsi="Arial" w:cs="Arial"/>
          <w:color w:val="000000"/>
        </w:rPr>
        <w:t xml:space="preserve"> </w:t>
      </w:r>
      <w:r w:rsidRPr="008B3E20">
        <w:rPr>
          <w:rFonts w:ascii="Arial" w:eastAsia="Times New Roman" w:hAnsi="Arial" w:cs="Arial"/>
          <w:color w:val="000000"/>
        </w:rPr>
        <w:t>00</w:t>
      </w:r>
      <w:r w:rsidR="008B3E20" w:rsidRPr="008B3E20">
        <w:rPr>
          <w:rFonts w:ascii="Arial" w:eastAsia="Times New Roman" w:hAnsi="Arial" w:cs="Arial"/>
          <w:color w:val="000000"/>
        </w:rPr>
        <w:t>7-02/23</w:t>
      </w:r>
      <w:r w:rsidRPr="008B3E20">
        <w:rPr>
          <w:rFonts w:ascii="Arial" w:eastAsia="Times New Roman" w:hAnsi="Arial" w:cs="Arial"/>
          <w:color w:val="000000"/>
        </w:rPr>
        <w:t>-01/</w:t>
      </w:r>
      <w:r w:rsidR="008B3E20" w:rsidRPr="008B3E20">
        <w:rPr>
          <w:rFonts w:ascii="Arial" w:eastAsia="Times New Roman" w:hAnsi="Arial" w:cs="Arial"/>
          <w:color w:val="000000"/>
        </w:rPr>
        <w:t>3</w:t>
      </w:r>
      <w:r w:rsidR="008B3E20" w:rsidRPr="008B3E20">
        <w:rPr>
          <w:rFonts w:ascii="Arial" w:eastAsia="Times New Roman" w:hAnsi="Arial" w:cs="Arial"/>
          <w:color w:val="000000"/>
        </w:rPr>
        <w:br/>
        <w:t>URBROJ: 2170-1-29-23-1</w:t>
      </w:r>
    </w:p>
    <w:p w:rsidR="00272F9A" w:rsidRDefault="00272F9A" w:rsidP="00272F9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20DF4" w:rsidRPr="00272F9A" w:rsidRDefault="00E20DF4" w:rsidP="00272F9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72F9A" w:rsidRPr="00272F9A" w:rsidRDefault="00272F9A" w:rsidP="00272F9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72F9A" w:rsidRPr="00272F9A" w:rsidRDefault="00272F9A" w:rsidP="00272F9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72F9A">
        <w:rPr>
          <w:rFonts w:ascii="Arial" w:eastAsia="Times New Roman" w:hAnsi="Arial" w:cs="Arial"/>
          <w:color w:val="000000"/>
        </w:rPr>
        <w:t xml:space="preserve">                                                                           PREDSJEDNICA UPRAVNOG VIJEĆA</w:t>
      </w:r>
    </w:p>
    <w:p w:rsidR="00272F9A" w:rsidRPr="00272F9A" w:rsidRDefault="00272F9A" w:rsidP="00272F9A">
      <w:pPr>
        <w:spacing w:after="0" w:line="240" w:lineRule="auto"/>
        <w:rPr>
          <w:rFonts w:ascii="Calibri" w:eastAsia="Calibri" w:hAnsi="Calibri" w:cs="Times New Roman"/>
        </w:rPr>
      </w:pPr>
      <w:r w:rsidRPr="00272F9A">
        <w:rPr>
          <w:rFonts w:ascii="Calibri" w:eastAsia="Calibri" w:hAnsi="Calibri" w:cs="Times New Roman"/>
        </w:rPr>
        <w:br/>
        <w:t xml:space="preserve">                                                                                                          ______________________________</w:t>
      </w:r>
    </w:p>
    <w:p w:rsidR="00272F9A" w:rsidRPr="00272F9A" w:rsidRDefault="00272F9A" w:rsidP="00272F9A">
      <w:pPr>
        <w:ind w:left="5040"/>
        <w:rPr>
          <w:rFonts w:ascii="Arial" w:eastAsia="Calibri" w:hAnsi="Arial" w:cs="Arial"/>
          <w:color w:val="000000"/>
        </w:rPr>
      </w:pPr>
      <w:r w:rsidRPr="00272F9A">
        <w:rPr>
          <w:rFonts w:ascii="Arial" w:eastAsia="Calibri" w:hAnsi="Arial" w:cs="Arial"/>
          <w:color w:val="000000"/>
        </w:rPr>
        <w:t xml:space="preserve">                   </w:t>
      </w:r>
      <w:r>
        <w:rPr>
          <w:rFonts w:ascii="Arial" w:eastAsia="Calibri" w:hAnsi="Arial" w:cs="Arial"/>
          <w:color w:val="000000"/>
        </w:rPr>
        <w:t>Nadja Poropat</w:t>
      </w:r>
    </w:p>
    <w:p w:rsidR="00272F9A" w:rsidRDefault="00272F9A" w:rsidP="00272F9A">
      <w:pPr>
        <w:jc w:val="both"/>
        <w:rPr>
          <w:rFonts w:ascii="Calibri" w:eastAsia="Calibri" w:hAnsi="Calibri" w:cs="Times New Roman"/>
          <w:color w:val="000000"/>
        </w:rPr>
      </w:pPr>
      <w:r w:rsidRPr="00272F9A">
        <w:rPr>
          <w:rFonts w:ascii="Calibri" w:eastAsia="Calibri" w:hAnsi="Calibri" w:cs="Times New Roman"/>
          <w:color w:val="000000"/>
        </w:rPr>
        <w:tab/>
      </w:r>
    </w:p>
    <w:p w:rsidR="00E20DF4" w:rsidRPr="00272F9A" w:rsidRDefault="00E20DF4" w:rsidP="00272F9A">
      <w:pPr>
        <w:jc w:val="both"/>
        <w:rPr>
          <w:rFonts w:ascii="Calibri" w:eastAsia="Calibri" w:hAnsi="Calibri" w:cs="Times New Roman"/>
          <w:color w:val="000000"/>
        </w:rPr>
      </w:pPr>
    </w:p>
    <w:p w:rsidR="00272F9A" w:rsidRPr="00272F9A" w:rsidRDefault="00272F9A" w:rsidP="00272F9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0AB5" w:rsidRDefault="00272F9A" w:rsidP="009D0AB5">
      <w:pPr>
        <w:jc w:val="both"/>
        <w:rPr>
          <w:rFonts w:ascii="Arial" w:eastAsia="Calibri" w:hAnsi="Arial" w:cs="Arial"/>
          <w:color w:val="000000"/>
        </w:rPr>
      </w:pPr>
      <w:r w:rsidRPr="00272F9A">
        <w:rPr>
          <w:rFonts w:ascii="Arial" w:eastAsia="Calibri" w:hAnsi="Arial" w:cs="Arial"/>
          <w:color w:val="000000"/>
        </w:rPr>
        <w:t xml:space="preserve">           Utvrđuje se da je ovaj Pravilnik objavljen na oglasnoj ploči Ustanove dana</w:t>
      </w:r>
      <w:r w:rsidR="009D0AB5">
        <w:rPr>
          <w:rFonts w:ascii="Arial" w:eastAsia="Calibri" w:hAnsi="Arial" w:cs="Arial"/>
          <w:color w:val="000000"/>
        </w:rPr>
        <w:t xml:space="preserve"> 22. ožujka</w:t>
      </w:r>
      <w:r w:rsidRPr="00272F9A">
        <w:rPr>
          <w:rFonts w:ascii="Arial" w:eastAsia="Calibri" w:hAnsi="Arial" w:cs="Arial"/>
          <w:color w:val="000000"/>
        </w:rPr>
        <w:t xml:space="preserve"> 20</w:t>
      </w:r>
      <w:r>
        <w:rPr>
          <w:rFonts w:ascii="Arial" w:eastAsia="Calibri" w:hAnsi="Arial" w:cs="Arial"/>
          <w:color w:val="000000"/>
        </w:rPr>
        <w:t>2</w:t>
      </w:r>
      <w:r w:rsidR="000A4FE1">
        <w:rPr>
          <w:rFonts w:ascii="Arial" w:eastAsia="Calibri" w:hAnsi="Arial" w:cs="Arial"/>
          <w:color w:val="000000"/>
        </w:rPr>
        <w:t>3</w:t>
      </w:r>
      <w:r w:rsidRPr="00272F9A">
        <w:rPr>
          <w:rFonts w:ascii="Arial" w:eastAsia="Calibri" w:hAnsi="Arial" w:cs="Arial"/>
          <w:color w:val="000000"/>
        </w:rPr>
        <w:t>.</w:t>
      </w:r>
      <w:r w:rsidR="009D0AB5">
        <w:rPr>
          <w:rFonts w:ascii="Arial" w:eastAsia="Calibri" w:hAnsi="Arial" w:cs="Arial"/>
          <w:color w:val="000000"/>
        </w:rPr>
        <w:t xml:space="preserve"> godine, a stupio na snagu dana 23. ožujka 2023. godine.</w:t>
      </w:r>
    </w:p>
    <w:p w:rsidR="00272F9A" w:rsidRPr="00272F9A" w:rsidRDefault="00272F9A" w:rsidP="009D0AB5">
      <w:pPr>
        <w:jc w:val="both"/>
        <w:rPr>
          <w:rFonts w:ascii="Arial" w:eastAsia="Calibri" w:hAnsi="Arial" w:cs="Arial"/>
          <w:color w:val="000000"/>
        </w:rPr>
      </w:pPr>
      <w:r w:rsidRPr="00272F9A">
        <w:rPr>
          <w:rFonts w:ascii="Arial" w:eastAsia="Calibri" w:hAnsi="Arial" w:cs="Arial"/>
          <w:color w:val="000000"/>
        </w:rPr>
        <w:t xml:space="preserve"> </w:t>
      </w:r>
      <w:r w:rsidRPr="00272F9A">
        <w:rPr>
          <w:rFonts w:ascii="Arial" w:eastAsia="Calibri" w:hAnsi="Arial" w:cs="Arial"/>
          <w:color w:val="000000"/>
        </w:rPr>
        <w:br/>
      </w:r>
    </w:p>
    <w:p w:rsidR="00272F9A" w:rsidRPr="00272F9A" w:rsidRDefault="00272F9A" w:rsidP="00272F9A">
      <w:pPr>
        <w:jc w:val="both"/>
        <w:rPr>
          <w:rFonts w:ascii="Arial" w:eastAsia="Calibri" w:hAnsi="Arial" w:cs="Arial"/>
          <w:color w:val="000000"/>
        </w:rPr>
      </w:pPr>
      <w:r w:rsidRPr="00272F9A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RAVNATELJICA</w:t>
      </w:r>
    </w:p>
    <w:p w:rsidR="00272F9A" w:rsidRPr="00272F9A" w:rsidRDefault="00272F9A" w:rsidP="00272F9A">
      <w:pPr>
        <w:spacing w:after="0" w:line="240" w:lineRule="auto"/>
        <w:rPr>
          <w:rFonts w:ascii="Calibri" w:eastAsia="Calibri" w:hAnsi="Calibri" w:cs="Times New Roman"/>
        </w:rPr>
      </w:pPr>
      <w:r w:rsidRPr="00272F9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_____________________________</w:t>
      </w:r>
    </w:p>
    <w:p w:rsidR="00272F9A" w:rsidRPr="00272F9A" w:rsidRDefault="00272F9A" w:rsidP="00272F9A">
      <w:pPr>
        <w:spacing w:line="240" w:lineRule="auto"/>
        <w:rPr>
          <w:rFonts w:ascii="Arial" w:eastAsia="Calibri" w:hAnsi="Arial" w:cs="Arial"/>
          <w:color w:val="000000"/>
        </w:rPr>
      </w:pPr>
      <w:r w:rsidRPr="00272F9A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Davorka Guštin</w:t>
      </w:r>
      <w:r w:rsidRPr="00272F9A">
        <w:rPr>
          <w:rFonts w:ascii="Arial" w:eastAsia="Calibri" w:hAnsi="Arial" w:cs="Arial"/>
          <w:color w:val="000000"/>
        </w:rPr>
        <w:br/>
      </w:r>
    </w:p>
    <w:p w:rsidR="00272F9A" w:rsidRPr="00B34C44" w:rsidRDefault="00272F9A" w:rsidP="00B34C44">
      <w:pPr>
        <w:spacing w:after="0" w:line="240" w:lineRule="auto"/>
      </w:pPr>
    </w:p>
    <w:sectPr w:rsidR="00272F9A" w:rsidRPr="00B34C44" w:rsidSect="004623F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8A" w:rsidRDefault="0090498A">
      <w:pPr>
        <w:spacing w:after="0" w:line="240" w:lineRule="auto"/>
      </w:pPr>
      <w:r>
        <w:separator/>
      </w:r>
    </w:p>
  </w:endnote>
  <w:endnote w:type="continuationSeparator" w:id="0">
    <w:p w:rsidR="0090498A" w:rsidRDefault="0090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97981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A02" w:rsidRPr="00372570" w:rsidRDefault="00037A0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72570">
          <w:rPr>
            <w:rFonts w:ascii="Arial" w:hAnsi="Arial" w:cs="Arial"/>
            <w:sz w:val="20"/>
            <w:szCs w:val="20"/>
          </w:rPr>
          <w:fldChar w:fldCharType="begin"/>
        </w:r>
        <w:r w:rsidRPr="0037257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2570">
          <w:rPr>
            <w:rFonts w:ascii="Arial" w:hAnsi="Arial" w:cs="Arial"/>
            <w:sz w:val="20"/>
            <w:szCs w:val="20"/>
          </w:rPr>
          <w:fldChar w:fldCharType="separate"/>
        </w:r>
        <w:r w:rsidR="00A119C6">
          <w:rPr>
            <w:rFonts w:ascii="Arial" w:hAnsi="Arial" w:cs="Arial"/>
            <w:noProof/>
            <w:sz w:val="20"/>
            <w:szCs w:val="20"/>
          </w:rPr>
          <w:t>5</w:t>
        </w:r>
        <w:r w:rsidRPr="0037257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37A02" w:rsidRDefault="00037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8A" w:rsidRDefault="0090498A">
      <w:pPr>
        <w:spacing w:after="0" w:line="240" w:lineRule="auto"/>
      </w:pPr>
      <w:r>
        <w:separator/>
      </w:r>
    </w:p>
  </w:footnote>
  <w:footnote w:type="continuationSeparator" w:id="0">
    <w:p w:rsidR="0090498A" w:rsidRDefault="0090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64223"/>
    <w:multiLevelType w:val="hybridMultilevel"/>
    <w:tmpl w:val="B680D1F2"/>
    <w:lvl w:ilvl="0" w:tplc="CCC08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FC"/>
    <w:multiLevelType w:val="hybridMultilevel"/>
    <w:tmpl w:val="91C4928A"/>
    <w:lvl w:ilvl="0" w:tplc="54AA5BC6">
      <w:start w:val="1"/>
      <w:numFmt w:val="bullet"/>
      <w:lvlText w:val="-"/>
      <w:lvlJc w:val="left"/>
      <w:pPr>
        <w:ind w:left="1637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2A124E"/>
    <w:multiLevelType w:val="hybridMultilevel"/>
    <w:tmpl w:val="B87E6442"/>
    <w:lvl w:ilvl="0" w:tplc="AAE46D28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5A6DCA"/>
    <w:multiLevelType w:val="hybridMultilevel"/>
    <w:tmpl w:val="27E87792"/>
    <w:lvl w:ilvl="0" w:tplc="813A04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2F6B"/>
    <w:multiLevelType w:val="hybridMultilevel"/>
    <w:tmpl w:val="2150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A"/>
    <w:rsid w:val="0000613A"/>
    <w:rsid w:val="000074B0"/>
    <w:rsid w:val="00010D07"/>
    <w:rsid w:val="00010DA2"/>
    <w:rsid w:val="00011420"/>
    <w:rsid w:val="00013F3B"/>
    <w:rsid w:val="000141EB"/>
    <w:rsid w:val="000157EC"/>
    <w:rsid w:val="000176A3"/>
    <w:rsid w:val="00024FCC"/>
    <w:rsid w:val="00027396"/>
    <w:rsid w:val="00027C7B"/>
    <w:rsid w:val="00030527"/>
    <w:rsid w:val="00033EEB"/>
    <w:rsid w:val="00037A02"/>
    <w:rsid w:val="00037E5B"/>
    <w:rsid w:val="000402DA"/>
    <w:rsid w:val="00041A88"/>
    <w:rsid w:val="00042FAB"/>
    <w:rsid w:val="0004489D"/>
    <w:rsid w:val="00051070"/>
    <w:rsid w:val="0005147F"/>
    <w:rsid w:val="0005157D"/>
    <w:rsid w:val="000551AC"/>
    <w:rsid w:val="000554F0"/>
    <w:rsid w:val="00055731"/>
    <w:rsid w:val="000559E6"/>
    <w:rsid w:val="0005779C"/>
    <w:rsid w:val="00062657"/>
    <w:rsid w:val="00064F7B"/>
    <w:rsid w:val="00067A67"/>
    <w:rsid w:val="00075B86"/>
    <w:rsid w:val="000772A5"/>
    <w:rsid w:val="00081FC4"/>
    <w:rsid w:val="00082478"/>
    <w:rsid w:val="000866DC"/>
    <w:rsid w:val="00086FD1"/>
    <w:rsid w:val="00087571"/>
    <w:rsid w:val="000965F8"/>
    <w:rsid w:val="000A2061"/>
    <w:rsid w:val="000A3CC1"/>
    <w:rsid w:val="000A4FE1"/>
    <w:rsid w:val="000A712A"/>
    <w:rsid w:val="000B3011"/>
    <w:rsid w:val="000B4254"/>
    <w:rsid w:val="000B5F96"/>
    <w:rsid w:val="000B7A4B"/>
    <w:rsid w:val="000C00E8"/>
    <w:rsid w:val="000C18A4"/>
    <w:rsid w:val="000C3208"/>
    <w:rsid w:val="000C680E"/>
    <w:rsid w:val="000C6CCC"/>
    <w:rsid w:val="000D3466"/>
    <w:rsid w:val="000D7398"/>
    <w:rsid w:val="000D7487"/>
    <w:rsid w:val="000D7FD3"/>
    <w:rsid w:val="000E029C"/>
    <w:rsid w:val="000E09F8"/>
    <w:rsid w:val="000E3BDE"/>
    <w:rsid w:val="000E3CA3"/>
    <w:rsid w:val="000E49E5"/>
    <w:rsid w:val="000E5ADF"/>
    <w:rsid w:val="000E6530"/>
    <w:rsid w:val="000E6906"/>
    <w:rsid w:val="000E70C0"/>
    <w:rsid w:val="000F09E3"/>
    <w:rsid w:val="000F1417"/>
    <w:rsid w:val="000F427A"/>
    <w:rsid w:val="000F549D"/>
    <w:rsid w:val="00101526"/>
    <w:rsid w:val="00102010"/>
    <w:rsid w:val="00102849"/>
    <w:rsid w:val="001029BC"/>
    <w:rsid w:val="001031C5"/>
    <w:rsid w:val="001043F2"/>
    <w:rsid w:val="00104568"/>
    <w:rsid w:val="001048A1"/>
    <w:rsid w:val="001052EC"/>
    <w:rsid w:val="00105BA7"/>
    <w:rsid w:val="00106397"/>
    <w:rsid w:val="00107031"/>
    <w:rsid w:val="00107392"/>
    <w:rsid w:val="00112D37"/>
    <w:rsid w:val="00113AF9"/>
    <w:rsid w:val="001158A8"/>
    <w:rsid w:val="00115C5F"/>
    <w:rsid w:val="00121EC6"/>
    <w:rsid w:val="00123D21"/>
    <w:rsid w:val="001243BA"/>
    <w:rsid w:val="0012721F"/>
    <w:rsid w:val="001278EA"/>
    <w:rsid w:val="00130950"/>
    <w:rsid w:val="0013113B"/>
    <w:rsid w:val="00134D8A"/>
    <w:rsid w:val="00140CFF"/>
    <w:rsid w:val="00141525"/>
    <w:rsid w:val="00146625"/>
    <w:rsid w:val="0015088B"/>
    <w:rsid w:val="00151878"/>
    <w:rsid w:val="001521CF"/>
    <w:rsid w:val="0015364B"/>
    <w:rsid w:val="00156F2C"/>
    <w:rsid w:val="0016381C"/>
    <w:rsid w:val="00167B2B"/>
    <w:rsid w:val="001722C7"/>
    <w:rsid w:val="001722D7"/>
    <w:rsid w:val="001737F9"/>
    <w:rsid w:val="001804CB"/>
    <w:rsid w:val="00180827"/>
    <w:rsid w:val="00186932"/>
    <w:rsid w:val="00186B78"/>
    <w:rsid w:val="00190EC3"/>
    <w:rsid w:val="00190F19"/>
    <w:rsid w:val="00193AD5"/>
    <w:rsid w:val="00193C49"/>
    <w:rsid w:val="00196E35"/>
    <w:rsid w:val="001A025C"/>
    <w:rsid w:val="001A1A75"/>
    <w:rsid w:val="001A592D"/>
    <w:rsid w:val="001B00B2"/>
    <w:rsid w:val="001B128D"/>
    <w:rsid w:val="001B1519"/>
    <w:rsid w:val="001B1C38"/>
    <w:rsid w:val="001B2BA4"/>
    <w:rsid w:val="001B30B3"/>
    <w:rsid w:val="001B3E3C"/>
    <w:rsid w:val="001B40A2"/>
    <w:rsid w:val="001C11A2"/>
    <w:rsid w:val="001C378F"/>
    <w:rsid w:val="001C7B57"/>
    <w:rsid w:val="001D0090"/>
    <w:rsid w:val="001D69E3"/>
    <w:rsid w:val="001E0043"/>
    <w:rsid w:val="001E2B2F"/>
    <w:rsid w:val="001F769F"/>
    <w:rsid w:val="00200F86"/>
    <w:rsid w:val="0020223B"/>
    <w:rsid w:val="00203B26"/>
    <w:rsid w:val="002041F5"/>
    <w:rsid w:val="002108C7"/>
    <w:rsid w:val="00213A32"/>
    <w:rsid w:val="00215A1E"/>
    <w:rsid w:val="0021731A"/>
    <w:rsid w:val="00217E21"/>
    <w:rsid w:val="00217F77"/>
    <w:rsid w:val="00224A0D"/>
    <w:rsid w:val="00231612"/>
    <w:rsid w:val="00231769"/>
    <w:rsid w:val="00240D22"/>
    <w:rsid w:val="00241943"/>
    <w:rsid w:val="00241D72"/>
    <w:rsid w:val="00241DFA"/>
    <w:rsid w:val="002451EE"/>
    <w:rsid w:val="0025013F"/>
    <w:rsid w:val="00255C0A"/>
    <w:rsid w:val="00255ECF"/>
    <w:rsid w:val="002566E0"/>
    <w:rsid w:val="00263772"/>
    <w:rsid w:val="00265770"/>
    <w:rsid w:val="002665A7"/>
    <w:rsid w:val="002700EA"/>
    <w:rsid w:val="00272942"/>
    <w:rsid w:val="00272F9A"/>
    <w:rsid w:val="00277B0D"/>
    <w:rsid w:val="00281B37"/>
    <w:rsid w:val="00282C68"/>
    <w:rsid w:val="00283341"/>
    <w:rsid w:val="0028700E"/>
    <w:rsid w:val="002918F2"/>
    <w:rsid w:val="002918F5"/>
    <w:rsid w:val="002924EA"/>
    <w:rsid w:val="00294EB9"/>
    <w:rsid w:val="00296143"/>
    <w:rsid w:val="00297C50"/>
    <w:rsid w:val="002A046E"/>
    <w:rsid w:val="002A1DAB"/>
    <w:rsid w:val="002A2C24"/>
    <w:rsid w:val="002A2DFC"/>
    <w:rsid w:val="002A3BD9"/>
    <w:rsid w:val="002A44D4"/>
    <w:rsid w:val="002A6609"/>
    <w:rsid w:val="002A684F"/>
    <w:rsid w:val="002A6FEA"/>
    <w:rsid w:val="002B11D8"/>
    <w:rsid w:val="002B51F9"/>
    <w:rsid w:val="002B5337"/>
    <w:rsid w:val="002B6056"/>
    <w:rsid w:val="002B6CA6"/>
    <w:rsid w:val="002C0ACF"/>
    <w:rsid w:val="002C1CD3"/>
    <w:rsid w:val="002C2685"/>
    <w:rsid w:val="002C3BBE"/>
    <w:rsid w:val="002C4761"/>
    <w:rsid w:val="002C5E3E"/>
    <w:rsid w:val="002C78D9"/>
    <w:rsid w:val="002D3ACE"/>
    <w:rsid w:val="002D67CF"/>
    <w:rsid w:val="002D7850"/>
    <w:rsid w:val="002E1415"/>
    <w:rsid w:val="002E2AD3"/>
    <w:rsid w:val="002E6D83"/>
    <w:rsid w:val="002E7E7A"/>
    <w:rsid w:val="002F1397"/>
    <w:rsid w:val="002F3F72"/>
    <w:rsid w:val="002F6926"/>
    <w:rsid w:val="003005C1"/>
    <w:rsid w:val="003012E3"/>
    <w:rsid w:val="00303B25"/>
    <w:rsid w:val="00304920"/>
    <w:rsid w:val="0030544A"/>
    <w:rsid w:val="00305EC9"/>
    <w:rsid w:val="00306BEA"/>
    <w:rsid w:val="00307B51"/>
    <w:rsid w:val="00315E19"/>
    <w:rsid w:val="00317E52"/>
    <w:rsid w:val="0032231A"/>
    <w:rsid w:val="00322FCD"/>
    <w:rsid w:val="00324734"/>
    <w:rsid w:val="00325803"/>
    <w:rsid w:val="00325FDD"/>
    <w:rsid w:val="00326BDD"/>
    <w:rsid w:val="00326F34"/>
    <w:rsid w:val="00327106"/>
    <w:rsid w:val="00327458"/>
    <w:rsid w:val="003326A1"/>
    <w:rsid w:val="00333E29"/>
    <w:rsid w:val="00336025"/>
    <w:rsid w:val="00336148"/>
    <w:rsid w:val="00341F4A"/>
    <w:rsid w:val="00343605"/>
    <w:rsid w:val="00347759"/>
    <w:rsid w:val="0035025F"/>
    <w:rsid w:val="00350AD3"/>
    <w:rsid w:val="0035272A"/>
    <w:rsid w:val="00352AE5"/>
    <w:rsid w:val="00356BBF"/>
    <w:rsid w:val="00356D78"/>
    <w:rsid w:val="00357FBF"/>
    <w:rsid w:val="003620A4"/>
    <w:rsid w:val="00362441"/>
    <w:rsid w:val="00362D23"/>
    <w:rsid w:val="0037054A"/>
    <w:rsid w:val="00375E4F"/>
    <w:rsid w:val="00386D0E"/>
    <w:rsid w:val="00392DC4"/>
    <w:rsid w:val="00394699"/>
    <w:rsid w:val="00395A8E"/>
    <w:rsid w:val="0039681A"/>
    <w:rsid w:val="00396A00"/>
    <w:rsid w:val="003A4DCB"/>
    <w:rsid w:val="003A73DA"/>
    <w:rsid w:val="003B5D8E"/>
    <w:rsid w:val="003C0440"/>
    <w:rsid w:val="003C0F06"/>
    <w:rsid w:val="003D13A0"/>
    <w:rsid w:val="003D164D"/>
    <w:rsid w:val="003D39F7"/>
    <w:rsid w:val="003E0835"/>
    <w:rsid w:val="003E1EF9"/>
    <w:rsid w:val="003E3F72"/>
    <w:rsid w:val="003E595B"/>
    <w:rsid w:val="003F396D"/>
    <w:rsid w:val="003F4DE8"/>
    <w:rsid w:val="003F4F80"/>
    <w:rsid w:val="003F57C1"/>
    <w:rsid w:val="00400078"/>
    <w:rsid w:val="0040250C"/>
    <w:rsid w:val="00403A7C"/>
    <w:rsid w:val="00404B40"/>
    <w:rsid w:val="00406CC2"/>
    <w:rsid w:val="00414495"/>
    <w:rsid w:val="004164E8"/>
    <w:rsid w:val="004171CC"/>
    <w:rsid w:val="00420241"/>
    <w:rsid w:val="0042103B"/>
    <w:rsid w:val="004226A6"/>
    <w:rsid w:val="004270C4"/>
    <w:rsid w:val="00427444"/>
    <w:rsid w:val="0042750F"/>
    <w:rsid w:val="0043022A"/>
    <w:rsid w:val="00430458"/>
    <w:rsid w:val="004330D2"/>
    <w:rsid w:val="00433FDF"/>
    <w:rsid w:val="0043422C"/>
    <w:rsid w:val="004342A5"/>
    <w:rsid w:val="00435110"/>
    <w:rsid w:val="00436279"/>
    <w:rsid w:val="004373A9"/>
    <w:rsid w:val="00437860"/>
    <w:rsid w:val="0044171A"/>
    <w:rsid w:val="00446301"/>
    <w:rsid w:val="004523C7"/>
    <w:rsid w:val="00453AFF"/>
    <w:rsid w:val="00453DDC"/>
    <w:rsid w:val="00453DE4"/>
    <w:rsid w:val="004576BB"/>
    <w:rsid w:val="00457C86"/>
    <w:rsid w:val="004603FA"/>
    <w:rsid w:val="00460A6C"/>
    <w:rsid w:val="004623F1"/>
    <w:rsid w:val="00464CCA"/>
    <w:rsid w:val="0047146F"/>
    <w:rsid w:val="004809B8"/>
    <w:rsid w:val="00481D3D"/>
    <w:rsid w:val="0048358A"/>
    <w:rsid w:val="0048361B"/>
    <w:rsid w:val="00485809"/>
    <w:rsid w:val="00485CA0"/>
    <w:rsid w:val="004914C4"/>
    <w:rsid w:val="00491504"/>
    <w:rsid w:val="00492A3B"/>
    <w:rsid w:val="0049305D"/>
    <w:rsid w:val="004958CD"/>
    <w:rsid w:val="00497323"/>
    <w:rsid w:val="004A5848"/>
    <w:rsid w:val="004A6D9E"/>
    <w:rsid w:val="004A7832"/>
    <w:rsid w:val="004B01F3"/>
    <w:rsid w:val="004B5038"/>
    <w:rsid w:val="004B7B92"/>
    <w:rsid w:val="004C19E0"/>
    <w:rsid w:val="004C2671"/>
    <w:rsid w:val="004C2FF3"/>
    <w:rsid w:val="004C317E"/>
    <w:rsid w:val="004C3C03"/>
    <w:rsid w:val="004C619C"/>
    <w:rsid w:val="004C6521"/>
    <w:rsid w:val="004C73D3"/>
    <w:rsid w:val="004D2896"/>
    <w:rsid w:val="004D4BDA"/>
    <w:rsid w:val="004D5810"/>
    <w:rsid w:val="004D5C93"/>
    <w:rsid w:val="004D609E"/>
    <w:rsid w:val="004D664A"/>
    <w:rsid w:val="004D7B03"/>
    <w:rsid w:val="004D7D8D"/>
    <w:rsid w:val="004E4FF0"/>
    <w:rsid w:val="004E5314"/>
    <w:rsid w:val="004E5E93"/>
    <w:rsid w:val="004E61D6"/>
    <w:rsid w:val="004F2ED0"/>
    <w:rsid w:val="0050062A"/>
    <w:rsid w:val="0050487D"/>
    <w:rsid w:val="00506330"/>
    <w:rsid w:val="005063C5"/>
    <w:rsid w:val="00511275"/>
    <w:rsid w:val="00511B40"/>
    <w:rsid w:val="005126B0"/>
    <w:rsid w:val="00514730"/>
    <w:rsid w:val="005147A2"/>
    <w:rsid w:val="0051582C"/>
    <w:rsid w:val="00520D77"/>
    <w:rsid w:val="005215B2"/>
    <w:rsid w:val="005232D5"/>
    <w:rsid w:val="00524267"/>
    <w:rsid w:val="0052780D"/>
    <w:rsid w:val="00527A35"/>
    <w:rsid w:val="00536E09"/>
    <w:rsid w:val="00543AB7"/>
    <w:rsid w:val="00544020"/>
    <w:rsid w:val="00545418"/>
    <w:rsid w:val="00546532"/>
    <w:rsid w:val="00550C91"/>
    <w:rsid w:val="005528E1"/>
    <w:rsid w:val="00553069"/>
    <w:rsid w:val="00554426"/>
    <w:rsid w:val="00555F57"/>
    <w:rsid w:val="005609B5"/>
    <w:rsid w:val="005612C0"/>
    <w:rsid w:val="00561E55"/>
    <w:rsid w:val="005620CE"/>
    <w:rsid w:val="00570AAE"/>
    <w:rsid w:val="00570C0D"/>
    <w:rsid w:val="005735D9"/>
    <w:rsid w:val="0057596D"/>
    <w:rsid w:val="00576841"/>
    <w:rsid w:val="00585A12"/>
    <w:rsid w:val="005871FD"/>
    <w:rsid w:val="0059345C"/>
    <w:rsid w:val="005A1A3E"/>
    <w:rsid w:val="005A3B49"/>
    <w:rsid w:val="005A3D6D"/>
    <w:rsid w:val="005A55D3"/>
    <w:rsid w:val="005A5942"/>
    <w:rsid w:val="005A654F"/>
    <w:rsid w:val="005A7ABE"/>
    <w:rsid w:val="005A7E0B"/>
    <w:rsid w:val="005B0F01"/>
    <w:rsid w:val="005B35A0"/>
    <w:rsid w:val="005C1448"/>
    <w:rsid w:val="005C1FDD"/>
    <w:rsid w:val="005C5236"/>
    <w:rsid w:val="005C5D2D"/>
    <w:rsid w:val="005C7BF0"/>
    <w:rsid w:val="005D36BA"/>
    <w:rsid w:val="005D475F"/>
    <w:rsid w:val="005D6C9B"/>
    <w:rsid w:val="005D77F9"/>
    <w:rsid w:val="005E1CDB"/>
    <w:rsid w:val="005E1E67"/>
    <w:rsid w:val="005E27FA"/>
    <w:rsid w:val="005E408F"/>
    <w:rsid w:val="005E5FA6"/>
    <w:rsid w:val="005E75E6"/>
    <w:rsid w:val="005F4EE8"/>
    <w:rsid w:val="005F6BAA"/>
    <w:rsid w:val="00601885"/>
    <w:rsid w:val="006058BF"/>
    <w:rsid w:val="00610046"/>
    <w:rsid w:val="00612DA9"/>
    <w:rsid w:val="00612DB7"/>
    <w:rsid w:val="0061454A"/>
    <w:rsid w:val="00614746"/>
    <w:rsid w:val="0061533C"/>
    <w:rsid w:val="00622AA2"/>
    <w:rsid w:val="00625A83"/>
    <w:rsid w:val="00625F82"/>
    <w:rsid w:val="00627125"/>
    <w:rsid w:val="006302B1"/>
    <w:rsid w:val="0063335B"/>
    <w:rsid w:val="00633CFA"/>
    <w:rsid w:val="0064006F"/>
    <w:rsid w:val="006414A0"/>
    <w:rsid w:val="00641AF0"/>
    <w:rsid w:val="00641D10"/>
    <w:rsid w:val="0064268C"/>
    <w:rsid w:val="00643A50"/>
    <w:rsid w:val="00644A9D"/>
    <w:rsid w:val="006507C8"/>
    <w:rsid w:val="0065380C"/>
    <w:rsid w:val="006633D9"/>
    <w:rsid w:val="0066528F"/>
    <w:rsid w:val="006655E5"/>
    <w:rsid w:val="00666497"/>
    <w:rsid w:val="0066681E"/>
    <w:rsid w:val="006669DF"/>
    <w:rsid w:val="006677CF"/>
    <w:rsid w:val="00670098"/>
    <w:rsid w:val="00675779"/>
    <w:rsid w:val="00675ED7"/>
    <w:rsid w:val="0068038F"/>
    <w:rsid w:val="00682C0A"/>
    <w:rsid w:val="0068454F"/>
    <w:rsid w:val="006869A6"/>
    <w:rsid w:val="00687134"/>
    <w:rsid w:val="00687A94"/>
    <w:rsid w:val="006904BA"/>
    <w:rsid w:val="00691540"/>
    <w:rsid w:val="006925E6"/>
    <w:rsid w:val="00692FD3"/>
    <w:rsid w:val="006A0837"/>
    <w:rsid w:val="006A0D04"/>
    <w:rsid w:val="006A0E1E"/>
    <w:rsid w:val="006A49AE"/>
    <w:rsid w:val="006B672A"/>
    <w:rsid w:val="006B7624"/>
    <w:rsid w:val="006C0568"/>
    <w:rsid w:val="006C1B44"/>
    <w:rsid w:val="006C678B"/>
    <w:rsid w:val="006C69C4"/>
    <w:rsid w:val="006D0788"/>
    <w:rsid w:val="006D2AC8"/>
    <w:rsid w:val="006D4F3E"/>
    <w:rsid w:val="006D5398"/>
    <w:rsid w:val="006D624D"/>
    <w:rsid w:val="006D6E86"/>
    <w:rsid w:val="006D7BCE"/>
    <w:rsid w:val="006E16B1"/>
    <w:rsid w:val="006E25E0"/>
    <w:rsid w:val="006E7BF4"/>
    <w:rsid w:val="006E7EE5"/>
    <w:rsid w:val="006F6AA0"/>
    <w:rsid w:val="007007E6"/>
    <w:rsid w:val="00703563"/>
    <w:rsid w:val="00704136"/>
    <w:rsid w:val="00710BB4"/>
    <w:rsid w:val="00711B15"/>
    <w:rsid w:val="00712A98"/>
    <w:rsid w:val="00712F07"/>
    <w:rsid w:val="007174E1"/>
    <w:rsid w:val="007225A6"/>
    <w:rsid w:val="00724A3C"/>
    <w:rsid w:val="00726F83"/>
    <w:rsid w:val="00734448"/>
    <w:rsid w:val="00735908"/>
    <w:rsid w:val="00737404"/>
    <w:rsid w:val="007408A3"/>
    <w:rsid w:val="00740975"/>
    <w:rsid w:val="007412DE"/>
    <w:rsid w:val="00741829"/>
    <w:rsid w:val="00744234"/>
    <w:rsid w:val="00744E6A"/>
    <w:rsid w:val="00745B20"/>
    <w:rsid w:val="00747924"/>
    <w:rsid w:val="00750807"/>
    <w:rsid w:val="00754A8C"/>
    <w:rsid w:val="00757EC7"/>
    <w:rsid w:val="007628B8"/>
    <w:rsid w:val="00763B03"/>
    <w:rsid w:val="00763CDE"/>
    <w:rsid w:val="00763E51"/>
    <w:rsid w:val="007669D4"/>
    <w:rsid w:val="007674EB"/>
    <w:rsid w:val="0076779D"/>
    <w:rsid w:val="007700A4"/>
    <w:rsid w:val="0077016D"/>
    <w:rsid w:val="007720A3"/>
    <w:rsid w:val="00777B6E"/>
    <w:rsid w:val="00780FAA"/>
    <w:rsid w:val="00781A4E"/>
    <w:rsid w:val="00782BBB"/>
    <w:rsid w:val="00782F88"/>
    <w:rsid w:val="00784C53"/>
    <w:rsid w:val="00785275"/>
    <w:rsid w:val="00786B91"/>
    <w:rsid w:val="00786F86"/>
    <w:rsid w:val="00787722"/>
    <w:rsid w:val="0079698C"/>
    <w:rsid w:val="007A0219"/>
    <w:rsid w:val="007A061C"/>
    <w:rsid w:val="007A174F"/>
    <w:rsid w:val="007A206F"/>
    <w:rsid w:val="007A2520"/>
    <w:rsid w:val="007A39B6"/>
    <w:rsid w:val="007A50E2"/>
    <w:rsid w:val="007A5630"/>
    <w:rsid w:val="007A6401"/>
    <w:rsid w:val="007B4AE8"/>
    <w:rsid w:val="007C1498"/>
    <w:rsid w:val="007C2601"/>
    <w:rsid w:val="007C333B"/>
    <w:rsid w:val="007C5028"/>
    <w:rsid w:val="007C6242"/>
    <w:rsid w:val="007C654B"/>
    <w:rsid w:val="007C6BD9"/>
    <w:rsid w:val="007C6D01"/>
    <w:rsid w:val="007C741C"/>
    <w:rsid w:val="007D21DA"/>
    <w:rsid w:val="007D5533"/>
    <w:rsid w:val="007E0A1B"/>
    <w:rsid w:val="007E12D6"/>
    <w:rsid w:val="007E2C7C"/>
    <w:rsid w:val="007E43A8"/>
    <w:rsid w:val="007E63BA"/>
    <w:rsid w:val="007E75DA"/>
    <w:rsid w:val="007F0C74"/>
    <w:rsid w:val="0080485B"/>
    <w:rsid w:val="00807157"/>
    <w:rsid w:val="00810C05"/>
    <w:rsid w:val="008141E5"/>
    <w:rsid w:val="00815A34"/>
    <w:rsid w:val="00821A0D"/>
    <w:rsid w:val="00822A75"/>
    <w:rsid w:val="008236EB"/>
    <w:rsid w:val="00824822"/>
    <w:rsid w:val="00832BFE"/>
    <w:rsid w:val="00832C0C"/>
    <w:rsid w:val="008332E8"/>
    <w:rsid w:val="00836A82"/>
    <w:rsid w:val="0083717B"/>
    <w:rsid w:val="00840751"/>
    <w:rsid w:val="008418CC"/>
    <w:rsid w:val="00841FEE"/>
    <w:rsid w:val="0084272F"/>
    <w:rsid w:val="00844A5D"/>
    <w:rsid w:val="00852CEE"/>
    <w:rsid w:val="00856954"/>
    <w:rsid w:val="0085781A"/>
    <w:rsid w:val="0086057D"/>
    <w:rsid w:val="00861B2D"/>
    <w:rsid w:val="0086248D"/>
    <w:rsid w:val="00866682"/>
    <w:rsid w:val="00866E9E"/>
    <w:rsid w:val="00866EE7"/>
    <w:rsid w:val="00871142"/>
    <w:rsid w:val="00874908"/>
    <w:rsid w:val="00875DD0"/>
    <w:rsid w:val="008771BB"/>
    <w:rsid w:val="0088233C"/>
    <w:rsid w:val="00883886"/>
    <w:rsid w:val="0088466D"/>
    <w:rsid w:val="00891843"/>
    <w:rsid w:val="0089515A"/>
    <w:rsid w:val="00895733"/>
    <w:rsid w:val="008A0315"/>
    <w:rsid w:val="008A0E3F"/>
    <w:rsid w:val="008A17AC"/>
    <w:rsid w:val="008A4893"/>
    <w:rsid w:val="008A543A"/>
    <w:rsid w:val="008B0B96"/>
    <w:rsid w:val="008B2FE6"/>
    <w:rsid w:val="008B3E20"/>
    <w:rsid w:val="008B5597"/>
    <w:rsid w:val="008B55F3"/>
    <w:rsid w:val="008B5B9A"/>
    <w:rsid w:val="008B6268"/>
    <w:rsid w:val="008B63AD"/>
    <w:rsid w:val="008C1EC1"/>
    <w:rsid w:val="008C5A72"/>
    <w:rsid w:val="008D3479"/>
    <w:rsid w:val="008D4A8D"/>
    <w:rsid w:val="008D6620"/>
    <w:rsid w:val="008D73BE"/>
    <w:rsid w:val="008E303D"/>
    <w:rsid w:val="008E445F"/>
    <w:rsid w:val="008E68D9"/>
    <w:rsid w:val="008F61D5"/>
    <w:rsid w:val="009019D4"/>
    <w:rsid w:val="00904562"/>
    <w:rsid w:val="0090498A"/>
    <w:rsid w:val="0091081D"/>
    <w:rsid w:val="009128EE"/>
    <w:rsid w:val="00913BA4"/>
    <w:rsid w:val="00914168"/>
    <w:rsid w:val="00915899"/>
    <w:rsid w:val="00915D57"/>
    <w:rsid w:val="00922993"/>
    <w:rsid w:val="00922EF2"/>
    <w:rsid w:val="00932AF6"/>
    <w:rsid w:val="00932EA4"/>
    <w:rsid w:val="009401E1"/>
    <w:rsid w:val="00943319"/>
    <w:rsid w:val="00943472"/>
    <w:rsid w:val="00944865"/>
    <w:rsid w:val="009452DA"/>
    <w:rsid w:val="00950D56"/>
    <w:rsid w:val="0095646A"/>
    <w:rsid w:val="00957F75"/>
    <w:rsid w:val="00962ADD"/>
    <w:rsid w:val="00964782"/>
    <w:rsid w:val="00967EB7"/>
    <w:rsid w:val="00971BD5"/>
    <w:rsid w:val="00972FD8"/>
    <w:rsid w:val="009733FC"/>
    <w:rsid w:val="00973AAB"/>
    <w:rsid w:val="00975285"/>
    <w:rsid w:val="0097602A"/>
    <w:rsid w:val="00977411"/>
    <w:rsid w:val="0098117C"/>
    <w:rsid w:val="00983072"/>
    <w:rsid w:val="009831D1"/>
    <w:rsid w:val="00994997"/>
    <w:rsid w:val="00995F71"/>
    <w:rsid w:val="009968BC"/>
    <w:rsid w:val="00997708"/>
    <w:rsid w:val="009A0A33"/>
    <w:rsid w:val="009A167F"/>
    <w:rsid w:val="009B1DC9"/>
    <w:rsid w:val="009B338B"/>
    <w:rsid w:val="009B575E"/>
    <w:rsid w:val="009B593F"/>
    <w:rsid w:val="009C0E6A"/>
    <w:rsid w:val="009C2587"/>
    <w:rsid w:val="009C326B"/>
    <w:rsid w:val="009C7631"/>
    <w:rsid w:val="009D0AB5"/>
    <w:rsid w:val="009D26AF"/>
    <w:rsid w:val="009D4700"/>
    <w:rsid w:val="009D690A"/>
    <w:rsid w:val="009D6D4F"/>
    <w:rsid w:val="009E02FF"/>
    <w:rsid w:val="009F1966"/>
    <w:rsid w:val="009F1A11"/>
    <w:rsid w:val="009F237D"/>
    <w:rsid w:val="009F3D96"/>
    <w:rsid w:val="009F44AA"/>
    <w:rsid w:val="00A00BE5"/>
    <w:rsid w:val="00A04A17"/>
    <w:rsid w:val="00A05AC7"/>
    <w:rsid w:val="00A06EBB"/>
    <w:rsid w:val="00A100E4"/>
    <w:rsid w:val="00A111C2"/>
    <w:rsid w:val="00A11389"/>
    <w:rsid w:val="00A119A7"/>
    <w:rsid w:val="00A119C6"/>
    <w:rsid w:val="00A11B75"/>
    <w:rsid w:val="00A11E25"/>
    <w:rsid w:val="00A1444D"/>
    <w:rsid w:val="00A15661"/>
    <w:rsid w:val="00A166F2"/>
    <w:rsid w:val="00A20ABC"/>
    <w:rsid w:val="00A24915"/>
    <w:rsid w:val="00A27936"/>
    <w:rsid w:val="00A3073D"/>
    <w:rsid w:val="00A32E79"/>
    <w:rsid w:val="00A32F79"/>
    <w:rsid w:val="00A4092B"/>
    <w:rsid w:val="00A40DC7"/>
    <w:rsid w:val="00A43746"/>
    <w:rsid w:val="00A44761"/>
    <w:rsid w:val="00A464AD"/>
    <w:rsid w:val="00A5028D"/>
    <w:rsid w:val="00A54D99"/>
    <w:rsid w:val="00A631A7"/>
    <w:rsid w:val="00A6548C"/>
    <w:rsid w:val="00A675FA"/>
    <w:rsid w:val="00A7104A"/>
    <w:rsid w:val="00A72613"/>
    <w:rsid w:val="00A76370"/>
    <w:rsid w:val="00A7647C"/>
    <w:rsid w:val="00A773F7"/>
    <w:rsid w:val="00A8252B"/>
    <w:rsid w:val="00A83277"/>
    <w:rsid w:val="00A86125"/>
    <w:rsid w:val="00A92F9E"/>
    <w:rsid w:val="00A934D1"/>
    <w:rsid w:val="00A94211"/>
    <w:rsid w:val="00AA2C32"/>
    <w:rsid w:val="00AA3B81"/>
    <w:rsid w:val="00AA5B96"/>
    <w:rsid w:val="00AA5D67"/>
    <w:rsid w:val="00AA69F9"/>
    <w:rsid w:val="00AA782E"/>
    <w:rsid w:val="00AB103B"/>
    <w:rsid w:val="00AB33A5"/>
    <w:rsid w:val="00AB3961"/>
    <w:rsid w:val="00AC2895"/>
    <w:rsid w:val="00AC2952"/>
    <w:rsid w:val="00AC3633"/>
    <w:rsid w:val="00AD0E54"/>
    <w:rsid w:val="00AD2609"/>
    <w:rsid w:val="00AD5026"/>
    <w:rsid w:val="00AE2ABF"/>
    <w:rsid w:val="00AE3248"/>
    <w:rsid w:val="00AE32FA"/>
    <w:rsid w:val="00AE3934"/>
    <w:rsid w:val="00AE4BF1"/>
    <w:rsid w:val="00AE6595"/>
    <w:rsid w:val="00AF1595"/>
    <w:rsid w:val="00AF27BC"/>
    <w:rsid w:val="00AF300F"/>
    <w:rsid w:val="00AF4E1B"/>
    <w:rsid w:val="00AF58D9"/>
    <w:rsid w:val="00AF720C"/>
    <w:rsid w:val="00AF7E34"/>
    <w:rsid w:val="00B0129C"/>
    <w:rsid w:val="00B079D4"/>
    <w:rsid w:val="00B1105A"/>
    <w:rsid w:val="00B11508"/>
    <w:rsid w:val="00B11D34"/>
    <w:rsid w:val="00B1396D"/>
    <w:rsid w:val="00B14885"/>
    <w:rsid w:val="00B204B6"/>
    <w:rsid w:val="00B21198"/>
    <w:rsid w:val="00B225D4"/>
    <w:rsid w:val="00B24796"/>
    <w:rsid w:val="00B27A42"/>
    <w:rsid w:val="00B31102"/>
    <w:rsid w:val="00B332BD"/>
    <w:rsid w:val="00B33DEA"/>
    <w:rsid w:val="00B344BC"/>
    <w:rsid w:val="00B34C44"/>
    <w:rsid w:val="00B34DF2"/>
    <w:rsid w:val="00B43B1B"/>
    <w:rsid w:val="00B453AB"/>
    <w:rsid w:val="00B4545E"/>
    <w:rsid w:val="00B5652A"/>
    <w:rsid w:val="00B567E9"/>
    <w:rsid w:val="00B5680A"/>
    <w:rsid w:val="00B610A9"/>
    <w:rsid w:val="00B63C00"/>
    <w:rsid w:val="00B67B8D"/>
    <w:rsid w:val="00B71C4D"/>
    <w:rsid w:val="00B72E54"/>
    <w:rsid w:val="00B736C1"/>
    <w:rsid w:val="00B73EB6"/>
    <w:rsid w:val="00B74C0D"/>
    <w:rsid w:val="00B829F6"/>
    <w:rsid w:val="00B86243"/>
    <w:rsid w:val="00B867BD"/>
    <w:rsid w:val="00B878DE"/>
    <w:rsid w:val="00B90690"/>
    <w:rsid w:val="00B910B0"/>
    <w:rsid w:val="00B958A8"/>
    <w:rsid w:val="00B95A28"/>
    <w:rsid w:val="00B972B9"/>
    <w:rsid w:val="00BA4AF8"/>
    <w:rsid w:val="00BA5A7E"/>
    <w:rsid w:val="00BB32E5"/>
    <w:rsid w:val="00BB4C0B"/>
    <w:rsid w:val="00BB7943"/>
    <w:rsid w:val="00BC0201"/>
    <w:rsid w:val="00BC5C51"/>
    <w:rsid w:val="00BC6056"/>
    <w:rsid w:val="00BC67C2"/>
    <w:rsid w:val="00BC6B45"/>
    <w:rsid w:val="00BC7FD4"/>
    <w:rsid w:val="00BD4666"/>
    <w:rsid w:val="00BD4D29"/>
    <w:rsid w:val="00BD5084"/>
    <w:rsid w:val="00BD5C62"/>
    <w:rsid w:val="00BE07A6"/>
    <w:rsid w:val="00BE0CD3"/>
    <w:rsid w:val="00BE1835"/>
    <w:rsid w:val="00BE1B71"/>
    <w:rsid w:val="00BE1C1D"/>
    <w:rsid w:val="00BE4022"/>
    <w:rsid w:val="00BE4348"/>
    <w:rsid w:val="00BE493E"/>
    <w:rsid w:val="00BE54A5"/>
    <w:rsid w:val="00BF3F54"/>
    <w:rsid w:val="00BF7CDD"/>
    <w:rsid w:val="00C00036"/>
    <w:rsid w:val="00C01094"/>
    <w:rsid w:val="00C010FF"/>
    <w:rsid w:val="00C013FE"/>
    <w:rsid w:val="00C0547E"/>
    <w:rsid w:val="00C05E97"/>
    <w:rsid w:val="00C07C81"/>
    <w:rsid w:val="00C117D1"/>
    <w:rsid w:val="00C1208A"/>
    <w:rsid w:val="00C1354B"/>
    <w:rsid w:val="00C15CC4"/>
    <w:rsid w:val="00C17D12"/>
    <w:rsid w:val="00C31EA8"/>
    <w:rsid w:val="00C337DC"/>
    <w:rsid w:val="00C33E31"/>
    <w:rsid w:val="00C367E3"/>
    <w:rsid w:val="00C3680E"/>
    <w:rsid w:val="00C42E12"/>
    <w:rsid w:val="00C43056"/>
    <w:rsid w:val="00C435F4"/>
    <w:rsid w:val="00C4389B"/>
    <w:rsid w:val="00C439BA"/>
    <w:rsid w:val="00C445EC"/>
    <w:rsid w:val="00C51BBD"/>
    <w:rsid w:val="00C55B62"/>
    <w:rsid w:val="00C56EE0"/>
    <w:rsid w:val="00C656CB"/>
    <w:rsid w:val="00C70280"/>
    <w:rsid w:val="00C70CF8"/>
    <w:rsid w:val="00C77D63"/>
    <w:rsid w:val="00C81295"/>
    <w:rsid w:val="00C84097"/>
    <w:rsid w:val="00C8510E"/>
    <w:rsid w:val="00C875C5"/>
    <w:rsid w:val="00C90606"/>
    <w:rsid w:val="00C90CD7"/>
    <w:rsid w:val="00C9326D"/>
    <w:rsid w:val="00C937AB"/>
    <w:rsid w:val="00C95EB5"/>
    <w:rsid w:val="00CA0479"/>
    <w:rsid w:val="00CA0560"/>
    <w:rsid w:val="00CA0E89"/>
    <w:rsid w:val="00CA47A0"/>
    <w:rsid w:val="00CA6443"/>
    <w:rsid w:val="00CB16B6"/>
    <w:rsid w:val="00CB2717"/>
    <w:rsid w:val="00CB44F9"/>
    <w:rsid w:val="00CB4580"/>
    <w:rsid w:val="00CB4B9C"/>
    <w:rsid w:val="00CB50A6"/>
    <w:rsid w:val="00CB6386"/>
    <w:rsid w:val="00CC0055"/>
    <w:rsid w:val="00CC0381"/>
    <w:rsid w:val="00CC09B5"/>
    <w:rsid w:val="00CC301D"/>
    <w:rsid w:val="00CC472C"/>
    <w:rsid w:val="00CC5238"/>
    <w:rsid w:val="00CD2326"/>
    <w:rsid w:val="00CD2776"/>
    <w:rsid w:val="00CD3565"/>
    <w:rsid w:val="00CD689A"/>
    <w:rsid w:val="00CE4685"/>
    <w:rsid w:val="00CE61CF"/>
    <w:rsid w:val="00CE629A"/>
    <w:rsid w:val="00CF0A2E"/>
    <w:rsid w:val="00CF3A1D"/>
    <w:rsid w:val="00D0125A"/>
    <w:rsid w:val="00D0141E"/>
    <w:rsid w:val="00D119BE"/>
    <w:rsid w:val="00D12277"/>
    <w:rsid w:val="00D15F57"/>
    <w:rsid w:val="00D163B7"/>
    <w:rsid w:val="00D259F0"/>
    <w:rsid w:val="00D26E48"/>
    <w:rsid w:val="00D31755"/>
    <w:rsid w:val="00D33250"/>
    <w:rsid w:val="00D34892"/>
    <w:rsid w:val="00D358B1"/>
    <w:rsid w:val="00D35A74"/>
    <w:rsid w:val="00D37369"/>
    <w:rsid w:val="00D37D36"/>
    <w:rsid w:val="00D4044B"/>
    <w:rsid w:val="00D41201"/>
    <w:rsid w:val="00D42312"/>
    <w:rsid w:val="00D51CB5"/>
    <w:rsid w:val="00D52127"/>
    <w:rsid w:val="00D52685"/>
    <w:rsid w:val="00D537D2"/>
    <w:rsid w:val="00D56E0C"/>
    <w:rsid w:val="00D5749B"/>
    <w:rsid w:val="00D620BA"/>
    <w:rsid w:val="00D64E24"/>
    <w:rsid w:val="00D71796"/>
    <w:rsid w:val="00D738E6"/>
    <w:rsid w:val="00D77AA8"/>
    <w:rsid w:val="00D77C3F"/>
    <w:rsid w:val="00D80D27"/>
    <w:rsid w:val="00D82DFD"/>
    <w:rsid w:val="00D83E51"/>
    <w:rsid w:val="00D941EE"/>
    <w:rsid w:val="00D94BB2"/>
    <w:rsid w:val="00D96123"/>
    <w:rsid w:val="00D961DA"/>
    <w:rsid w:val="00D97839"/>
    <w:rsid w:val="00DA01B3"/>
    <w:rsid w:val="00DA0558"/>
    <w:rsid w:val="00DA09FA"/>
    <w:rsid w:val="00DA227C"/>
    <w:rsid w:val="00DA419B"/>
    <w:rsid w:val="00DA5CA8"/>
    <w:rsid w:val="00DB0112"/>
    <w:rsid w:val="00DB4899"/>
    <w:rsid w:val="00DB4B36"/>
    <w:rsid w:val="00DB5C78"/>
    <w:rsid w:val="00DC0A11"/>
    <w:rsid w:val="00DC660D"/>
    <w:rsid w:val="00DC6D4F"/>
    <w:rsid w:val="00DD0E3E"/>
    <w:rsid w:val="00DD18A5"/>
    <w:rsid w:val="00DD73BF"/>
    <w:rsid w:val="00DE56E0"/>
    <w:rsid w:val="00DF0692"/>
    <w:rsid w:val="00DF0D6D"/>
    <w:rsid w:val="00DF45EF"/>
    <w:rsid w:val="00DF5BE8"/>
    <w:rsid w:val="00DF6920"/>
    <w:rsid w:val="00DF6D6E"/>
    <w:rsid w:val="00E00E68"/>
    <w:rsid w:val="00E02627"/>
    <w:rsid w:val="00E032F9"/>
    <w:rsid w:val="00E060C4"/>
    <w:rsid w:val="00E150F2"/>
    <w:rsid w:val="00E15759"/>
    <w:rsid w:val="00E20DF4"/>
    <w:rsid w:val="00E223DA"/>
    <w:rsid w:val="00E23486"/>
    <w:rsid w:val="00E27E18"/>
    <w:rsid w:val="00E27EC1"/>
    <w:rsid w:val="00E323D3"/>
    <w:rsid w:val="00E34EFC"/>
    <w:rsid w:val="00E3690D"/>
    <w:rsid w:val="00E40100"/>
    <w:rsid w:val="00E40612"/>
    <w:rsid w:val="00E453A3"/>
    <w:rsid w:val="00E462D7"/>
    <w:rsid w:val="00E465C3"/>
    <w:rsid w:val="00E46887"/>
    <w:rsid w:val="00E50CD9"/>
    <w:rsid w:val="00E52737"/>
    <w:rsid w:val="00E53110"/>
    <w:rsid w:val="00E565BA"/>
    <w:rsid w:val="00E56E82"/>
    <w:rsid w:val="00E60B93"/>
    <w:rsid w:val="00E61876"/>
    <w:rsid w:val="00E65DC6"/>
    <w:rsid w:val="00E66266"/>
    <w:rsid w:val="00E6734D"/>
    <w:rsid w:val="00E7038F"/>
    <w:rsid w:val="00E72463"/>
    <w:rsid w:val="00E72483"/>
    <w:rsid w:val="00E74FAE"/>
    <w:rsid w:val="00E8355B"/>
    <w:rsid w:val="00E84AA5"/>
    <w:rsid w:val="00E84D03"/>
    <w:rsid w:val="00E87063"/>
    <w:rsid w:val="00E9057D"/>
    <w:rsid w:val="00E91BDE"/>
    <w:rsid w:val="00E933CD"/>
    <w:rsid w:val="00E960F5"/>
    <w:rsid w:val="00EA16F4"/>
    <w:rsid w:val="00EA62A9"/>
    <w:rsid w:val="00EA734B"/>
    <w:rsid w:val="00EB0C1C"/>
    <w:rsid w:val="00EB769C"/>
    <w:rsid w:val="00EC5C9E"/>
    <w:rsid w:val="00ED05F6"/>
    <w:rsid w:val="00ED2058"/>
    <w:rsid w:val="00ED74E6"/>
    <w:rsid w:val="00ED771C"/>
    <w:rsid w:val="00EE19CA"/>
    <w:rsid w:val="00EF0D4C"/>
    <w:rsid w:val="00EF5C49"/>
    <w:rsid w:val="00EF5E36"/>
    <w:rsid w:val="00F00526"/>
    <w:rsid w:val="00F033F5"/>
    <w:rsid w:val="00F0466B"/>
    <w:rsid w:val="00F05D50"/>
    <w:rsid w:val="00F10CC0"/>
    <w:rsid w:val="00F15FE2"/>
    <w:rsid w:val="00F16407"/>
    <w:rsid w:val="00F20E83"/>
    <w:rsid w:val="00F215FE"/>
    <w:rsid w:val="00F239BC"/>
    <w:rsid w:val="00F2437E"/>
    <w:rsid w:val="00F25377"/>
    <w:rsid w:val="00F26127"/>
    <w:rsid w:val="00F2684B"/>
    <w:rsid w:val="00F33C21"/>
    <w:rsid w:val="00F41482"/>
    <w:rsid w:val="00F45763"/>
    <w:rsid w:val="00F550C9"/>
    <w:rsid w:val="00F55547"/>
    <w:rsid w:val="00F6076E"/>
    <w:rsid w:val="00F60794"/>
    <w:rsid w:val="00F61952"/>
    <w:rsid w:val="00F640D4"/>
    <w:rsid w:val="00F70017"/>
    <w:rsid w:val="00F71785"/>
    <w:rsid w:val="00F72BC9"/>
    <w:rsid w:val="00F74D3B"/>
    <w:rsid w:val="00F824FC"/>
    <w:rsid w:val="00F84900"/>
    <w:rsid w:val="00F87957"/>
    <w:rsid w:val="00F879A6"/>
    <w:rsid w:val="00F90479"/>
    <w:rsid w:val="00F930E4"/>
    <w:rsid w:val="00F94E0C"/>
    <w:rsid w:val="00F9608B"/>
    <w:rsid w:val="00FA0059"/>
    <w:rsid w:val="00FA504F"/>
    <w:rsid w:val="00FA715A"/>
    <w:rsid w:val="00FB08C0"/>
    <w:rsid w:val="00FB2CEC"/>
    <w:rsid w:val="00FB2E6A"/>
    <w:rsid w:val="00FB76EF"/>
    <w:rsid w:val="00FC16DA"/>
    <w:rsid w:val="00FC414C"/>
    <w:rsid w:val="00FC5017"/>
    <w:rsid w:val="00FC698A"/>
    <w:rsid w:val="00FD5971"/>
    <w:rsid w:val="00FD5EFA"/>
    <w:rsid w:val="00FD6231"/>
    <w:rsid w:val="00FD625C"/>
    <w:rsid w:val="00FE1444"/>
    <w:rsid w:val="00FE2C97"/>
    <w:rsid w:val="00FE78F5"/>
    <w:rsid w:val="00FF2AC8"/>
    <w:rsid w:val="00FF434E"/>
    <w:rsid w:val="00FF5F2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02A3"/>
  <w15:chartTrackingRefBased/>
  <w15:docId w15:val="{48DE8768-F483-AB4D-8A77-46D43A56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9681A"/>
    <w:pPr>
      <w:ind w:left="720"/>
      <w:contextualSpacing/>
    </w:pPr>
  </w:style>
  <w:style w:type="paragraph" w:styleId="BodyText">
    <w:name w:val="Body Text"/>
    <w:basedOn w:val="Normal"/>
    <w:link w:val="BodyTextChar"/>
    <w:rsid w:val="003968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681A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1A"/>
    <w:rPr>
      <w:sz w:val="22"/>
      <w:szCs w:val="22"/>
      <w:lang w:val="hr-HR"/>
    </w:rPr>
  </w:style>
  <w:style w:type="paragraph" w:styleId="NoSpacing">
    <w:name w:val="No Spacing"/>
    <w:uiPriority w:val="1"/>
    <w:qFormat/>
    <w:rsid w:val="003968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0D"/>
    <w:rPr>
      <w:sz w:val="22"/>
      <w:szCs w:val="22"/>
    </w:rPr>
  </w:style>
  <w:style w:type="table" w:styleId="TableGrid">
    <w:name w:val="Table Grid"/>
    <w:basedOn w:val="TableNormal"/>
    <w:uiPriority w:val="39"/>
    <w:rsid w:val="004362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BFEF-3B19-4B13-9B63-5489A2DC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AA5891</dc:creator>
  <cp:keywords/>
  <dc:description/>
  <cp:lastModifiedBy>Gregorović Irene</cp:lastModifiedBy>
  <cp:revision>52</cp:revision>
  <cp:lastPrinted>2023-03-31T09:20:00Z</cp:lastPrinted>
  <dcterms:created xsi:type="dcterms:W3CDTF">2023-03-20T09:21:00Z</dcterms:created>
  <dcterms:modified xsi:type="dcterms:W3CDTF">2023-03-31T09:19:00Z</dcterms:modified>
</cp:coreProperties>
</file>