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BE" w:rsidRDefault="004232BE" w:rsidP="00AF1244">
      <w:pPr>
        <w:rPr>
          <w:b/>
          <w:lang w:val="pl-PL"/>
        </w:rPr>
      </w:pPr>
    </w:p>
    <w:p w:rsidR="004232BE" w:rsidRPr="006D6BC1" w:rsidRDefault="004232BE" w:rsidP="004232BE">
      <w:pPr>
        <w:keepNext/>
        <w:jc w:val="both"/>
        <w:outlineLvl w:val="0"/>
        <w:rPr>
          <w:rFonts w:eastAsia="Times New Roman"/>
          <w:b/>
          <w:lang w:eastAsia="hr-HR"/>
        </w:rPr>
      </w:pPr>
      <w:r w:rsidRPr="006D6BC1">
        <w:rPr>
          <w:rFonts w:eastAsia="Times New Roman"/>
          <w:b/>
          <w:lang w:eastAsia="hr-HR"/>
        </w:rPr>
        <w:t>DJEČJI VRTIĆ RIJEKA</w:t>
      </w:r>
    </w:p>
    <w:p w:rsidR="004232BE" w:rsidRPr="006D6BC1" w:rsidRDefault="004232BE" w:rsidP="004232BE">
      <w:pPr>
        <w:jc w:val="both"/>
        <w:rPr>
          <w:rFonts w:eastAsia="Times New Roman"/>
          <w:lang w:eastAsia="hr-HR"/>
        </w:rPr>
      </w:pPr>
    </w:p>
    <w:p w:rsidR="004232BE" w:rsidRPr="006D6BC1" w:rsidRDefault="004232BE" w:rsidP="004232BE">
      <w:pPr>
        <w:jc w:val="both"/>
        <w:rPr>
          <w:rFonts w:eastAsia="Times New Roman"/>
          <w:sz w:val="20"/>
          <w:szCs w:val="20"/>
          <w:lang w:eastAsia="hr-HR"/>
        </w:rPr>
      </w:pPr>
      <w:r w:rsidRPr="006D6BC1">
        <w:rPr>
          <w:rFonts w:eastAsia="Times New Roman"/>
          <w:sz w:val="20"/>
          <w:szCs w:val="20"/>
          <w:lang w:eastAsia="hr-HR"/>
        </w:rPr>
        <w:t>KLASA:  003-06/01-</w:t>
      </w:r>
      <w:r>
        <w:rPr>
          <w:rFonts w:eastAsia="Times New Roman"/>
          <w:sz w:val="20"/>
          <w:szCs w:val="20"/>
          <w:lang w:eastAsia="hr-HR"/>
        </w:rPr>
        <w:t>22/6</w:t>
      </w:r>
    </w:p>
    <w:p w:rsidR="004232BE" w:rsidRPr="006D6BC1" w:rsidRDefault="004232BE" w:rsidP="004232BE">
      <w:pPr>
        <w:jc w:val="both"/>
        <w:rPr>
          <w:rFonts w:eastAsia="Times New Roman"/>
          <w:sz w:val="20"/>
          <w:szCs w:val="20"/>
          <w:lang w:eastAsia="hr-HR"/>
        </w:rPr>
      </w:pPr>
      <w:r w:rsidRPr="006D6BC1">
        <w:rPr>
          <w:rFonts w:eastAsia="Times New Roman"/>
          <w:sz w:val="20"/>
          <w:szCs w:val="20"/>
          <w:lang w:eastAsia="hr-HR"/>
        </w:rPr>
        <w:t>UR.BROJ:2170/01-54-01-22-1</w:t>
      </w:r>
    </w:p>
    <w:p w:rsidR="004232BE" w:rsidRPr="006D6BC1" w:rsidRDefault="004232BE" w:rsidP="004232BE">
      <w:pPr>
        <w:keepNext/>
        <w:jc w:val="both"/>
        <w:outlineLvl w:val="0"/>
        <w:rPr>
          <w:rFonts w:eastAsia="Times New Roman"/>
          <w:b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Rijeka, 28</w:t>
      </w:r>
      <w:r w:rsidRPr="006D6BC1">
        <w:rPr>
          <w:rFonts w:eastAsia="Times New Roman"/>
          <w:sz w:val="20"/>
          <w:szCs w:val="20"/>
          <w:lang w:eastAsia="hr-HR"/>
        </w:rPr>
        <w:t>.6. 2022.</w:t>
      </w:r>
    </w:p>
    <w:p w:rsidR="004232BE" w:rsidRPr="006D6BC1" w:rsidRDefault="004232BE" w:rsidP="004232BE">
      <w:pPr>
        <w:keepNext/>
        <w:jc w:val="both"/>
        <w:outlineLvl w:val="1"/>
        <w:rPr>
          <w:rFonts w:eastAsia="Times New Roman"/>
          <w:b/>
          <w:lang w:eastAsia="hr-HR"/>
        </w:rPr>
      </w:pPr>
    </w:p>
    <w:p w:rsidR="004232BE" w:rsidRPr="006D6BC1" w:rsidRDefault="004232BE" w:rsidP="004232BE">
      <w:pPr>
        <w:keepNext/>
        <w:jc w:val="center"/>
        <w:outlineLvl w:val="1"/>
        <w:rPr>
          <w:rFonts w:eastAsia="Times New Roman"/>
          <w:b/>
          <w:lang w:eastAsia="hr-HR"/>
        </w:rPr>
      </w:pPr>
      <w:r w:rsidRPr="006D6BC1">
        <w:rPr>
          <w:rFonts w:eastAsia="Times New Roman"/>
          <w:b/>
          <w:lang w:eastAsia="hr-HR"/>
        </w:rPr>
        <w:t xml:space="preserve">Z A P I S N I K </w:t>
      </w:r>
    </w:p>
    <w:p w:rsidR="004232BE" w:rsidRPr="006D6BC1" w:rsidRDefault="004232BE" w:rsidP="004232BE">
      <w:pPr>
        <w:tabs>
          <w:tab w:val="left" w:pos="5160"/>
        </w:tabs>
        <w:jc w:val="both"/>
        <w:rPr>
          <w:rFonts w:eastAsia="Times New Roman"/>
          <w:lang w:eastAsia="hr-HR"/>
        </w:rPr>
      </w:pPr>
    </w:p>
    <w:p w:rsidR="004232BE" w:rsidRPr="006D6BC1" w:rsidRDefault="004232BE" w:rsidP="004232BE">
      <w:pPr>
        <w:jc w:val="center"/>
        <w:rPr>
          <w:rFonts w:eastAsia="Times New Roman"/>
          <w:lang w:eastAsia="hr-HR"/>
        </w:rPr>
      </w:pPr>
      <w:r w:rsidRPr="006D6BC1">
        <w:rPr>
          <w:rFonts w:eastAsia="Times New Roman"/>
          <w:lang w:eastAsia="hr-HR"/>
        </w:rPr>
        <w:t xml:space="preserve">sa </w:t>
      </w:r>
      <w:r>
        <w:rPr>
          <w:rFonts w:eastAsia="Times New Roman"/>
          <w:b/>
          <w:lang w:eastAsia="hr-HR"/>
        </w:rPr>
        <w:t>6</w:t>
      </w:r>
      <w:r w:rsidRPr="006D6BC1">
        <w:rPr>
          <w:rFonts w:eastAsia="Times New Roman"/>
          <w:b/>
          <w:lang w:eastAsia="hr-HR"/>
        </w:rPr>
        <w:t>. sjednice</w:t>
      </w:r>
      <w:r w:rsidRPr="006D6BC1">
        <w:rPr>
          <w:rFonts w:eastAsia="Times New Roman"/>
          <w:lang w:eastAsia="hr-HR"/>
        </w:rPr>
        <w:t xml:space="preserve"> Upravnog vijeća Dječjeg vrtića Rijeka održane </w:t>
      </w:r>
      <w:r>
        <w:rPr>
          <w:rFonts w:eastAsia="Times New Roman"/>
          <w:lang w:eastAsia="hr-HR"/>
        </w:rPr>
        <w:t>28</w:t>
      </w:r>
      <w:r w:rsidRPr="006D6BC1">
        <w:rPr>
          <w:rFonts w:eastAsia="Times New Roman"/>
          <w:lang w:eastAsia="hr-HR"/>
        </w:rPr>
        <w:t>. lipnja 2022.g.</w:t>
      </w:r>
    </w:p>
    <w:p w:rsidR="004232BE" w:rsidRPr="006D6BC1" w:rsidRDefault="004232BE" w:rsidP="004232BE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4232BE" w:rsidRPr="006D6BC1" w:rsidRDefault="004232BE" w:rsidP="004232BE">
      <w:pPr>
        <w:rPr>
          <w:rFonts w:eastAsia="Times New Roman"/>
          <w:b/>
          <w:lang w:val="pl-PL" w:eastAsia="hr-HR"/>
        </w:rPr>
      </w:pPr>
      <w:r w:rsidRPr="006D6BC1">
        <w:rPr>
          <w:rFonts w:eastAsia="Times New Roman"/>
          <w:b/>
          <w:lang w:val="pl-PL" w:eastAsia="hr-HR"/>
        </w:rPr>
        <w:t>Prijedlog Dnevnog reda:</w:t>
      </w:r>
    </w:p>
    <w:p w:rsidR="004232BE" w:rsidRPr="00AB18B1" w:rsidRDefault="004232BE" w:rsidP="004232BE">
      <w:pPr>
        <w:pStyle w:val="NoSpacing"/>
        <w:numPr>
          <w:ilvl w:val="0"/>
          <w:numId w:val="3"/>
        </w:numPr>
        <w:rPr>
          <w:rFonts w:ascii="Arial" w:hAnsi="Arial" w:cs="Arial"/>
          <w:b/>
          <w:lang w:val="pl-PL" w:eastAsia="hr-HR"/>
        </w:rPr>
      </w:pPr>
      <w:r w:rsidRPr="00AB18B1">
        <w:rPr>
          <w:rFonts w:ascii="Arial" w:hAnsi="Arial" w:cs="Arial"/>
          <w:b/>
          <w:lang w:val="pl-PL" w:eastAsia="hr-HR"/>
        </w:rPr>
        <w:t>Usvajanje zapisnika sa sjednice održane 1.6.2022. godine</w:t>
      </w:r>
    </w:p>
    <w:p w:rsidR="004232BE" w:rsidRPr="00AB18B1" w:rsidRDefault="004232BE" w:rsidP="004232BE">
      <w:pPr>
        <w:pStyle w:val="NoSpacing"/>
        <w:numPr>
          <w:ilvl w:val="0"/>
          <w:numId w:val="3"/>
        </w:numPr>
        <w:rPr>
          <w:rFonts w:ascii="Arial" w:hAnsi="Arial" w:cs="Arial"/>
          <w:b/>
          <w:lang w:val="pl-PL" w:eastAsia="hr-HR"/>
        </w:rPr>
      </w:pPr>
      <w:r w:rsidRPr="00AB18B1">
        <w:rPr>
          <w:rFonts w:ascii="Arial" w:hAnsi="Arial" w:cs="Arial"/>
          <w:b/>
          <w:lang w:val="pl-PL" w:eastAsia="hr-HR"/>
        </w:rPr>
        <w:t>Postupak izbora ravnatelja Dječjeg vrtića Rijeka</w:t>
      </w:r>
    </w:p>
    <w:p w:rsidR="004232BE" w:rsidRPr="00AB18B1" w:rsidRDefault="004232BE" w:rsidP="004232BE">
      <w:pPr>
        <w:pStyle w:val="NoSpacing"/>
        <w:ind w:left="720"/>
        <w:rPr>
          <w:rFonts w:ascii="Arial" w:hAnsi="Arial" w:cs="Arial"/>
          <w:b/>
          <w:lang w:val="pl-PL" w:eastAsia="hr-HR"/>
        </w:rPr>
      </w:pPr>
      <w:r w:rsidRPr="00AB18B1">
        <w:rPr>
          <w:rFonts w:ascii="Arial" w:hAnsi="Arial" w:cs="Arial"/>
          <w:b/>
          <w:lang w:val="pl-PL" w:eastAsia="hr-HR"/>
        </w:rPr>
        <w:t xml:space="preserve">- otvaranje i pregled prijava na natječaj za izbor ravnatelja </w:t>
      </w:r>
    </w:p>
    <w:p w:rsidR="004232BE" w:rsidRPr="00AB18B1" w:rsidRDefault="004232BE" w:rsidP="004232BE">
      <w:pPr>
        <w:pStyle w:val="NoSpacing"/>
        <w:numPr>
          <w:ilvl w:val="0"/>
          <w:numId w:val="3"/>
        </w:numPr>
        <w:rPr>
          <w:rFonts w:ascii="Arial" w:hAnsi="Arial" w:cs="Arial"/>
          <w:b/>
          <w:lang w:val="pl-PL" w:eastAsia="hr-HR"/>
        </w:rPr>
      </w:pPr>
      <w:r w:rsidRPr="00AB18B1">
        <w:rPr>
          <w:rFonts w:ascii="Arial" w:hAnsi="Arial" w:cs="Arial"/>
          <w:b/>
          <w:lang w:val="pl-PL" w:eastAsia="hr-HR"/>
        </w:rPr>
        <w:t>Donošenje 1. Izmjena i dopuna Financijskog plana Dječjeg vrtića Rijeka za 2022. godinu</w:t>
      </w:r>
    </w:p>
    <w:p w:rsidR="004232BE" w:rsidRPr="00AB18B1" w:rsidRDefault="004232BE" w:rsidP="004232BE">
      <w:pPr>
        <w:pStyle w:val="NoSpacing"/>
        <w:numPr>
          <w:ilvl w:val="0"/>
          <w:numId w:val="3"/>
        </w:numPr>
        <w:rPr>
          <w:rFonts w:ascii="Arial" w:hAnsi="Arial" w:cs="Arial"/>
          <w:b/>
          <w:lang w:val="pl-PL" w:eastAsia="hr-HR"/>
        </w:rPr>
      </w:pPr>
      <w:r w:rsidRPr="00AB18B1">
        <w:rPr>
          <w:rFonts w:ascii="Arial" w:hAnsi="Arial" w:cs="Arial"/>
          <w:b/>
          <w:lang w:val="pl-PL" w:eastAsia="hr-HR"/>
        </w:rPr>
        <w:t>Donošenje 1. Izmjena i dopuna Plana nabave Dječjeg vrtića Rijeka za 2022. godinu</w:t>
      </w:r>
    </w:p>
    <w:p w:rsidR="004232BE" w:rsidRPr="00AB18B1" w:rsidRDefault="004232BE" w:rsidP="004232BE">
      <w:pPr>
        <w:pStyle w:val="NoSpacing"/>
        <w:numPr>
          <w:ilvl w:val="0"/>
          <w:numId w:val="3"/>
        </w:numPr>
        <w:rPr>
          <w:rFonts w:ascii="Arial" w:hAnsi="Arial" w:cs="Arial"/>
          <w:b/>
          <w:lang w:val="pl-PL" w:eastAsia="hr-HR"/>
        </w:rPr>
      </w:pPr>
      <w:r w:rsidRPr="00AB18B1">
        <w:rPr>
          <w:rFonts w:ascii="Arial" w:hAnsi="Arial" w:cs="Arial"/>
          <w:b/>
          <w:lang w:val="pl-PL" w:eastAsia="hr-HR"/>
        </w:rPr>
        <w:t>Donošenje odluke o raspisivanju natječaja za zasnivanje radnog odnosa</w:t>
      </w:r>
    </w:p>
    <w:p w:rsidR="004232BE" w:rsidRPr="00CD1D2B" w:rsidRDefault="004232BE" w:rsidP="004232BE">
      <w:pPr>
        <w:pStyle w:val="NoSpacing"/>
        <w:numPr>
          <w:ilvl w:val="0"/>
          <w:numId w:val="3"/>
        </w:numPr>
        <w:rPr>
          <w:rFonts w:ascii="Arial" w:hAnsi="Arial" w:cs="Arial"/>
          <w:lang w:val="pl-PL" w:eastAsia="hr-HR"/>
        </w:rPr>
      </w:pPr>
      <w:r w:rsidRPr="00CD1D2B">
        <w:rPr>
          <w:rFonts w:ascii="Arial" w:hAnsi="Arial" w:cs="Arial"/>
          <w:b/>
          <w:lang w:val="pl-PL" w:eastAsia="hr-HR"/>
        </w:rPr>
        <w:t>Razno</w:t>
      </w:r>
    </w:p>
    <w:p w:rsidR="004232BE" w:rsidRPr="00CD1D2B" w:rsidRDefault="004232BE" w:rsidP="004232BE">
      <w:pPr>
        <w:rPr>
          <w:b/>
          <w:lang w:val="pl-PL"/>
        </w:rPr>
      </w:pPr>
    </w:p>
    <w:p w:rsidR="004232BE" w:rsidRPr="00A22786" w:rsidRDefault="004232BE" w:rsidP="004232BE">
      <w:pPr>
        <w:spacing w:after="160" w:line="259" w:lineRule="auto"/>
        <w:ind w:firstLine="360"/>
        <w:contextualSpacing/>
        <w:jc w:val="both"/>
        <w:rPr>
          <w:rFonts w:eastAsia="Times New Roman"/>
          <w:b/>
          <w:lang w:eastAsia="hr-HR"/>
        </w:rPr>
      </w:pPr>
      <w:r>
        <w:rPr>
          <w:lang w:val="pl-PL"/>
        </w:rPr>
        <w:t xml:space="preserve">Na prijedlog predsjednice Upravnog vijeća Dnevni red se mijenja na način da se naziv točke 2. dopunjuje riječima </w:t>
      </w:r>
      <w:r w:rsidRPr="00A22786">
        <w:rPr>
          <w:b/>
          <w:lang w:val="pl-PL"/>
        </w:rPr>
        <w:t>”</w:t>
      </w:r>
      <w:r>
        <w:rPr>
          <w:b/>
          <w:lang w:val="pl-PL"/>
        </w:rPr>
        <w:t xml:space="preserve">- </w:t>
      </w:r>
      <w:r w:rsidRPr="00A22786">
        <w:rPr>
          <w:b/>
          <w:lang w:val="pl-PL"/>
        </w:rPr>
        <w:t>donošenje</w:t>
      </w:r>
      <w:r>
        <w:rPr>
          <w:lang w:val="pl-PL"/>
        </w:rPr>
        <w:t xml:space="preserve"> </w:t>
      </w:r>
      <w:r w:rsidRPr="001D7987">
        <w:rPr>
          <w:rFonts w:eastAsia="Times New Roman"/>
          <w:b/>
          <w:lang w:eastAsia="hr-HR"/>
        </w:rPr>
        <w:t xml:space="preserve"> prijedloga Odluke o imenovanju ravnatelja Dječjeg vrtića Rijeka</w:t>
      </w:r>
      <w:r>
        <w:rPr>
          <w:rFonts w:eastAsia="Times New Roman"/>
          <w:b/>
          <w:lang w:eastAsia="hr-HR"/>
        </w:rPr>
        <w:t xml:space="preserve">“ </w:t>
      </w:r>
      <w:r w:rsidRPr="00A22786">
        <w:rPr>
          <w:rFonts w:eastAsia="Times New Roman"/>
          <w:lang w:eastAsia="hr-HR"/>
        </w:rPr>
        <w:t>dok se</w:t>
      </w:r>
      <w:r>
        <w:rPr>
          <w:rFonts w:eastAsia="Times New Roman"/>
          <w:b/>
          <w:lang w:eastAsia="hr-HR"/>
        </w:rPr>
        <w:t xml:space="preserve"> </w:t>
      </w:r>
      <w:r>
        <w:rPr>
          <w:lang w:val="pl-PL"/>
        </w:rPr>
        <w:t>točka 5. i 6.</w:t>
      </w:r>
      <w:r>
        <w:rPr>
          <w:lang w:val="pl-PL"/>
        </w:rPr>
        <w:t xml:space="preserve"> </w:t>
      </w:r>
      <w:r>
        <w:rPr>
          <w:lang w:val="pl-PL"/>
        </w:rPr>
        <w:t xml:space="preserve">mijenjaju i glase: </w:t>
      </w:r>
    </w:p>
    <w:p w:rsidR="004232BE" w:rsidRPr="00B84AE2" w:rsidRDefault="004232BE" w:rsidP="004232BE">
      <w:pPr>
        <w:ind w:left="426" w:hanging="426"/>
        <w:jc w:val="both"/>
        <w:rPr>
          <w:rFonts w:eastAsia="Times New Roman"/>
          <w:b/>
          <w:lang w:val="pl-PL"/>
        </w:rPr>
      </w:pPr>
      <w:r>
        <w:rPr>
          <w:b/>
          <w:lang w:val="pl-PL"/>
        </w:rPr>
        <w:t xml:space="preserve">       „5</w:t>
      </w:r>
      <w:r w:rsidRPr="008B08AF">
        <w:rPr>
          <w:b/>
          <w:lang w:val="pl-PL"/>
        </w:rPr>
        <w:t xml:space="preserve">. </w:t>
      </w:r>
      <w:r>
        <w:rPr>
          <w:b/>
          <w:lang w:val="pl-PL"/>
        </w:rPr>
        <w:t xml:space="preserve">Utvrđivanje </w:t>
      </w:r>
      <w:r w:rsidRPr="00B84AE2">
        <w:rPr>
          <w:rFonts w:eastAsia="Times New Roman"/>
          <w:b/>
          <w:lang w:val="pl-PL"/>
        </w:rPr>
        <w:t>Prijedlog</w:t>
      </w:r>
      <w:r>
        <w:rPr>
          <w:rFonts w:eastAsia="Times New Roman"/>
          <w:b/>
          <w:lang w:val="pl-PL"/>
        </w:rPr>
        <w:t>a</w:t>
      </w:r>
      <w:r w:rsidRPr="00B84AE2">
        <w:rPr>
          <w:rFonts w:eastAsia="Times New Roman"/>
          <w:b/>
          <w:lang w:val="pl-PL"/>
        </w:rPr>
        <w:t xml:space="preserve"> Pravilnika o izmjeni Pravilnika o unutarnjem ustrojstvu </w:t>
      </w:r>
    </w:p>
    <w:p w:rsidR="004232BE" w:rsidRPr="00B84AE2" w:rsidRDefault="004232BE" w:rsidP="004232BE">
      <w:pPr>
        <w:ind w:left="284" w:hanging="284"/>
        <w:rPr>
          <w:rFonts w:eastAsia="Times New Roman"/>
          <w:b/>
          <w:lang w:val="pl-PL"/>
        </w:rPr>
      </w:pPr>
      <w:r>
        <w:rPr>
          <w:rFonts w:eastAsia="Times New Roman"/>
          <w:b/>
          <w:lang w:val="pl-PL"/>
        </w:rPr>
        <w:t xml:space="preserve">        </w:t>
      </w:r>
      <w:r w:rsidRPr="00B84AE2">
        <w:rPr>
          <w:rFonts w:eastAsia="Times New Roman"/>
          <w:b/>
          <w:lang w:val="pl-PL"/>
        </w:rPr>
        <w:t xml:space="preserve"> i načinu rada Dječjeg vrtića Rijeka</w:t>
      </w:r>
    </w:p>
    <w:p w:rsidR="004232BE" w:rsidRPr="008B08AF" w:rsidRDefault="004232BE" w:rsidP="004232BE">
      <w:pPr>
        <w:pStyle w:val="NoSpacing"/>
        <w:ind w:left="567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6. </w:t>
      </w:r>
      <w:r w:rsidRPr="008B08AF">
        <w:rPr>
          <w:rFonts w:ascii="Arial" w:hAnsi="Arial" w:cs="Arial"/>
          <w:b/>
          <w:lang w:val="pl-PL"/>
        </w:rPr>
        <w:t>Donošenje odluke o izmjeni ugovora o radu radnice koja ima zasnovan radni odnos na neodređeno vrijeme”</w:t>
      </w:r>
    </w:p>
    <w:p w:rsidR="004232BE" w:rsidRPr="00976A91" w:rsidRDefault="004232BE" w:rsidP="004232BE">
      <w:pPr>
        <w:pStyle w:val="NoSpacing"/>
        <w:jc w:val="both"/>
        <w:rPr>
          <w:rFonts w:ascii="Arial" w:hAnsi="Arial" w:cs="Arial"/>
          <w:lang w:val="pl-PL"/>
        </w:rPr>
      </w:pPr>
      <w:r w:rsidRPr="00976A91">
        <w:rPr>
          <w:rFonts w:ascii="Arial" w:hAnsi="Arial" w:cs="Arial"/>
          <w:lang w:val="pl-PL"/>
        </w:rPr>
        <w:t>Dosadašnja točka 5. postaje točkom 7., dok točka 7. postaje točkom 8. Dnevnog reda.</w:t>
      </w:r>
    </w:p>
    <w:p w:rsidR="004232BE" w:rsidRDefault="004232BE" w:rsidP="004232BE">
      <w:pPr>
        <w:pStyle w:val="NoSpacing"/>
        <w:jc w:val="both"/>
        <w:rPr>
          <w:rFonts w:ascii="Arial" w:hAnsi="Arial" w:cs="Arial"/>
          <w:lang w:val="pl-PL"/>
        </w:rPr>
      </w:pPr>
    </w:p>
    <w:p w:rsidR="004232BE" w:rsidRDefault="004232BE" w:rsidP="004232BE">
      <w:pPr>
        <w:pStyle w:val="NoSpacing"/>
        <w:ind w:left="405"/>
        <w:jc w:val="both"/>
        <w:rPr>
          <w:rFonts w:ascii="Arial" w:hAnsi="Arial" w:cs="Arial"/>
          <w:b/>
          <w:lang w:val="pl-PL"/>
        </w:rPr>
      </w:pPr>
    </w:p>
    <w:p w:rsidR="004232BE" w:rsidRDefault="004232BE" w:rsidP="004232BE">
      <w:pPr>
        <w:pStyle w:val="NoSpacing"/>
        <w:ind w:left="405"/>
        <w:jc w:val="both"/>
        <w:rPr>
          <w:rFonts w:ascii="Arial" w:hAnsi="Arial" w:cs="Arial"/>
          <w:b/>
          <w:lang w:val="pl-PL"/>
        </w:rPr>
      </w:pPr>
    </w:p>
    <w:p w:rsidR="004232BE" w:rsidRDefault="004232BE" w:rsidP="004232BE">
      <w:pPr>
        <w:pStyle w:val="NoSpacing"/>
        <w:ind w:left="405"/>
        <w:jc w:val="both"/>
        <w:rPr>
          <w:rFonts w:ascii="Arial" w:hAnsi="Arial" w:cs="Arial"/>
          <w:b/>
          <w:lang w:val="pl-PL"/>
        </w:rPr>
      </w:pPr>
      <w:r w:rsidRPr="00BA16CD">
        <w:rPr>
          <w:rFonts w:ascii="Arial" w:hAnsi="Arial" w:cs="Arial"/>
          <w:b/>
          <w:lang w:val="pl-PL"/>
        </w:rPr>
        <w:t>Tako izmjenjeni Dnevni red se jednoglasno usvaja.</w:t>
      </w:r>
    </w:p>
    <w:p w:rsidR="004232BE" w:rsidRPr="00BA16CD" w:rsidRDefault="004232BE" w:rsidP="004232BE">
      <w:pPr>
        <w:pStyle w:val="NoSpacing"/>
        <w:ind w:firstLine="405"/>
        <w:jc w:val="both"/>
        <w:rPr>
          <w:rFonts w:ascii="Arial" w:hAnsi="Arial" w:cs="Arial"/>
          <w:b/>
          <w:lang w:val="pl-PL"/>
        </w:rPr>
      </w:pPr>
    </w:p>
    <w:p w:rsidR="004232BE" w:rsidRDefault="004232BE" w:rsidP="004232BE">
      <w:pPr>
        <w:pStyle w:val="NoSpacing"/>
        <w:ind w:left="405"/>
        <w:jc w:val="both"/>
        <w:rPr>
          <w:rFonts w:ascii="Arial" w:hAnsi="Arial" w:cs="Arial"/>
          <w:lang w:val="pl-PL"/>
        </w:rPr>
      </w:pPr>
    </w:p>
    <w:p w:rsidR="004232BE" w:rsidRPr="00285A03" w:rsidRDefault="004232BE" w:rsidP="004232BE">
      <w:pPr>
        <w:pStyle w:val="NoSpacing"/>
        <w:ind w:left="405"/>
        <w:jc w:val="both"/>
        <w:rPr>
          <w:rFonts w:ascii="Arial" w:hAnsi="Arial" w:cs="Arial"/>
          <w:lang w:val="pl-PL"/>
        </w:rPr>
      </w:pPr>
    </w:p>
    <w:p w:rsidR="004232BE" w:rsidRDefault="004232BE" w:rsidP="004232BE">
      <w:pPr>
        <w:pStyle w:val="ListParagraph"/>
        <w:numPr>
          <w:ilvl w:val="0"/>
          <w:numId w:val="1"/>
        </w:numPr>
        <w:rPr>
          <w:b/>
          <w:lang w:val="pl-PL"/>
        </w:rPr>
      </w:pPr>
      <w:r w:rsidRPr="002B695F">
        <w:rPr>
          <w:b/>
          <w:lang w:val="pl-PL"/>
        </w:rPr>
        <w:t>Usvajanje zapisnika sa sjednice održane 1.6.2022. godine</w:t>
      </w:r>
    </w:p>
    <w:p w:rsidR="004232BE" w:rsidRDefault="004232BE" w:rsidP="004232BE">
      <w:pPr>
        <w:ind w:left="45"/>
        <w:rPr>
          <w:b/>
          <w:lang w:val="pl-PL"/>
        </w:rPr>
      </w:pPr>
      <w:r>
        <w:rPr>
          <w:b/>
          <w:lang w:val="pl-PL"/>
        </w:rPr>
        <w:t xml:space="preserve">      Z</w:t>
      </w:r>
      <w:r w:rsidRPr="002B695F">
        <w:rPr>
          <w:b/>
          <w:lang w:val="pl-PL"/>
        </w:rPr>
        <w:t>apisnika sa sjednice održane 1.6.2022. godine</w:t>
      </w:r>
      <w:r>
        <w:rPr>
          <w:b/>
          <w:lang w:val="pl-PL"/>
        </w:rPr>
        <w:t xml:space="preserve"> jednoglasno se usvaja.</w:t>
      </w:r>
    </w:p>
    <w:p w:rsidR="004232BE" w:rsidRDefault="004232BE" w:rsidP="004232BE">
      <w:pPr>
        <w:ind w:left="45"/>
        <w:rPr>
          <w:b/>
          <w:lang w:val="pl-PL"/>
        </w:rPr>
      </w:pPr>
      <w:r>
        <w:rPr>
          <w:b/>
          <w:lang w:val="pl-PL"/>
        </w:rPr>
        <w:t xml:space="preserve">      </w:t>
      </w:r>
    </w:p>
    <w:p w:rsidR="004232BE" w:rsidRDefault="004232BE" w:rsidP="004232BE">
      <w:pPr>
        <w:ind w:left="45"/>
        <w:rPr>
          <w:b/>
          <w:lang w:val="pl-PL"/>
        </w:rPr>
      </w:pPr>
    </w:p>
    <w:p w:rsidR="004232BE" w:rsidRPr="002B695F" w:rsidRDefault="004232BE" w:rsidP="004232BE">
      <w:pPr>
        <w:ind w:left="45"/>
        <w:rPr>
          <w:b/>
          <w:lang w:val="pl-PL"/>
        </w:rPr>
      </w:pPr>
    </w:p>
    <w:p w:rsidR="004232BE" w:rsidRDefault="004232BE" w:rsidP="004232BE">
      <w:pPr>
        <w:pStyle w:val="NoSpacing"/>
        <w:numPr>
          <w:ilvl w:val="0"/>
          <w:numId w:val="1"/>
        </w:numPr>
        <w:rPr>
          <w:rFonts w:ascii="Arial" w:hAnsi="Arial" w:cs="Arial"/>
          <w:b/>
          <w:lang w:val="pl-PL" w:eastAsia="hr-HR"/>
        </w:rPr>
      </w:pPr>
      <w:r w:rsidRPr="00AB18B1">
        <w:rPr>
          <w:rFonts w:ascii="Arial" w:hAnsi="Arial" w:cs="Arial"/>
          <w:b/>
          <w:lang w:val="pl-PL" w:eastAsia="hr-HR"/>
        </w:rPr>
        <w:t>Postupak izbora ravnatelja Dječjeg vrtića Rijeka</w:t>
      </w:r>
    </w:p>
    <w:p w:rsidR="004232BE" w:rsidRDefault="004232BE" w:rsidP="004232BE">
      <w:pPr>
        <w:pStyle w:val="NoSpacing"/>
        <w:ind w:left="405"/>
        <w:rPr>
          <w:rFonts w:ascii="Arial" w:hAnsi="Arial" w:cs="Arial"/>
          <w:b/>
          <w:lang w:val="pl-PL"/>
        </w:rPr>
      </w:pPr>
      <w:r w:rsidRPr="00AB18B1">
        <w:rPr>
          <w:rFonts w:ascii="Arial" w:hAnsi="Arial" w:cs="Arial"/>
          <w:b/>
          <w:lang w:val="pl-PL" w:eastAsia="hr-HR"/>
        </w:rPr>
        <w:t>- otvaranje i pregled prijava na natječaj za izbor</w:t>
      </w:r>
      <w:r>
        <w:rPr>
          <w:rFonts w:ascii="Arial" w:hAnsi="Arial" w:cs="Arial"/>
          <w:b/>
          <w:lang w:val="pl-PL" w:eastAsia="hr-HR"/>
        </w:rPr>
        <w:t xml:space="preserve"> i imenovanje</w:t>
      </w:r>
      <w:r w:rsidRPr="00AB18B1">
        <w:rPr>
          <w:rFonts w:ascii="Arial" w:hAnsi="Arial" w:cs="Arial"/>
          <w:b/>
          <w:lang w:val="pl-PL" w:eastAsia="hr-HR"/>
        </w:rPr>
        <w:t xml:space="preserve"> ravnatelja </w:t>
      </w:r>
    </w:p>
    <w:p w:rsidR="004232BE" w:rsidRPr="00F026E7" w:rsidRDefault="004232BE" w:rsidP="004232BE">
      <w:pPr>
        <w:pStyle w:val="NoSpacing"/>
        <w:ind w:left="405"/>
        <w:rPr>
          <w:rFonts w:ascii="Arial" w:hAnsi="Arial" w:cs="Arial"/>
          <w:b/>
          <w:lang w:val="pl-PL" w:eastAsia="hr-HR"/>
        </w:rPr>
      </w:pPr>
      <w:r>
        <w:rPr>
          <w:rFonts w:ascii="Arial" w:hAnsi="Arial" w:cs="Arial"/>
          <w:b/>
          <w:lang w:val="pl-PL"/>
        </w:rPr>
        <w:t>-</w:t>
      </w:r>
      <w:r w:rsidRPr="00A22786">
        <w:rPr>
          <w:rFonts w:ascii="Arial" w:hAnsi="Arial" w:cs="Arial"/>
          <w:b/>
          <w:lang w:val="pl-PL"/>
        </w:rPr>
        <w:t xml:space="preserve"> </w:t>
      </w:r>
      <w:r w:rsidRPr="00F026E7">
        <w:rPr>
          <w:rFonts w:ascii="Arial" w:hAnsi="Arial" w:cs="Arial"/>
          <w:b/>
          <w:lang w:val="pl-PL"/>
        </w:rPr>
        <w:t>donošenje</w:t>
      </w:r>
      <w:r w:rsidRPr="00F026E7">
        <w:rPr>
          <w:rFonts w:ascii="Arial" w:hAnsi="Arial" w:cs="Arial"/>
          <w:lang w:val="pl-PL"/>
        </w:rPr>
        <w:t xml:space="preserve"> </w:t>
      </w:r>
      <w:r w:rsidRPr="00F026E7">
        <w:rPr>
          <w:rFonts w:ascii="Arial" w:eastAsia="Times New Roman" w:hAnsi="Arial" w:cs="Arial"/>
          <w:b/>
          <w:lang w:eastAsia="hr-HR"/>
        </w:rPr>
        <w:t xml:space="preserve"> prijedloga Odluke o imenovanju ravnatelja Dječjeg vrtića Rijeka</w:t>
      </w:r>
    </w:p>
    <w:p w:rsidR="004232BE" w:rsidRPr="00C928E5" w:rsidRDefault="004232BE" w:rsidP="004232BE">
      <w:pPr>
        <w:pStyle w:val="NoSpacing"/>
        <w:rPr>
          <w:rFonts w:ascii="Arial" w:hAnsi="Arial" w:cs="Arial"/>
          <w:lang w:eastAsia="hr-HR"/>
        </w:rPr>
      </w:pPr>
      <w:r w:rsidRPr="00C928E5">
        <w:rPr>
          <w:rFonts w:ascii="Arial" w:hAnsi="Arial" w:cs="Arial"/>
          <w:lang w:eastAsia="hr-HR"/>
        </w:rPr>
        <w:t>Upravno vijeće utvrđuje Povjerenstvo za pregled natječajne dokumentacije prispjel</w:t>
      </w:r>
      <w:r>
        <w:rPr>
          <w:rFonts w:ascii="Arial" w:hAnsi="Arial" w:cs="Arial"/>
          <w:lang w:eastAsia="hr-HR"/>
        </w:rPr>
        <w:t>e</w:t>
      </w:r>
      <w:r w:rsidRPr="00C928E5">
        <w:rPr>
          <w:rFonts w:ascii="Arial" w:hAnsi="Arial" w:cs="Arial"/>
          <w:lang w:eastAsia="hr-HR"/>
        </w:rPr>
        <w:t xml:space="preserve"> prijav</w:t>
      </w:r>
      <w:r>
        <w:rPr>
          <w:rFonts w:ascii="Arial" w:hAnsi="Arial" w:cs="Arial"/>
          <w:lang w:eastAsia="hr-HR"/>
        </w:rPr>
        <w:t>e</w:t>
      </w:r>
      <w:r w:rsidRPr="00C928E5">
        <w:rPr>
          <w:rFonts w:ascii="Arial" w:hAnsi="Arial" w:cs="Arial"/>
          <w:lang w:eastAsia="hr-HR"/>
        </w:rPr>
        <w:t xml:space="preserve"> u sastavu:</w:t>
      </w:r>
    </w:p>
    <w:p w:rsidR="004232BE" w:rsidRPr="00C928E5" w:rsidRDefault="004232BE" w:rsidP="004232BE">
      <w:pPr>
        <w:pStyle w:val="NoSpacing"/>
        <w:numPr>
          <w:ilvl w:val="0"/>
          <w:numId w:val="10"/>
        </w:numPr>
        <w:rPr>
          <w:rFonts w:ascii="Arial" w:hAnsi="Arial" w:cs="Arial"/>
          <w:lang w:eastAsia="hr-HR"/>
        </w:rPr>
      </w:pPr>
      <w:r w:rsidRPr="00C928E5">
        <w:rPr>
          <w:rFonts w:ascii="Arial" w:hAnsi="Arial" w:cs="Arial"/>
          <w:lang w:eastAsia="hr-HR"/>
        </w:rPr>
        <w:t xml:space="preserve">Tajana </w:t>
      </w:r>
      <w:proofErr w:type="spellStart"/>
      <w:r>
        <w:rPr>
          <w:rFonts w:ascii="Arial" w:hAnsi="Arial" w:cs="Arial"/>
          <w:lang w:eastAsia="hr-HR"/>
        </w:rPr>
        <w:t>Masovč</w:t>
      </w:r>
      <w:r w:rsidRPr="00C928E5">
        <w:rPr>
          <w:rFonts w:ascii="Arial" w:hAnsi="Arial" w:cs="Arial"/>
          <w:lang w:eastAsia="hr-HR"/>
        </w:rPr>
        <w:t>ić</w:t>
      </w:r>
      <w:proofErr w:type="spellEnd"/>
    </w:p>
    <w:p w:rsidR="004232BE" w:rsidRDefault="004232BE" w:rsidP="004232BE">
      <w:pPr>
        <w:pStyle w:val="NoSpacing"/>
        <w:numPr>
          <w:ilvl w:val="0"/>
          <w:numId w:val="10"/>
        </w:num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Ivana Crnić</w:t>
      </w:r>
    </w:p>
    <w:p w:rsidR="004232BE" w:rsidRPr="00C928E5" w:rsidRDefault="004232BE" w:rsidP="004232BE">
      <w:pPr>
        <w:pStyle w:val="NoSpacing"/>
        <w:numPr>
          <w:ilvl w:val="0"/>
          <w:numId w:val="10"/>
        </w:num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Tamara </w:t>
      </w:r>
      <w:proofErr w:type="spellStart"/>
      <w:r>
        <w:rPr>
          <w:rFonts w:ascii="Arial" w:hAnsi="Arial" w:cs="Arial"/>
          <w:lang w:eastAsia="hr-HR"/>
        </w:rPr>
        <w:t>Klasan</w:t>
      </w:r>
      <w:proofErr w:type="spellEnd"/>
      <w:r>
        <w:rPr>
          <w:rFonts w:ascii="Arial" w:hAnsi="Arial" w:cs="Arial"/>
          <w:lang w:eastAsia="hr-HR"/>
        </w:rPr>
        <w:t xml:space="preserve"> Brnčić</w:t>
      </w:r>
    </w:p>
    <w:p w:rsidR="004232BE" w:rsidRPr="00A34A3B" w:rsidRDefault="004232BE" w:rsidP="0042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32BE" w:rsidRPr="001D7987" w:rsidRDefault="004232BE" w:rsidP="004232BE">
      <w:pPr>
        <w:jc w:val="both"/>
        <w:rPr>
          <w:rFonts w:eastAsia="Times New Roman"/>
          <w:lang w:eastAsia="hr-HR"/>
        </w:rPr>
      </w:pPr>
      <w:r w:rsidRPr="001D7987">
        <w:rPr>
          <w:rFonts w:eastAsia="Times New Roman"/>
          <w:lang w:eastAsia="hr-HR"/>
        </w:rPr>
        <w:t>Povjerenstvo je pristupilo otvaranju prijave na javni natječaj za izbor i imenovanje ravnatelja Dječjeg vrtića Rijeka zaprimljene dana 17.6.2022.g.</w:t>
      </w:r>
      <w:r w:rsidRPr="001D7987">
        <w:rPr>
          <w:rFonts w:eastAsia="Times New Roman"/>
          <w:b/>
          <w:lang w:eastAsia="hr-HR"/>
        </w:rPr>
        <w:t xml:space="preserve">  </w:t>
      </w:r>
      <w:r w:rsidRPr="001D7987">
        <w:rPr>
          <w:rFonts w:eastAsia="Times New Roman"/>
          <w:lang w:eastAsia="hr-HR"/>
        </w:rPr>
        <w:t>te utvrđuje prijavu kandidatkinje Davorke Guštin, u mandatu ravnateljice Ustanove do 30.8.2022.godine.</w:t>
      </w:r>
    </w:p>
    <w:p w:rsidR="004232BE" w:rsidRPr="00226D97" w:rsidRDefault="004232BE" w:rsidP="0042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32BE" w:rsidRDefault="004232BE" w:rsidP="004232BE">
      <w:pPr>
        <w:jc w:val="both"/>
        <w:rPr>
          <w:rFonts w:eastAsia="Times New Roman"/>
          <w:lang w:eastAsia="hr-HR"/>
        </w:rPr>
      </w:pPr>
      <w:r w:rsidRPr="00981767">
        <w:rPr>
          <w:rFonts w:eastAsia="Times New Roman"/>
          <w:lang w:eastAsia="hr-HR"/>
        </w:rPr>
        <w:t>Utvrđuje se da je životopis i cjelokupna prijava kandidatkinje Davorka Guštin - ravnateljice čiji mandat ističe, sadržajno i kvalitativno bogat, potkrijepljen dokazima u vidu priznanja i potvrda o dosadašnjim postignućima u radu</w:t>
      </w:r>
      <w:r>
        <w:rPr>
          <w:rFonts w:eastAsia="Times New Roman"/>
          <w:lang w:eastAsia="hr-HR"/>
        </w:rPr>
        <w:t>.</w:t>
      </w:r>
      <w:r w:rsidRPr="00981767">
        <w:rPr>
          <w:rFonts w:eastAsia="Times New Roman"/>
          <w:lang w:eastAsia="hr-HR"/>
        </w:rPr>
        <w:t xml:space="preserve"> </w:t>
      </w:r>
    </w:p>
    <w:p w:rsidR="004232BE" w:rsidRDefault="004232BE" w:rsidP="004232BE">
      <w:pPr>
        <w:contextualSpacing/>
        <w:jc w:val="both"/>
        <w:rPr>
          <w:rFonts w:eastAsia="Times New Roman"/>
          <w:lang w:eastAsia="hr-HR"/>
        </w:rPr>
      </w:pPr>
    </w:p>
    <w:p w:rsidR="004232BE" w:rsidRPr="00226D97" w:rsidRDefault="004232BE" w:rsidP="004232BE">
      <w:pPr>
        <w:contextualSpacing/>
        <w:jc w:val="both"/>
        <w:rPr>
          <w:rFonts w:eastAsia="Times New Roman"/>
          <w:lang w:eastAsia="hr-HR"/>
        </w:rPr>
      </w:pPr>
      <w:r w:rsidRPr="00226D97">
        <w:rPr>
          <w:rFonts w:eastAsia="Times New Roman"/>
          <w:lang w:eastAsia="hr-HR"/>
        </w:rPr>
        <w:t>Upravno vijeće jednoglasno donosi slijedeći</w:t>
      </w:r>
    </w:p>
    <w:p w:rsidR="004232BE" w:rsidRPr="00226D97" w:rsidRDefault="004232BE" w:rsidP="004232BE">
      <w:pPr>
        <w:contextualSpacing/>
        <w:jc w:val="both"/>
        <w:rPr>
          <w:rFonts w:eastAsia="Times New Roman"/>
          <w:lang w:eastAsia="hr-HR"/>
        </w:rPr>
      </w:pPr>
    </w:p>
    <w:p w:rsidR="004232BE" w:rsidRPr="00226D97" w:rsidRDefault="004232BE" w:rsidP="004232BE">
      <w:pPr>
        <w:contextualSpacing/>
        <w:jc w:val="center"/>
        <w:rPr>
          <w:rFonts w:eastAsia="Times New Roman"/>
          <w:b/>
          <w:lang w:eastAsia="hr-HR"/>
        </w:rPr>
      </w:pPr>
      <w:r w:rsidRPr="00226D97">
        <w:rPr>
          <w:rFonts w:eastAsia="Times New Roman"/>
          <w:b/>
          <w:lang w:eastAsia="hr-HR"/>
        </w:rPr>
        <w:t xml:space="preserve">Z a k </w:t>
      </w:r>
      <w:proofErr w:type="spellStart"/>
      <w:r w:rsidRPr="00226D97">
        <w:rPr>
          <w:rFonts w:eastAsia="Times New Roman"/>
          <w:b/>
          <w:lang w:eastAsia="hr-HR"/>
        </w:rPr>
        <w:t>lj</w:t>
      </w:r>
      <w:proofErr w:type="spellEnd"/>
      <w:r w:rsidRPr="00226D97">
        <w:rPr>
          <w:rFonts w:eastAsia="Times New Roman"/>
          <w:b/>
          <w:lang w:eastAsia="hr-HR"/>
        </w:rPr>
        <w:t xml:space="preserve"> u č a k</w:t>
      </w:r>
    </w:p>
    <w:p w:rsidR="004232BE" w:rsidRDefault="004232BE" w:rsidP="004232B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Times New Roman"/>
          <w:b/>
          <w:lang w:eastAsia="hr-HR"/>
        </w:rPr>
      </w:pPr>
      <w:r w:rsidRPr="00904440">
        <w:rPr>
          <w:rFonts w:eastAsia="Times New Roman"/>
          <w:b/>
          <w:lang w:eastAsia="hr-HR"/>
        </w:rPr>
        <w:t>P</w:t>
      </w:r>
      <w:r w:rsidRPr="00226D97">
        <w:rPr>
          <w:rFonts w:eastAsia="Times New Roman"/>
          <w:b/>
          <w:lang w:eastAsia="hr-HR"/>
        </w:rPr>
        <w:t>rijav</w:t>
      </w:r>
      <w:r w:rsidRPr="00904440">
        <w:rPr>
          <w:rFonts w:eastAsia="Times New Roman"/>
          <w:b/>
          <w:lang w:eastAsia="hr-HR"/>
        </w:rPr>
        <w:t>a</w:t>
      </w:r>
      <w:r w:rsidRPr="00226D97">
        <w:rPr>
          <w:rFonts w:eastAsia="Times New Roman"/>
          <w:b/>
          <w:lang w:eastAsia="hr-HR"/>
        </w:rPr>
        <w:t xml:space="preserve"> za izbor i imenovanje ravnatelja Dječjeg vrtića Rijeka </w:t>
      </w:r>
      <w:r w:rsidRPr="00904440">
        <w:rPr>
          <w:rFonts w:eastAsia="Times New Roman"/>
          <w:b/>
          <w:lang w:eastAsia="hr-HR"/>
        </w:rPr>
        <w:t xml:space="preserve">kandidatkinje Davorke Guštin je uredna u smislu da je pravovremeno podnesena, ispunjava uvjete natječaja te sadrži sve tražene podatke i priloge  navedene u natječaju. </w:t>
      </w:r>
      <w:r w:rsidRPr="006925EA">
        <w:rPr>
          <w:rFonts w:eastAsia="Times New Roman"/>
          <w:b/>
          <w:lang w:eastAsia="hr-HR"/>
        </w:rPr>
        <w:t xml:space="preserve">Prijava je potpisana, </w:t>
      </w:r>
      <w:r w:rsidRPr="00226D97">
        <w:rPr>
          <w:rFonts w:eastAsia="Times New Roman"/>
          <w:b/>
          <w:lang w:eastAsia="hr-HR"/>
        </w:rPr>
        <w:t>potpun</w:t>
      </w:r>
      <w:r w:rsidRPr="006925EA">
        <w:rPr>
          <w:rFonts w:eastAsia="Times New Roman"/>
          <w:b/>
          <w:lang w:eastAsia="hr-HR"/>
        </w:rPr>
        <w:t>a</w:t>
      </w:r>
      <w:r w:rsidRPr="00226D97">
        <w:rPr>
          <w:rFonts w:eastAsia="Times New Roman"/>
          <w:b/>
          <w:lang w:eastAsia="hr-HR"/>
        </w:rPr>
        <w:t xml:space="preserve"> </w:t>
      </w:r>
      <w:r w:rsidRPr="006925EA">
        <w:rPr>
          <w:rFonts w:eastAsia="Times New Roman"/>
          <w:b/>
          <w:lang w:eastAsia="hr-HR"/>
        </w:rPr>
        <w:t>i pravovremena.</w:t>
      </w:r>
    </w:p>
    <w:p w:rsidR="004232BE" w:rsidRPr="00CE69AC" w:rsidRDefault="004232BE" w:rsidP="004232B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S obzirom da je </w:t>
      </w:r>
      <w:r w:rsidRPr="006925EA">
        <w:rPr>
          <w:rFonts w:eastAsia="Times New Roman"/>
          <w:b/>
          <w:lang w:eastAsia="hr-HR"/>
        </w:rPr>
        <w:t>Davork</w:t>
      </w:r>
      <w:r>
        <w:rPr>
          <w:rFonts w:eastAsia="Times New Roman"/>
          <w:b/>
          <w:lang w:eastAsia="hr-HR"/>
        </w:rPr>
        <w:t>a</w:t>
      </w:r>
      <w:r w:rsidRPr="006925EA">
        <w:rPr>
          <w:rFonts w:eastAsia="Times New Roman"/>
          <w:b/>
          <w:lang w:eastAsia="hr-HR"/>
        </w:rPr>
        <w:t xml:space="preserve"> Guštin</w:t>
      </w:r>
      <w:r>
        <w:rPr>
          <w:rFonts w:eastAsia="Times New Roman"/>
          <w:b/>
          <w:lang w:eastAsia="hr-HR"/>
        </w:rPr>
        <w:t xml:space="preserve"> jedina kandidatkinja na natječaju za izbor i imenovanje ravnatelja </w:t>
      </w:r>
      <w:r w:rsidRPr="00226D97">
        <w:rPr>
          <w:rFonts w:eastAsia="Times New Roman"/>
          <w:b/>
          <w:lang w:eastAsia="hr-HR"/>
        </w:rPr>
        <w:t>Dječjeg vrtića Rijeka</w:t>
      </w:r>
      <w:r>
        <w:rPr>
          <w:rFonts w:eastAsia="Times New Roman"/>
          <w:b/>
          <w:lang w:eastAsia="hr-HR"/>
        </w:rPr>
        <w:t xml:space="preserve">, a koja je istovremeno prisutna u objektu sjedišta ustanove u kojem se održava </w:t>
      </w:r>
      <w:r w:rsidRPr="00904440">
        <w:rPr>
          <w:rFonts w:eastAsia="Times New Roman"/>
          <w:b/>
          <w:lang w:eastAsia="hr-HR"/>
        </w:rPr>
        <w:t>današnj</w:t>
      </w:r>
      <w:r>
        <w:rPr>
          <w:rFonts w:eastAsia="Times New Roman"/>
          <w:b/>
          <w:lang w:eastAsia="hr-HR"/>
        </w:rPr>
        <w:t>a</w:t>
      </w:r>
      <w:r w:rsidRPr="00904440">
        <w:rPr>
          <w:rFonts w:eastAsia="Times New Roman"/>
          <w:b/>
          <w:lang w:eastAsia="hr-HR"/>
        </w:rPr>
        <w:t xml:space="preserve"> sjednic</w:t>
      </w:r>
      <w:r>
        <w:rPr>
          <w:rFonts w:eastAsia="Times New Roman"/>
          <w:b/>
          <w:lang w:eastAsia="hr-HR"/>
        </w:rPr>
        <w:t>a</w:t>
      </w:r>
      <w:r w:rsidRPr="00904440">
        <w:rPr>
          <w:rFonts w:eastAsia="Times New Roman"/>
          <w:b/>
          <w:lang w:eastAsia="hr-HR"/>
        </w:rPr>
        <w:t xml:space="preserve"> Upravnog vijeća</w:t>
      </w:r>
      <w:r>
        <w:rPr>
          <w:rFonts w:eastAsia="Times New Roman"/>
          <w:b/>
          <w:lang w:eastAsia="hr-HR"/>
        </w:rPr>
        <w:t>, imenovana se poziva na predstavljanje/intervju</w:t>
      </w:r>
      <w:r w:rsidRPr="001D7987">
        <w:rPr>
          <w:rFonts w:eastAsia="Times New Roman"/>
          <w:b/>
          <w:lang w:eastAsia="hr-HR"/>
        </w:rPr>
        <w:t xml:space="preserve"> s </w:t>
      </w:r>
      <w:r>
        <w:rPr>
          <w:rFonts w:eastAsia="Times New Roman"/>
          <w:b/>
          <w:lang w:eastAsia="hr-HR"/>
        </w:rPr>
        <w:t>namjerom ubrzanja procedure odnosno</w:t>
      </w:r>
      <w:r w:rsidRPr="001D7987">
        <w:rPr>
          <w:rFonts w:eastAsia="Times New Roman"/>
          <w:b/>
          <w:lang w:eastAsia="hr-HR"/>
        </w:rPr>
        <w:t xml:space="preserve"> donošenja prijedloga Odluke o imenovanju ravnatelja Dječjeg vrtića Rijeka.</w:t>
      </w:r>
    </w:p>
    <w:p w:rsidR="004232BE" w:rsidRPr="005A7BD6" w:rsidRDefault="004232BE" w:rsidP="004232BE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tab/>
      </w:r>
      <w:r w:rsidRPr="005A7BD6">
        <w:rPr>
          <w:rFonts w:ascii="Arial" w:hAnsi="Arial" w:cs="Arial"/>
          <w:color w:val="000000"/>
          <w:sz w:val="22"/>
          <w:szCs w:val="22"/>
        </w:rPr>
        <w:t xml:space="preserve">Stav je Upravnog vijeća da </w:t>
      </w:r>
      <w:r>
        <w:rPr>
          <w:rFonts w:ascii="Arial" w:hAnsi="Arial" w:cs="Arial"/>
          <w:color w:val="000000"/>
          <w:sz w:val="22"/>
          <w:szCs w:val="22"/>
        </w:rPr>
        <w:t xml:space="preserve">je kandidatkinja </w:t>
      </w:r>
      <w:r w:rsidRPr="005A7BD6">
        <w:rPr>
          <w:rFonts w:ascii="Arial" w:hAnsi="Arial" w:cs="Arial"/>
          <w:color w:val="000000"/>
          <w:sz w:val="22"/>
          <w:szCs w:val="22"/>
        </w:rPr>
        <w:t xml:space="preserve">Davorka Guštin, osim formalnih zahtjeva kojima udovoljava,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A7BD6">
        <w:rPr>
          <w:rFonts w:ascii="Arial" w:hAnsi="Arial" w:cs="Arial"/>
          <w:color w:val="000000"/>
          <w:sz w:val="22"/>
          <w:szCs w:val="22"/>
        </w:rPr>
        <w:t>viđenje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5A7BD6">
        <w:rPr>
          <w:rFonts w:ascii="Arial" w:hAnsi="Arial" w:cs="Arial"/>
          <w:color w:val="000000"/>
          <w:sz w:val="22"/>
          <w:szCs w:val="22"/>
        </w:rPr>
        <w:t xml:space="preserve"> mjesta i ul</w:t>
      </w:r>
      <w:r>
        <w:rPr>
          <w:rFonts w:ascii="Arial" w:hAnsi="Arial" w:cs="Arial"/>
          <w:color w:val="000000"/>
          <w:sz w:val="22"/>
          <w:szCs w:val="22"/>
        </w:rPr>
        <w:t>oge Dječjeg vrtića Rijeka,</w:t>
      </w:r>
      <w:r w:rsidRPr="005A7BD6">
        <w:rPr>
          <w:rFonts w:ascii="Arial" w:hAnsi="Arial" w:cs="Arial"/>
          <w:color w:val="000000"/>
          <w:sz w:val="22"/>
          <w:szCs w:val="22"/>
        </w:rPr>
        <w:t xml:space="preserve"> nje</w:t>
      </w:r>
      <w:r>
        <w:rPr>
          <w:rFonts w:ascii="Arial" w:hAnsi="Arial" w:cs="Arial"/>
          <w:color w:val="000000"/>
          <w:sz w:val="22"/>
          <w:szCs w:val="22"/>
        </w:rPr>
        <w:t>govog</w:t>
      </w:r>
      <w:r w:rsidRPr="005A7BD6">
        <w:rPr>
          <w:rFonts w:ascii="Arial" w:hAnsi="Arial" w:cs="Arial"/>
          <w:color w:val="000000"/>
          <w:sz w:val="22"/>
          <w:szCs w:val="22"/>
        </w:rPr>
        <w:t xml:space="preserve"> trenutnog stanja i aktualne problematike</w:t>
      </w:r>
      <w:r>
        <w:rPr>
          <w:rFonts w:ascii="Arial" w:hAnsi="Arial" w:cs="Arial"/>
          <w:color w:val="000000"/>
          <w:sz w:val="22"/>
          <w:szCs w:val="22"/>
        </w:rPr>
        <w:t xml:space="preserve"> kao i budućih zadaća i smjernica</w:t>
      </w:r>
      <w:r w:rsidRPr="005A7BD6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 te uzevši u obzir njen dosadašnji rad i postignuća, </w:t>
      </w:r>
      <w:r w:rsidRPr="005A7BD6">
        <w:rPr>
          <w:rFonts w:ascii="Arial" w:hAnsi="Arial" w:cs="Arial"/>
          <w:color w:val="000000"/>
          <w:sz w:val="22"/>
          <w:szCs w:val="22"/>
        </w:rPr>
        <w:t>dokaz</w:t>
      </w:r>
      <w:r>
        <w:rPr>
          <w:rFonts w:ascii="Arial" w:hAnsi="Arial" w:cs="Arial"/>
          <w:color w:val="000000"/>
          <w:sz w:val="22"/>
          <w:szCs w:val="22"/>
        </w:rPr>
        <w:t>ala</w:t>
      </w:r>
      <w:r w:rsidRPr="005A7BD6">
        <w:rPr>
          <w:rFonts w:ascii="Arial" w:hAnsi="Arial" w:cs="Arial"/>
          <w:color w:val="000000"/>
          <w:sz w:val="22"/>
          <w:szCs w:val="22"/>
        </w:rPr>
        <w:t xml:space="preserve"> svoje stručne i organizacijske kompetencije koje upućuju da će i dalje uspješno voditi Dječji vrtić Rijeka u narednom petogodišnjem mandatu.</w:t>
      </w:r>
    </w:p>
    <w:p w:rsidR="004232BE" w:rsidRPr="00981767" w:rsidRDefault="004232BE" w:rsidP="004232BE">
      <w:pPr>
        <w:spacing w:after="160" w:line="259" w:lineRule="auto"/>
        <w:ind w:firstLine="708"/>
        <w:jc w:val="both"/>
        <w:rPr>
          <w:rFonts w:eastAsia="Times New Roman"/>
          <w:lang w:eastAsia="hr-HR"/>
        </w:rPr>
      </w:pPr>
      <w:r w:rsidRPr="00981767">
        <w:rPr>
          <w:rFonts w:eastAsia="Times New Roman"/>
          <w:lang w:eastAsia="hr-HR"/>
        </w:rPr>
        <w:t>Nakon provedenog javnog glasovanja</w:t>
      </w:r>
      <w:r>
        <w:rPr>
          <w:rFonts w:eastAsia="Times New Roman"/>
          <w:lang w:eastAsia="hr-HR"/>
        </w:rPr>
        <w:t>, Upravno vijeće  jednoglasno (6</w:t>
      </w:r>
      <w:r w:rsidRPr="00981767">
        <w:rPr>
          <w:rFonts w:eastAsia="Times New Roman"/>
          <w:lang w:eastAsia="hr-HR"/>
        </w:rPr>
        <w:t xml:space="preserve"> glasova ZA) </w:t>
      </w:r>
      <w:r>
        <w:rPr>
          <w:rFonts w:eastAsia="Times New Roman"/>
          <w:lang w:eastAsia="hr-HR"/>
        </w:rPr>
        <w:t>je donijelo</w:t>
      </w:r>
    </w:p>
    <w:p w:rsidR="004232BE" w:rsidRPr="00981767" w:rsidRDefault="004232BE" w:rsidP="004232BE">
      <w:pPr>
        <w:jc w:val="both"/>
        <w:rPr>
          <w:rFonts w:eastAsia="Times New Roman"/>
          <w:lang w:eastAsia="hr-HR"/>
        </w:rPr>
      </w:pPr>
    </w:p>
    <w:p w:rsidR="004232BE" w:rsidRPr="00981767" w:rsidRDefault="004232BE" w:rsidP="004232BE">
      <w:pPr>
        <w:jc w:val="center"/>
        <w:rPr>
          <w:rFonts w:eastAsia="Times New Roman"/>
          <w:b/>
          <w:lang w:eastAsia="hr-HR"/>
        </w:rPr>
      </w:pPr>
      <w:r w:rsidRPr="00981767">
        <w:rPr>
          <w:rFonts w:eastAsia="Times New Roman"/>
          <w:b/>
          <w:lang w:eastAsia="hr-HR"/>
        </w:rPr>
        <w:t>O D L U K U</w:t>
      </w:r>
    </w:p>
    <w:p w:rsidR="004232BE" w:rsidRPr="00981767" w:rsidRDefault="004232BE" w:rsidP="004232BE">
      <w:pPr>
        <w:jc w:val="center"/>
        <w:rPr>
          <w:rFonts w:eastAsia="Times New Roman"/>
          <w:b/>
          <w:lang w:eastAsia="hr-HR"/>
        </w:rPr>
      </w:pPr>
      <w:r w:rsidRPr="00981767">
        <w:rPr>
          <w:rFonts w:eastAsia="Times New Roman"/>
          <w:b/>
          <w:lang w:eastAsia="hr-HR"/>
        </w:rPr>
        <w:t>o prijedlogu za imenovanje ravnateljice Dječjeg vrtića Rijeka</w:t>
      </w:r>
    </w:p>
    <w:p w:rsidR="004232BE" w:rsidRPr="00981767" w:rsidRDefault="004232BE" w:rsidP="004232BE">
      <w:pPr>
        <w:jc w:val="center"/>
        <w:rPr>
          <w:rFonts w:eastAsia="Times New Roman"/>
          <w:b/>
          <w:lang w:eastAsia="hr-HR"/>
        </w:rPr>
      </w:pPr>
    </w:p>
    <w:p w:rsidR="004232BE" w:rsidRPr="00981767" w:rsidRDefault="004232BE" w:rsidP="004232BE">
      <w:pPr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1. Predlaže se Gradonačelniku</w:t>
      </w:r>
      <w:r w:rsidRPr="00981767">
        <w:rPr>
          <w:rFonts w:eastAsia="Times New Roman"/>
          <w:b/>
          <w:lang w:eastAsia="hr-HR"/>
        </w:rPr>
        <w:t xml:space="preserve"> Grada Rijeke da se za ravnateljicu Dječjeg vrtića Rijeka za predstojeće </w:t>
      </w:r>
      <w:r>
        <w:rPr>
          <w:rFonts w:eastAsia="Times New Roman"/>
          <w:b/>
          <w:lang w:eastAsia="hr-HR"/>
        </w:rPr>
        <w:t>pet</w:t>
      </w:r>
      <w:r w:rsidRPr="00981767">
        <w:rPr>
          <w:rFonts w:eastAsia="Times New Roman"/>
          <w:b/>
          <w:lang w:eastAsia="hr-HR"/>
        </w:rPr>
        <w:t>ogodišnje razdoblje imenuje Davorka Guštin.</w:t>
      </w:r>
    </w:p>
    <w:p w:rsidR="004232BE" w:rsidRPr="00981767" w:rsidRDefault="004232BE" w:rsidP="004232BE">
      <w:pPr>
        <w:jc w:val="both"/>
        <w:rPr>
          <w:rFonts w:eastAsia="Times New Roman"/>
          <w:b/>
          <w:lang w:eastAsia="hr-HR"/>
        </w:rPr>
      </w:pPr>
    </w:p>
    <w:p w:rsidR="004232BE" w:rsidRPr="00981767" w:rsidRDefault="004232BE" w:rsidP="004232BE">
      <w:pPr>
        <w:jc w:val="both"/>
        <w:rPr>
          <w:rFonts w:eastAsia="Times New Roman"/>
          <w:b/>
          <w:lang w:eastAsia="hr-HR"/>
        </w:rPr>
      </w:pPr>
      <w:r w:rsidRPr="00981767">
        <w:rPr>
          <w:rFonts w:eastAsia="Times New Roman"/>
          <w:b/>
          <w:lang w:eastAsia="hr-HR"/>
        </w:rPr>
        <w:t>2. Prijedlog Odluke o imenovanju ravnateljice Dječjeg vrtića Rijeka sa cjelokupnim natječajnim materijalom dostavlja se Grad</w:t>
      </w:r>
      <w:r>
        <w:rPr>
          <w:rFonts w:eastAsia="Times New Roman"/>
          <w:b/>
          <w:lang w:eastAsia="hr-HR"/>
        </w:rPr>
        <w:t>onačelniku</w:t>
      </w:r>
      <w:r w:rsidRPr="00981767">
        <w:rPr>
          <w:rFonts w:eastAsia="Times New Roman"/>
          <w:b/>
          <w:lang w:eastAsia="hr-HR"/>
        </w:rPr>
        <w:t xml:space="preserve"> Grada Rijeke na razmatranje i usvajanje.</w:t>
      </w:r>
    </w:p>
    <w:p w:rsidR="004232BE" w:rsidRPr="00226D97" w:rsidRDefault="004232BE" w:rsidP="004232BE">
      <w:pPr>
        <w:jc w:val="both"/>
        <w:rPr>
          <w:rFonts w:eastAsia="Times New Roman"/>
          <w:lang w:eastAsia="hr-HR"/>
        </w:rPr>
      </w:pPr>
    </w:p>
    <w:p w:rsidR="004232BE" w:rsidRDefault="004232BE" w:rsidP="004232BE">
      <w:pPr>
        <w:pStyle w:val="NoSpacing"/>
        <w:ind w:left="405"/>
        <w:rPr>
          <w:rFonts w:ascii="Arial" w:hAnsi="Arial" w:cs="Arial"/>
          <w:b/>
          <w:lang w:val="pl-PL"/>
        </w:rPr>
      </w:pPr>
    </w:p>
    <w:p w:rsidR="004232BE" w:rsidRDefault="004232BE" w:rsidP="004232BE">
      <w:pPr>
        <w:pStyle w:val="NoSpacing"/>
        <w:ind w:left="405"/>
        <w:rPr>
          <w:rFonts w:ascii="Arial" w:hAnsi="Arial" w:cs="Arial"/>
          <w:b/>
          <w:lang w:val="pl-PL"/>
        </w:rPr>
      </w:pPr>
    </w:p>
    <w:p w:rsidR="004232BE" w:rsidRDefault="004232BE" w:rsidP="004232BE">
      <w:pPr>
        <w:pStyle w:val="NoSpacing"/>
        <w:ind w:left="405"/>
        <w:rPr>
          <w:rFonts w:ascii="Arial" w:hAnsi="Arial" w:cs="Arial"/>
          <w:b/>
          <w:lang w:val="pl-PL"/>
        </w:rPr>
      </w:pPr>
    </w:p>
    <w:p w:rsidR="004232BE" w:rsidRDefault="004232BE" w:rsidP="004232BE">
      <w:pPr>
        <w:pStyle w:val="ListParagraph"/>
        <w:numPr>
          <w:ilvl w:val="0"/>
          <w:numId w:val="1"/>
        </w:numPr>
        <w:rPr>
          <w:b/>
          <w:lang w:val="pl-PL"/>
        </w:rPr>
      </w:pPr>
      <w:r w:rsidRPr="007600A6">
        <w:rPr>
          <w:b/>
          <w:lang w:val="pl-PL"/>
        </w:rPr>
        <w:t xml:space="preserve">Donošenje 1. Izmjena i dopuna Financijskog plana Dječjeg vrtića Rijeka za 2022. </w:t>
      </w:r>
      <w:r>
        <w:rPr>
          <w:b/>
          <w:lang w:val="pl-PL"/>
        </w:rPr>
        <w:t>g</w:t>
      </w:r>
      <w:r w:rsidRPr="007600A6">
        <w:rPr>
          <w:b/>
          <w:lang w:val="pl-PL"/>
        </w:rPr>
        <w:t>odinu</w:t>
      </w:r>
    </w:p>
    <w:p w:rsidR="004232BE" w:rsidRPr="00197763" w:rsidRDefault="004232BE" w:rsidP="004232BE">
      <w:pPr>
        <w:jc w:val="both"/>
        <w:rPr>
          <w:rFonts w:eastAsia="Times New Roman"/>
          <w:b/>
          <w:lang w:val="pl-PL" w:eastAsia="hr-HR"/>
        </w:rPr>
      </w:pPr>
    </w:p>
    <w:p w:rsidR="004232BE" w:rsidRPr="007538F7" w:rsidRDefault="004232BE" w:rsidP="004232BE">
      <w:pPr>
        <w:jc w:val="both"/>
        <w:rPr>
          <w:rFonts w:eastAsia="Times New Roman"/>
          <w:lang w:val="pl-PL" w:eastAsia="hr-HR"/>
        </w:rPr>
      </w:pPr>
      <w:r w:rsidRPr="007538F7">
        <w:rPr>
          <w:rFonts w:eastAsia="Times New Roman"/>
          <w:lang w:val="pl-PL" w:eastAsia="hr-HR"/>
        </w:rPr>
        <w:t xml:space="preserve">Upravno vijeće jednoglasno je donijelo sljedeću </w:t>
      </w:r>
    </w:p>
    <w:p w:rsidR="004232BE" w:rsidRPr="00197763" w:rsidRDefault="004232BE" w:rsidP="004232BE">
      <w:pPr>
        <w:jc w:val="both"/>
        <w:rPr>
          <w:rFonts w:eastAsia="Times New Roman"/>
          <w:b/>
          <w:lang w:val="pl-PL" w:eastAsia="hr-HR"/>
        </w:rPr>
      </w:pPr>
    </w:p>
    <w:p w:rsidR="004232BE" w:rsidRPr="00197763" w:rsidRDefault="004232BE" w:rsidP="004232BE">
      <w:pPr>
        <w:jc w:val="center"/>
        <w:rPr>
          <w:rFonts w:eastAsia="Times New Roman"/>
          <w:b/>
          <w:lang w:val="pl-PL" w:eastAsia="hr-HR"/>
        </w:rPr>
      </w:pPr>
      <w:r w:rsidRPr="00197763">
        <w:rPr>
          <w:rFonts w:eastAsia="Times New Roman"/>
          <w:b/>
          <w:lang w:val="pl-PL" w:eastAsia="hr-HR"/>
        </w:rPr>
        <w:t>O D L U K U</w:t>
      </w:r>
    </w:p>
    <w:p w:rsidR="004232BE" w:rsidRPr="00197763" w:rsidRDefault="004232BE" w:rsidP="004232BE">
      <w:pPr>
        <w:jc w:val="both"/>
        <w:rPr>
          <w:rFonts w:eastAsia="Times New Roman"/>
          <w:b/>
          <w:lang w:val="pl-PL" w:eastAsia="hr-HR"/>
        </w:rPr>
      </w:pPr>
      <w:r w:rsidRPr="00197763">
        <w:rPr>
          <w:rFonts w:eastAsia="Times New Roman"/>
          <w:b/>
          <w:lang w:val="pl-PL" w:eastAsia="hr-HR"/>
        </w:rPr>
        <w:t>Usvajaju se</w:t>
      </w:r>
      <w:r>
        <w:rPr>
          <w:rFonts w:eastAsia="Times New Roman"/>
          <w:b/>
          <w:lang w:val="pl-PL" w:eastAsia="hr-HR"/>
        </w:rPr>
        <w:t xml:space="preserve"> i donose</w:t>
      </w:r>
      <w:r w:rsidRPr="00197763">
        <w:rPr>
          <w:rFonts w:eastAsia="Times New Roman"/>
          <w:b/>
          <w:lang w:val="pl-PL" w:eastAsia="hr-HR"/>
        </w:rPr>
        <w:t xml:space="preserve"> 1. Izmjene i dopune Financijskog pla</w:t>
      </w:r>
      <w:r>
        <w:rPr>
          <w:rFonts w:eastAsia="Times New Roman"/>
          <w:b/>
          <w:lang w:val="pl-PL" w:eastAsia="hr-HR"/>
        </w:rPr>
        <w:t>na Dječjeg vrtića Rijeka za 2022</w:t>
      </w:r>
      <w:r w:rsidRPr="00197763">
        <w:rPr>
          <w:rFonts w:eastAsia="Times New Roman"/>
          <w:b/>
          <w:lang w:val="pl-PL" w:eastAsia="hr-HR"/>
        </w:rPr>
        <w:t>. godinu.</w:t>
      </w:r>
    </w:p>
    <w:p w:rsidR="004232BE" w:rsidRDefault="004232BE" w:rsidP="004232BE">
      <w:pPr>
        <w:jc w:val="both"/>
        <w:rPr>
          <w:rFonts w:eastAsia="Times New Roman"/>
          <w:b/>
          <w:lang w:val="pl-PL" w:eastAsia="hr-HR"/>
        </w:rPr>
      </w:pPr>
    </w:p>
    <w:p w:rsidR="004232BE" w:rsidRPr="00197763" w:rsidRDefault="004232BE" w:rsidP="004232BE">
      <w:pPr>
        <w:jc w:val="both"/>
        <w:rPr>
          <w:rFonts w:eastAsia="Times New Roman"/>
          <w:b/>
          <w:lang w:val="pl-PL" w:eastAsia="hr-HR"/>
        </w:rPr>
      </w:pPr>
    </w:p>
    <w:p w:rsidR="004232BE" w:rsidRPr="00F75878" w:rsidRDefault="004232BE" w:rsidP="004232BE">
      <w:pPr>
        <w:pStyle w:val="NoSpacing"/>
        <w:ind w:left="405"/>
        <w:rPr>
          <w:rFonts w:ascii="Arial" w:hAnsi="Arial" w:cs="Arial"/>
          <w:lang w:val="pl-PL"/>
        </w:rPr>
      </w:pPr>
    </w:p>
    <w:p w:rsidR="004232BE" w:rsidRPr="00377282" w:rsidRDefault="004232BE" w:rsidP="004232BE">
      <w:pPr>
        <w:pStyle w:val="NoSpacing"/>
        <w:numPr>
          <w:ilvl w:val="0"/>
          <w:numId w:val="1"/>
        </w:numPr>
        <w:rPr>
          <w:rFonts w:ascii="Arial" w:hAnsi="Arial" w:cs="Arial"/>
          <w:b/>
          <w:lang w:val="pl-PL"/>
        </w:rPr>
      </w:pPr>
      <w:r w:rsidRPr="00377282">
        <w:rPr>
          <w:rFonts w:ascii="Arial" w:hAnsi="Arial" w:cs="Arial"/>
          <w:b/>
          <w:lang w:val="pl-PL"/>
        </w:rPr>
        <w:t xml:space="preserve">I. Izmjene </w:t>
      </w:r>
      <w:r>
        <w:rPr>
          <w:rFonts w:ascii="Arial" w:hAnsi="Arial" w:cs="Arial"/>
          <w:b/>
          <w:lang w:val="pl-PL"/>
        </w:rPr>
        <w:t xml:space="preserve">i dopune </w:t>
      </w:r>
      <w:r w:rsidRPr="00377282">
        <w:rPr>
          <w:rFonts w:ascii="Arial" w:hAnsi="Arial" w:cs="Arial"/>
          <w:b/>
          <w:lang w:val="pl-PL"/>
        </w:rPr>
        <w:t>Plana naba</w:t>
      </w:r>
      <w:r>
        <w:rPr>
          <w:rFonts w:ascii="Arial" w:hAnsi="Arial" w:cs="Arial"/>
          <w:b/>
          <w:lang w:val="pl-PL"/>
        </w:rPr>
        <w:t>ve Dječjeg vrtića Rijeka za 2022</w:t>
      </w:r>
      <w:r w:rsidRPr="00377282">
        <w:rPr>
          <w:rFonts w:ascii="Arial" w:hAnsi="Arial" w:cs="Arial"/>
          <w:b/>
          <w:lang w:val="pl-PL"/>
        </w:rPr>
        <w:t>. godinu</w:t>
      </w:r>
    </w:p>
    <w:p w:rsidR="00A27463" w:rsidRDefault="00A27463" w:rsidP="004232BE">
      <w:pPr>
        <w:spacing w:after="160" w:line="259" w:lineRule="auto"/>
        <w:jc w:val="both"/>
        <w:rPr>
          <w:rFonts w:eastAsiaTheme="minorHAnsi"/>
          <w:lang w:val="pl-PL"/>
        </w:rPr>
      </w:pPr>
    </w:p>
    <w:p w:rsidR="004232BE" w:rsidRDefault="004232BE" w:rsidP="004232BE">
      <w:pPr>
        <w:spacing w:after="160" w:line="259" w:lineRule="auto"/>
        <w:jc w:val="both"/>
        <w:rPr>
          <w:rFonts w:eastAsiaTheme="minorHAnsi"/>
          <w:lang w:val="pl-PL"/>
        </w:rPr>
      </w:pPr>
      <w:r>
        <w:rPr>
          <w:rFonts w:eastAsiaTheme="minorHAnsi"/>
          <w:lang w:val="pl-PL"/>
        </w:rPr>
        <w:t>Upravno vijeće jednoglasno donosi sljedeću</w:t>
      </w:r>
    </w:p>
    <w:p w:rsidR="004232BE" w:rsidRPr="00606E1B" w:rsidRDefault="004232BE" w:rsidP="004232BE">
      <w:pPr>
        <w:pStyle w:val="NoSpacing"/>
        <w:jc w:val="center"/>
        <w:rPr>
          <w:rFonts w:ascii="Arial" w:hAnsi="Arial" w:cs="Arial"/>
          <w:b/>
          <w:lang w:val="pl-PL"/>
        </w:rPr>
      </w:pPr>
      <w:r w:rsidRPr="00606E1B">
        <w:rPr>
          <w:rFonts w:ascii="Arial" w:hAnsi="Arial" w:cs="Arial"/>
          <w:b/>
          <w:lang w:val="pl-PL"/>
        </w:rPr>
        <w:t>O D L U K U</w:t>
      </w:r>
    </w:p>
    <w:p w:rsidR="004232BE" w:rsidRDefault="004232BE" w:rsidP="004232BE">
      <w:pPr>
        <w:spacing w:after="160" w:line="259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Usvajaju se i donose </w:t>
      </w:r>
      <w:r w:rsidRPr="00377282">
        <w:rPr>
          <w:b/>
          <w:lang w:val="pl-PL"/>
        </w:rPr>
        <w:t xml:space="preserve">I. Izmjene </w:t>
      </w:r>
      <w:r>
        <w:rPr>
          <w:b/>
          <w:lang w:val="pl-PL"/>
        </w:rPr>
        <w:t xml:space="preserve">i dopune </w:t>
      </w:r>
      <w:r w:rsidRPr="00377282">
        <w:rPr>
          <w:b/>
          <w:lang w:val="pl-PL"/>
        </w:rPr>
        <w:t>Plana nabave Dječjeg vrtića Rijeka za 202</w:t>
      </w:r>
      <w:r>
        <w:rPr>
          <w:b/>
          <w:lang w:val="pl-PL"/>
        </w:rPr>
        <w:t>2</w:t>
      </w:r>
      <w:r w:rsidRPr="00377282">
        <w:rPr>
          <w:b/>
          <w:lang w:val="pl-PL"/>
        </w:rPr>
        <w:t xml:space="preserve">. </w:t>
      </w:r>
      <w:r>
        <w:rPr>
          <w:b/>
          <w:lang w:val="pl-PL"/>
        </w:rPr>
        <w:t>g</w:t>
      </w:r>
      <w:r w:rsidRPr="00377282">
        <w:rPr>
          <w:b/>
          <w:lang w:val="pl-PL"/>
        </w:rPr>
        <w:t>odinu</w:t>
      </w:r>
      <w:r>
        <w:rPr>
          <w:b/>
          <w:lang w:val="pl-PL"/>
        </w:rPr>
        <w:t>.</w:t>
      </w:r>
    </w:p>
    <w:p w:rsidR="004232BE" w:rsidRDefault="004232BE" w:rsidP="004232BE"/>
    <w:p w:rsidR="004232BE" w:rsidRDefault="004232BE" w:rsidP="004232BE"/>
    <w:p w:rsidR="004232BE" w:rsidRDefault="004232BE" w:rsidP="004232BE"/>
    <w:p w:rsidR="004232BE" w:rsidRPr="00B84AE2" w:rsidRDefault="004232BE" w:rsidP="004232BE">
      <w:pPr>
        <w:ind w:left="426" w:hanging="426"/>
        <w:jc w:val="both"/>
        <w:rPr>
          <w:rFonts w:eastAsia="Times New Roman"/>
          <w:b/>
          <w:lang w:val="pl-PL"/>
        </w:rPr>
      </w:pPr>
      <w:r>
        <w:rPr>
          <w:b/>
          <w:lang w:val="pl-PL"/>
        </w:rPr>
        <w:t>5</w:t>
      </w:r>
      <w:r w:rsidRPr="000C3B4E">
        <w:rPr>
          <w:b/>
          <w:lang w:val="pl-PL"/>
        </w:rPr>
        <w:t xml:space="preserve">. </w:t>
      </w:r>
      <w:r>
        <w:rPr>
          <w:b/>
          <w:lang w:val="pl-PL"/>
        </w:rPr>
        <w:t xml:space="preserve"> Utvrđivanje </w:t>
      </w:r>
      <w:r w:rsidRPr="00B84AE2">
        <w:rPr>
          <w:rFonts w:eastAsia="Times New Roman"/>
          <w:b/>
          <w:lang w:val="pl-PL"/>
        </w:rPr>
        <w:t>Prijedlog</w:t>
      </w:r>
      <w:r>
        <w:rPr>
          <w:rFonts w:eastAsia="Times New Roman"/>
          <w:b/>
          <w:lang w:val="pl-PL"/>
        </w:rPr>
        <w:t>a</w:t>
      </w:r>
      <w:r w:rsidRPr="00B84AE2">
        <w:rPr>
          <w:rFonts w:eastAsia="Times New Roman"/>
          <w:b/>
          <w:lang w:val="pl-PL"/>
        </w:rPr>
        <w:t xml:space="preserve"> Pravilnika o izmjeni Pravilnika o unutarnjem ustrojstvu </w:t>
      </w:r>
    </w:p>
    <w:p w:rsidR="004232BE" w:rsidRPr="00B84AE2" w:rsidRDefault="004232BE" w:rsidP="004232BE">
      <w:pPr>
        <w:ind w:left="284" w:hanging="284"/>
        <w:rPr>
          <w:rFonts w:eastAsia="Times New Roman"/>
          <w:b/>
          <w:lang w:val="pl-PL"/>
        </w:rPr>
      </w:pPr>
      <w:r>
        <w:rPr>
          <w:rFonts w:eastAsia="Times New Roman"/>
          <w:b/>
          <w:lang w:val="pl-PL"/>
        </w:rPr>
        <w:t xml:space="preserve">      </w:t>
      </w:r>
      <w:r w:rsidRPr="00B84AE2">
        <w:rPr>
          <w:rFonts w:eastAsia="Times New Roman"/>
          <w:b/>
          <w:lang w:val="pl-PL"/>
        </w:rPr>
        <w:t>i načinu rada Dječjeg vrtića Rijeka</w:t>
      </w:r>
    </w:p>
    <w:p w:rsidR="00A27463" w:rsidRDefault="00A27463" w:rsidP="004232BE">
      <w:pPr>
        <w:spacing w:line="240" w:lineRule="atLeast"/>
        <w:ind w:firstLine="426"/>
        <w:jc w:val="both"/>
        <w:rPr>
          <w:b/>
          <w:lang w:val="pl-PL"/>
        </w:rPr>
      </w:pPr>
    </w:p>
    <w:p w:rsidR="004232BE" w:rsidRPr="0019253E" w:rsidRDefault="004232BE" w:rsidP="004232BE">
      <w:pPr>
        <w:spacing w:line="240" w:lineRule="atLeast"/>
        <w:ind w:firstLine="426"/>
        <w:jc w:val="both"/>
      </w:pPr>
      <w:r>
        <w:rPr>
          <w:b/>
          <w:lang w:val="pl-PL"/>
        </w:rPr>
        <w:tab/>
      </w:r>
      <w:r w:rsidRPr="0019253E">
        <w:t xml:space="preserve">Upravno vijeće Dječjeg vrtića Rijeka </w:t>
      </w:r>
      <w:r>
        <w:t>jednoglasno je donijelo</w:t>
      </w:r>
    </w:p>
    <w:p w:rsidR="004232BE" w:rsidRPr="0019253E" w:rsidRDefault="004232BE" w:rsidP="004232BE">
      <w:pPr>
        <w:spacing w:line="240" w:lineRule="atLeast"/>
        <w:jc w:val="both"/>
      </w:pPr>
    </w:p>
    <w:p w:rsidR="004232BE" w:rsidRPr="0019253E" w:rsidRDefault="004232BE" w:rsidP="004232BE">
      <w:pPr>
        <w:spacing w:line="240" w:lineRule="atLeast"/>
        <w:jc w:val="center"/>
        <w:rPr>
          <w:b/>
        </w:rPr>
      </w:pPr>
      <w:r w:rsidRPr="0019253E">
        <w:rPr>
          <w:b/>
        </w:rPr>
        <w:t>O D L U K U</w:t>
      </w:r>
    </w:p>
    <w:p w:rsidR="004232BE" w:rsidRPr="0019253E" w:rsidRDefault="004232BE" w:rsidP="004232BE">
      <w:pPr>
        <w:spacing w:line="240" w:lineRule="atLeast"/>
        <w:jc w:val="center"/>
        <w:rPr>
          <w:b/>
        </w:rPr>
      </w:pPr>
      <w:r w:rsidRPr="0019253E">
        <w:rPr>
          <w:b/>
        </w:rPr>
        <w:t>o utvrđivanju Prijedloga pravilnika o izmjeni Pravilnika</w:t>
      </w:r>
    </w:p>
    <w:p w:rsidR="004232BE" w:rsidRPr="0019253E" w:rsidRDefault="004232BE" w:rsidP="004232BE">
      <w:pPr>
        <w:spacing w:line="240" w:lineRule="atLeast"/>
        <w:jc w:val="center"/>
        <w:rPr>
          <w:b/>
        </w:rPr>
      </w:pPr>
      <w:r w:rsidRPr="0019253E">
        <w:rPr>
          <w:b/>
        </w:rPr>
        <w:t>u unutarnjem ustrojstvu i načinu rada Dječjeg vrtića Rijeka</w:t>
      </w:r>
    </w:p>
    <w:p w:rsidR="004232BE" w:rsidRPr="0019253E" w:rsidRDefault="004232BE" w:rsidP="004232BE">
      <w:pPr>
        <w:spacing w:line="240" w:lineRule="atLeast"/>
        <w:jc w:val="center"/>
      </w:pPr>
      <w:r w:rsidRPr="0019253E">
        <w:t>I.</w:t>
      </w:r>
    </w:p>
    <w:p w:rsidR="004232BE" w:rsidRPr="0019253E" w:rsidRDefault="004232BE" w:rsidP="004232BE">
      <w:pPr>
        <w:spacing w:line="240" w:lineRule="atLeast"/>
        <w:ind w:firstLine="426"/>
        <w:jc w:val="both"/>
      </w:pPr>
      <w:r w:rsidRPr="0019253E">
        <w:t>Utvrđuje se Prijedlog pravilnika o izmjeni Pravilnika o unutarnjem ustrojstvu i načinu rada Dječjeg vrtića Rijeka, u tekstu koji čini sastavni dio ove Odluke.</w:t>
      </w:r>
    </w:p>
    <w:p w:rsidR="004232BE" w:rsidRPr="0019253E" w:rsidRDefault="004232BE" w:rsidP="004232BE">
      <w:pPr>
        <w:spacing w:line="240" w:lineRule="atLeast"/>
        <w:jc w:val="both"/>
      </w:pPr>
    </w:p>
    <w:p w:rsidR="004232BE" w:rsidRPr="0019253E" w:rsidRDefault="004232BE" w:rsidP="004232BE">
      <w:pPr>
        <w:spacing w:line="240" w:lineRule="atLeast"/>
        <w:jc w:val="center"/>
      </w:pPr>
      <w:r w:rsidRPr="0019253E">
        <w:t>II.</w:t>
      </w:r>
    </w:p>
    <w:p w:rsidR="004232BE" w:rsidRPr="0019253E" w:rsidRDefault="004232BE" w:rsidP="004232BE">
      <w:pPr>
        <w:spacing w:line="240" w:lineRule="atLeast"/>
        <w:ind w:firstLine="426"/>
        <w:jc w:val="both"/>
      </w:pPr>
      <w:r w:rsidRPr="0019253E">
        <w:t xml:space="preserve">Prijedlog pravilnika iz točke I. ove Odluke prosljeđuje se Gradskom vijeću Grada Rijeke radi dobivanja prethodne suglasnosti, sukladno članku 41. Zakona o predškolskom odgoju i obrazovanju („Narodne novine“ broj </w:t>
      </w:r>
      <w:r w:rsidRPr="0019253E">
        <w:rPr>
          <w:lang w:eastAsia="hr-HR"/>
        </w:rPr>
        <w:t>10/97, 107/07, 94/13, 98/19 i 57/22).</w:t>
      </w:r>
    </w:p>
    <w:p w:rsidR="004232BE" w:rsidRPr="0019253E" w:rsidRDefault="004232BE" w:rsidP="004232BE">
      <w:pPr>
        <w:spacing w:line="240" w:lineRule="atLeast"/>
        <w:jc w:val="both"/>
      </w:pPr>
    </w:p>
    <w:p w:rsidR="004232BE" w:rsidRPr="0019253E" w:rsidRDefault="004232BE" w:rsidP="004232BE">
      <w:pPr>
        <w:spacing w:line="240" w:lineRule="atLeast"/>
        <w:jc w:val="center"/>
      </w:pPr>
      <w:r w:rsidRPr="0019253E">
        <w:t>III.</w:t>
      </w:r>
    </w:p>
    <w:p w:rsidR="004232BE" w:rsidRPr="0019253E" w:rsidRDefault="004232BE" w:rsidP="004232BE">
      <w:pPr>
        <w:spacing w:line="240" w:lineRule="atLeast"/>
        <w:ind w:firstLine="426"/>
        <w:jc w:val="both"/>
        <w:rPr>
          <w:rFonts w:eastAsia="Times New Roman"/>
          <w:lang w:eastAsia="hr-HR"/>
        </w:rPr>
      </w:pPr>
      <w:r w:rsidRPr="0019253E">
        <w:t>Ova Odluka stupa na snagu danom donošenja.</w:t>
      </w:r>
    </w:p>
    <w:p w:rsidR="004232BE" w:rsidRDefault="004232BE" w:rsidP="004232BE">
      <w:pPr>
        <w:pStyle w:val="NoSpacing"/>
        <w:rPr>
          <w:rFonts w:ascii="Arial" w:hAnsi="Arial" w:cs="Arial"/>
          <w:b/>
          <w:lang w:val="pl-PL"/>
        </w:rPr>
      </w:pPr>
    </w:p>
    <w:p w:rsidR="004232BE" w:rsidRDefault="004232BE" w:rsidP="004232BE">
      <w:pPr>
        <w:pStyle w:val="NoSpacing"/>
        <w:rPr>
          <w:rFonts w:ascii="Arial" w:hAnsi="Arial" w:cs="Arial"/>
          <w:b/>
          <w:lang w:val="pl-PL"/>
        </w:rPr>
      </w:pPr>
    </w:p>
    <w:p w:rsidR="004232BE" w:rsidRDefault="004232BE" w:rsidP="004232BE">
      <w:pPr>
        <w:pStyle w:val="NoSpacing"/>
        <w:rPr>
          <w:rFonts w:ascii="Arial" w:hAnsi="Arial" w:cs="Arial"/>
          <w:b/>
          <w:lang w:val="pl-PL"/>
        </w:rPr>
      </w:pPr>
    </w:p>
    <w:p w:rsidR="004232BE" w:rsidRPr="000C3B4E" w:rsidRDefault="004232BE" w:rsidP="004232BE">
      <w:pPr>
        <w:pStyle w:val="NoSpacing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6.  Donošenje O</w:t>
      </w:r>
      <w:r w:rsidRPr="00C91445">
        <w:rPr>
          <w:rFonts w:ascii="Arial" w:hAnsi="Arial" w:cs="Arial"/>
          <w:b/>
          <w:lang w:val="pl-PL"/>
        </w:rPr>
        <w:t>dluke o izmjeni ugovora o radu radnice koja ima zasnovan ra</w:t>
      </w:r>
      <w:r>
        <w:rPr>
          <w:rFonts w:ascii="Arial" w:hAnsi="Arial" w:cs="Arial"/>
          <w:b/>
          <w:lang w:val="pl-PL"/>
        </w:rPr>
        <w:t>d</w:t>
      </w:r>
      <w:r w:rsidRPr="00C91445">
        <w:rPr>
          <w:rFonts w:ascii="Arial" w:hAnsi="Arial" w:cs="Arial"/>
          <w:b/>
          <w:lang w:val="pl-PL"/>
        </w:rPr>
        <w:t>ni odnos na neodređeno vrijeme</w:t>
      </w:r>
      <w:r>
        <w:rPr>
          <w:rFonts w:ascii="Arial" w:hAnsi="Arial" w:cs="Arial"/>
          <w:b/>
          <w:lang w:val="pl-PL"/>
        </w:rPr>
        <w:t xml:space="preserve"> (</w:t>
      </w:r>
      <w:r w:rsidRPr="000C3B4E">
        <w:rPr>
          <w:rFonts w:ascii="Arial" w:hAnsi="Arial" w:cs="Arial"/>
          <w:b/>
          <w:lang w:val="pl-PL"/>
        </w:rPr>
        <w:t>raspoređivanju radnika na drugo radno mjesto</w:t>
      </w:r>
      <w:r>
        <w:rPr>
          <w:rFonts w:ascii="Arial" w:hAnsi="Arial" w:cs="Arial"/>
          <w:b/>
          <w:lang w:val="pl-PL"/>
        </w:rPr>
        <w:t>)</w:t>
      </w:r>
      <w:r w:rsidRPr="000C3B4E">
        <w:rPr>
          <w:rFonts w:ascii="Arial" w:hAnsi="Arial" w:cs="Arial"/>
          <w:b/>
          <w:lang w:val="pl-PL"/>
        </w:rPr>
        <w:t xml:space="preserve"> </w:t>
      </w:r>
    </w:p>
    <w:p w:rsidR="00A27463" w:rsidRDefault="00A27463" w:rsidP="004232BE">
      <w:pPr>
        <w:spacing w:after="160" w:line="259" w:lineRule="auto"/>
        <w:ind w:firstLine="360"/>
        <w:contextualSpacing/>
        <w:jc w:val="both"/>
        <w:rPr>
          <w:rFonts w:eastAsiaTheme="minorHAnsi"/>
          <w:lang w:val="pl-PL"/>
        </w:rPr>
      </w:pPr>
    </w:p>
    <w:p w:rsidR="004232BE" w:rsidRDefault="004232BE" w:rsidP="004232BE">
      <w:pPr>
        <w:spacing w:after="160" w:line="259" w:lineRule="auto"/>
        <w:ind w:firstLine="360"/>
        <w:contextualSpacing/>
        <w:jc w:val="both"/>
        <w:rPr>
          <w:rFonts w:eastAsiaTheme="minorHAnsi"/>
          <w:lang w:val="pl-PL"/>
        </w:rPr>
      </w:pPr>
      <w:r>
        <w:rPr>
          <w:rFonts w:eastAsiaTheme="minorHAnsi"/>
          <w:lang w:val="pl-PL"/>
        </w:rPr>
        <w:t>Upravno vijeće jednoglasno donosi sljedeću</w:t>
      </w:r>
    </w:p>
    <w:p w:rsidR="004232BE" w:rsidRDefault="004232BE" w:rsidP="007538F7">
      <w:pPr>
        <w:spacing w:after="160" w:line="259" w:lineRule="auto"/>
        <w:rPr>
          <w:rFonts w:eastAsiaTheme="minorHAnsi"/>
          <w:b/>
        </w:rPr>
      </w:pPr>
    </w:p>
    <w:p w:rsidR="004232BE" w:rsidRPr="00D63EBD" w:rsidRDefault="004232BE" w:rsidP="004232BE">
      <w:pPr>
        <w:spacing w:after="160" w:line="259" w:lineRule="auto"/>
        <w:jc w:val="center"/>
        <w:rPr>
          <w:rFonts w:eastAsiaTheme="minorHAnsi"/>
          <w:b/>
        </w:rPr>
      </w:pPr>
      <w:r w:rsidRPr="00D63EBD">
        <w:rPr>
          <w:rFonts w:eastAsiaTheme="minorHAnsi"/>
          <w:b/>
        </w:rPr>
        <w:t>O D L U K U</w:t>
      </w:r>
    </w:p>
    <w:p w:rsidR="004232BE" w:rsidRDefault="004232BE" w:rsidP="004232BE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</w:t>
      </w:r>
      <w:r w:rsidRPr="0062318F">
        <w:rPr>
          <w:rFonts w:ascii="Arial" w:hAnsi="Arial" w:cs="Arial"/>
          <w:b/>
        </w:rPr>
        <w:t xml:space="preserve">adno mjesto </w:t>
      </w:r>
      <w:r>
        <w:rPr>
          <w:rFonts w:ascii="Arial" w:hAnsi="Arial" w:cs="Arial"/>
          <w:b/>
        </w:rPr>
        <w:t>Koordinatora za stručno-pedagoški rad (slobodno od 1. srpnja 2022.g.)</w:t>
      </w:r>
    </w:p>
    <w:p w:rsidR="004232BE" w:rsidRDefault="004232BE" w:rsidP="004232BE">
      <w:pPr>
        <w:pStyle w:val="NoSpacing"/>
        <w:jc w:val="both"/>
        <w:rPr>
          <w:rFonts w:ascii="Arial" w:hAnsi="Arial" w:cs="Arial"/>
          <w:b/>
        </w:rPr>
      </w:pPr>
      <w:r w:rsidRPr="0062318F">
        <w:rPr>
          <w:rFonts w:ascii="Arial" w:hAnsi="Arial" w:cs="Arial"/>
          <w:b/>
        </w:rPr>
        <w:t xml:space="preserve">popunit će se </w:t>
      </w:r>
      <w:r>
        <w:rPr>
          <w:rFonts w:ascii="Arial" w:hAnsi="Arial" w:cs="Arial"/>
          <w:b/>
        </w:rPr>
        <w:t xml:space="preserve">bez natječaja, temeljem članka 26. </w:t>
      </w:r>
      <w:r w:rsidRPr="00433F09">
        <w:rPr>
          <w:rFonts w:ascii="Arial" w:hAnsi="Arial" w:cs="Arial"/>
          <w:b/>
          <w:lang w:val="pl-PL"/>
        </w:rPr>
        <w:t>Zakona o predškolskom odgoju i obrazovanju</w:t>
      </w:r>
      <w:r>
        <w:rPr>
          <w:rFonts w:ascii="Arial" w:hAnsi="Arial" w:cs="Arial"/>
          <w:b/>
        </w:rPr>
        <w:t xml:space="preserve">, postojećim kadrom </w:t>
      </w:r>
      <w:r w:rsidRPr="0062318F">
        <w:rPr>
          <w:rFonts w:ascii="Arial" w:hAnsi="Arial" w:cs="Arial"/>
          <w:b/>
        </w:rPr>
        <w:t>unutar  Dječjeg vrtića Rijeka (dalje u tekstu: Ustanova).</w:t>
      </w:r>
    </w:p>
    <w:p w:rsidR="004232BE" w:rsidRDefault="004232BE" w:rsidP="004232BE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Ana Udovičić</w:t>
      </w:r>
      <w:r w:rsidRPr="0062318F">
        <w:rPr>
          <w:rFonts w:ascii="Arial" w:hAnsi="Arial" w:cs="Arial"/>
          <w:b/>
        </w:rPr>
        <w:t xml:space="preserve"> (dalje u tekstu: radnica), zaposlena na neodređeno vrijeme u Ustan</w:t>
      </w:r>
      <w:r>
        <w:rPr>
          <w:rFonts w:ascii="Arial" w:hAnsi="Arial" w:cs="Arial"/>
          <w:b/>
        </w:rPr>
        <w:t>ovi na radnom mjestu Stručni suradnik psiholog</w:t>
      </w:r>
      <w:r w:rsidRPr="0062318F">
        <w:rPr>
          <w:rFonts w:ascii="Arial" w:hAnsi="Arial" w:cs="Arial"/>
          <w:b/>
        </w:rPr>
        <w:t xml:space="preserve">, radi potrebe posla i osiguranja kontinuiteta rada, raspoređuje se na radno mjesto </w:t>
      </w:r>
      <w:r>
        <w:rPr>
          <w:rFonts w:ascii="Arial" w:hAnsi="Arial" w:cs="Arial"/>
          <w:b/>
        </w:rPr>
        <w:t>Koordinatora za stručno-pedagoški rad s danom 19.8.2022.g..</w:t>
      </w:r>
    </w:p>
    <w:p w:rsidR="004232BE" w:rsidRDefault="004232BE" w:rsidP="004232BE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>3</w:t>
      </w:r>
      <w:r w:rsidRPr="00B74C96">
        <w:rPr>
          <w:rFonts w:ascii="Arial" w:eastAsia="Times New Roman" w:hAnsi="Arial" w:cs="Arial"/>
          <w:b/>
          <w:lang w:val="pl-PL" w:eastAsia="hr-HR"/>
        </w:rPr>
        <w:t>. Ustanova će sa radnicom zaključiti Dodatak (aneks) Ugovoru o radu sklopljenom na neodređeno vrijeme 1.1.2019. g</w:t>
      </w:r>
      <w:r>
        <w:rPr>
          <w:rFonts w:eastAsia="Times New Roman"/>
          <w:b/>
          <w:lang w:val="pl-PL" w:eastAsia="hr-HR"/>
        </w:rPr>
        <w:t xml:space="preserve">odine, </w:t>
      </w:r>
      <w:r w:rsidRPr="00E17A6D">
        <w:rPr>
          <w:rFonts w:ascii="Arial" w:eastAsia="Times New Roman" w:hAnsi="Arial" w:cs="Arial"/>
          <w:b/>
          <w:lang w:val="pl-PL" w:eastAsia="hr-HR"/>
        </w:rPr>
        <w:t>a koji se</w:t>
      </w:r>
      <w:r>
        <w:rPr>
          <w:rFonts w:eastAsia="Times New Roman"/>
          <w:b/>
          <w:lang w:val="pl-PL" w:eastAsia="hr-HR"/>
        </w:rPr>
        <w:t xml:space="preserve"> </w:t>
      </w:r>
      <w:r w:rsidRPr="00B74C96">
        <w:rPr>
          <w:rFonts w:ascii="Arial" w:eastAsia="Times New Roman" w:hAnsi="Arial" w:cs="Arial"/>
          <w:b/>
          <w:lang w:val="pl-PL" w:eastAsia="hr-HR"/>
        </w:rPr>
        <w:t xml:space="preserve">odnosi na izmjenu odredbe u odnosu na radno mjesto radnice. </w:t>
      </w:r>
      <w:r w:rsidRPr="0062318F">
        <w:rPr>
          <w:rFonts w:ascii="Arial" w:hAnsi="Arial" w:cs="Arial"/>
          <w:b/>
        </w:rPr>
        <w:t>Radnica ostvaruje sva prava i obveze sukladno zakonskim i općim aktima Ustanove</w:t>
      </w:r>
      <w:r>
        <w:rPr>
          <w:b/>
        </w:rPr>
        <w:t xml:space="preserve">, </w:t>
      </w:r>
      <w:r w:rsidRPr="00366807">
        <w:rPr>
          <w:rFonts w:ascii="Arial" w:hAnsi="Arial" w:cs="Arial"/>
          <w:b/>
        </w:rPr>
        <w:t>a vezano uz nastalu izmjenu Ugovora o radu.</w:t>
      </w:r>
    </w:p>
    <w:p w:rsidR="007538F7" w:rsidRPr="00366807" w:rsidRDefault="007538F7" w:rsidP="004232BE">
      <w:pPr>
        <w:pStyle w:val="NoSpacing"/>
        <w:jc w:val="both"/>
        <w:rPr>
          <w:rFonts w:ascii="Arial" w:hAnsi="Arial" w:cs="Arial"/>
          <w:b/>
        </w:rPr>
      </w:pPr>
    </w:p>
    <w:p w:rsidR="004232BE" w:rsidRDefault="004232BE" w:rsidP="004232BE">
      <w:pPr>
        <w:pStyle w:val="NoSpacing"/>
        <w:jc w:val="both"/>
        <w:rPr>
          <w:rFonts w:ascii="Arial" w:hAnsi="Arial" w:cs="Arial"/>
        </w:rPr>
      </w:pPr>
    </w:p>
    <w:p w:rsidR="004232BE" w:rsidRDefault="004232BE" w:rsidP="004232BE">
      <w:pPr>
        <w:pStyle w:val="NoSpacing"/>
        <w:ind w:left="45"/>
        <w:rPr>
          <w:rFonts w:ascii="Arial" w:hAnsi="Arial" w:cs="Arial"/>
          <w:b/>
          <w:lang w:val="pl-PL" w:eastAsia="hr-HR"/>
        </w:rPr>
      </w:pPr>
      <w:r>
        <w:rPr>
          <w:rFonts w:ascii="Arial" w:hAnsi="Arial" w:cs="Arial"/>
          <w:b/>
          <w:lang w:val="pl-PL" w:eastAsia="hr-HR"/>
        </w:rPr>
        <w:t xml:space="preserve">7.  </w:t>
      </w:r>
      <w:r w:rsidRPr="00AB18B1">
        <w:rPr>
          <w:rFonts w:ascii="Arial" w:hAnsi="Arial" w:cs="Arial"/>
          <w:b/>
          <w:lang w:val="pl-PL" w:eastAsia="hr-HR"/>
        </w:rPr>
        <w:t>Donošenje odluke o raspisivanju natječaja za zasnivanje radnog odnosa</w:t>
      </w:r>
    </w:p>
    <w:p w:rsidR="00A27463" w:rsidRDefault="00A27463" w:rsidP="004232BE">
      <w:pPr>
        <w:pStyle w:val="NoSpacing"/>
        <w:ind w:left="405"/>
        <w:rPr>
          <w:rFonts w:ascii="Arial" w:hAnsi="Arial" w:cs="Arial"/>
          <w:lang w:val="pl-PL" w:eastAsia="hr-HR"/>
        </w:rPr>
      </w:pPr>
    </w:p>
    <w:p w:rsidR="004232BE" w:rsidRDefault="004232BE" w:rsidP="004232BE">
      <w:pPr>
        <w:pStyle w:val="NoSpacing"/>
        <w:ind w:left="405"/>
        <w:rPr>
          <w:rFonts w:ascii="Arial" w:hAnsi="Arial" w:cs="Arial"/>
          <w:lang w:val="pl-PL" w:eastAsia="hr-HR"/>
        </w:rPr>
      </w:pPr>
      <w:r>
        <w:rPr>
          <w:rFonts w:ascii="Arial" w:hAnsi="Arial" w:cs="Arial"/>
          <w:lang w:val="pl-PL" w:eastAsia="hr-HR"/>
        </w:rPr>
        <w:t xml:space="preserve">Upravno vijeće jednoglasno je donijelo sljedeću </w:t>
      </w:r>
    </w:p>
    <w:p w:rsidR="004232BE" w:rsidRDefault="004232BE" w:rsidP="004232BE">
      <w:pPr>
        <w:pStyle w:val="NoSpacing"/>
        <w:jc w:val="center"/>
        <w:rPr>
          <w:rFonts w:ascii="Arial" w:hAnsi="Arial" w:cs="Arial"/>
          <w:b/>
          <w:lang w:val="pl-PL" w:eastAsia="hr-HR"/>
        </w:rPr>
      </w:pPr>
      <w:r w:rsidRPr="00D338BB">
        <w:rPr>
          <w:rFonts w:ascii="Arial" w:hAnsi="Arial" w:cs="Arial"/>
          <w:b/>
          <w:lang w:val="pl-PL" w:eastAsia="hr-HR"/>
        </w:rPr>
        <w:t>O D L U K U</w:t>
      </w:r>
    </w:p>
    <w:p w:rsidR="004232BE" w:rsidRDefault="004232BE" w:rsidP="004232BE">
      <w:pPr>
        <w:ind w:left="142"/>
        <w:jc w:val="both"/>
        <w:rPr>
          <w:rFonts w:eastAsia="Times New Roman"/>
          <w:b/>
          <w:lang w:val="pl-PL" w:eastAsia="hr-HR"/>
        </w:rPr>
      </w:pPr>
      <w:r w:rsidRPr="0061255A">
        <w:rPr>
          <w:rFonts w:eastAsia="Times New Roman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:rsidR="004232BE" w:rsidRPr="0061255A" w:rsidRDefault="004232BE" w:rsidP="004232BE">
      <w:pPr>
        <w:ind w:left="142"/>
        <w:jc w:val="both"/>
        <w:rPr>
          <w:rFonts w:eastAsia="Times New Roman"/>
          <w:b/>
          <w:lang w:val="pl-PL" w:eastAsia="hr-HR"/>
        </w:rPr>
      </w:pPr>
    </w:p>
    <w:p w:rsidR="004232BE" w:rsidRPr="0061255A" w:rsidRDefault="004232BE" w:rsidP="004232BE">
      <w:pPr>
        <w:pStyle w:val="NoSpacing"/>
        <w:numPr>
          <w:ilvl w:val="0"/>
          <w:numId w:val="6"/>
        </w:numPr>
        <w:rPr>
          <w:rFonts w:ascii="Arial" w:hAnsi="Arial" w:cs="Arial"/>
          <w:lang w:eastAsia="hr-HR"/>
        </w:rPr>
      </w:pPr>
      <w:r w:rsidRPr="0061255A">
        <w:rPr>
          <w:lang w:eastAsia="hr-HR"/>
        </w:rPr>
        <w:fldChar w:fldCharType="begin"/>
      </w:r>
      <w:r w:rsidRPr="0061255A">
        <w:rPr>
          <w:lang w:eastAsia="hr-HR"/>
        </w:rPr>
        <w:instrText xml:space="preserve"> HYPERLINK "https://www.rivrtici.hr/sites/default/files/datoteke/4._natjecaj_odgojitelji_odredeno.pdf" </w:instrText>
      </w:r>
      <w:r w:rsidRPr="0061255A">
        <w:rPr>
          <w:lang w:eastAsia="hr-HR"/>
        </w:rPr>
        <w:fldChar w:fldCharType="separate"/>
      </w:r>
      <w:r w:rsidRPr="0061255A">
        <w:rPr>
          <w:rFonts w:ascii="Arial" w:hAnsi="Arial" w:cs="Arial"/>
          <w:bdr w:val="none" w:sz="0" w:space="0" w:color="auto" w:frame="1"/>
          <w:lang w:eastAsia="hr-HR"/>
        </w:rPr>
        <w:t xml:space="preserve">Odgojitelj                                                                                                                     </w:t>
      </w:r>
    </w:p>
    <w:p w:rsidR="004232BE" w:rsidRDefault="004232BE" w:rsidP="004232BE">
      <w:pPr>
        <w:numPr>
          <w:ilvl w:val="0"/>
          <w:numId w:val="5"/>
        </w:numPr>
        <w:shd w:val="clear" w:color="auto" w:fill="FFFFFF"/>
        <w:spacing w:after="160" w:line="259" w:lineRule="auto"/>
        <w:jc w:val="both"/>
        <w:textAlignment w:val="baseline"/>
        <w:rPr>
          <w:rFonts w:eastAsia="Times New Roman"/>
          <w:lang w:eastAsia="hr-HR"/>
        </w:rPr>
      </w:pPr>
      <w:r w:rsidRPr="0061255A">
        <w:rPr>
          <w:rFonts w:eastAsia="Times New Roman"/>
          <w:bdr w:val="none" w:sz="0" w:space="0" w:color="auto" w:frame="1"/>
          <w:lang w:eastAsia="hr-HR"/>
        </w:rPr>
        <w:t>(4 izvršitelja na određeno puno radno vrijeme)</w:t>
      </w:r>
      <w:r w:rsidRPr="0061255A">
        <w:rPr>
          <w:rFonts w:eastAsia="Times New Roman"/>
          <w:lang w:eastAsia="hr-HR"/>
        </w:rPr>
        <w:fldChar w:fldCharType="end"/>
      </w:r>
    </w:p>
    <w:p w:rsidR="004232BE" w:rsidRPr="0061255A" w:rsidRDefault="004232BE" w:rsidP="004232BE">
      <w:pPr>
        <w:pStyle w:val="ListParagraph"/>
        <w:numPr>
          <w:ilvl w:val="0"/>
          <w:numId w:val="5"/>
        </w:numPr>
        <w:rPr>
          <w:rFonts w:eastAsia="Times New Roman"/>
          <w:lang w:eastAsia="hr-HR"/>
        </w:rPr>
      </w:pPr>
      <w:r w:rsidRPr="0061255A">
        <w:rPr>
          <w:rFonts w:eastAsia="Times New Roman"/>
          <w:lang w:eastAsia="hr-HR"/>
        </w:rPr>
        <w:t xml:space="preserve">(11 izvršitelja na </w:t>
      </w:r>
      <w:r>
        <w:rPr>
          <w:rFonts w:eastAsia="Times New Roman"/>
          <w:lang w:eastAsia="hr-HR"/>
        </w:rPr>
        <w:t xml:space="preserve">neodređeno puno radno vrijeme) </w:t>
      </w:r>
      <w:r w:rsidRPr="0061255A">
        <w:rPr>
          <w:rFonts w:eastAsia="Times New Roman"/>
          <w:lang w:eastAsia="hr-HR"/>
        </w:rPr>
        <w:t xml:space="preserve"> </w:t>
      </w:r>
    </w:p>
    <w:p w:rsidR="004232BE" w:rsidRPr="00AC1CF5" w:rsidRDefault="004232BE" w:rsidP="004232BE">
      <w:pPr>
        <w:shd w:val="clear" w:color="auto" w:fill="FFFFFF"/>
        <w:spacing w:after="160" w:line="259" w:lineRule="auto"/>
        <w:jc w:val="both"/>
        <w:textAlignment w:val="baseline"/>
        <w:rPr>
          <w:rFonts w:eastAsia="Times New Roman"/>
          <w:lang w:eastAsia="hr-HR"/>
        </w:rPr>
      </w:pPr>
      <w:r>
        <w:rPr>
          <w:rFonts w:ascii="Source Sans Pro" w:eastAsiaTheme="minorHAnsi" w:hAnsi="Source Sans Pro" w:cstheme="minorBidi"/>
        </w:rPr>
        <w:t xml:space="preserve">      </w:t>
      </w:r>
      <w:r w:rsidRPr="0061255A">
        <w:rPr>
          <w:rFonts w:ascii="Source Sans Pro" w:eastAsiaTheme="minorHAnsi" w:hAnsi="Source Sans Pro" w:cstheme="minorBidi"/>
        </w:rPr>
        <w:t xml:space="preserve"> -  </w:t>
      </w:r>
      <w:hyperlink r:id="rId5" w:history="1">
        <w:r w:rsidRPr="0061255A">
          <w:rPr>
            <w:rFonts w:eastAsiaTheme="minorHAnsi"/>
            <w:bdr w:val="none" w:sz="0" w:space="0" w:color="auto" w:frame="1"/>
          </w:rPr>
          <w:t xml:space="preserve">u skupini </w:t>
        </w:r>
        <w:r>
          <w:rPr>
            <w:rFonts w:eastAsiaTheme="minorHAnsi"/>
            <w:bdr w:val="none" w:sz="0" w:space="0" w:color="auto" w:frame="1"/>
          </w:rPr>
          <w:t>ranog učenja engleskog jezika (1 izvršitelj</w:t>
        </w:r>
        <w:r w:rsidRPr="0061255A">
          <w:rPr>
            <w:rFonts w:eastAsiaTheme="minorHAnsi"/>
            <w:bdr w:val="none" w:sz="0" w:space="0" w:color="auto" w:frame="1"/>
          </w:rPr>
          <w:t xml:space="preserve"> na određeno puno radno vrijeme)</w:t>
        </w:r>
      </w:hyperlink>
      <w:r>
        <w:rPr>
          <w:rFonts w:eastAsiaTheme="minorHAnsi"/>
          <w:bdr w:val="none" w:sz="0" w:space="0" w:color="auto" w:frame="1"/>
        </w:rPr>
        <w:br/>
        <w:t xml:space="preserve">      -  </w:t>
      </w:r>
      <w:r w:rsidRPr="00F90981">
        <w:rPr>
          <w:bCs/>
        </w:rPr>
        <w:t>pripravnik</w:t>
      </w:r>
      <w:r w:rsidRPr="00F90981">
        <w:rPr>
          <w:b/>
          <w:bCs/>
        </w:rPr>
        <w:t xml:space="preserve"> </w:t>
      </w:r>
      <w:r w:rsidRPr="00AC1CF5">
        <w:rPr>
          <w:b/>
          <w:bCs/>
        </w:rPr>
        <w:t xml:space="preserve"> </w:t>
      </w:r>
      <w:r w:rsidRPr="00F90981">
        <w:rPr>
          <w:bCs/>
        </w:rPr>
        <w:t>(</w:t>
      </w:r>
      <w:r w:rsidRPr="00AC1CF5">
        <w:rPr>
          <w:bCs/>
        </w:rPr>
        <w:t xml:space="preserve">1 </w:t>
      </w:r>
      <w:r w:rsidRPr="00AC1CF5">
        <w:t>izvršitelj</w:t>
      </w:r>
      <w:r w:rsidRPr="00AC1CF5">
        <w:rPr>
          <w:bCs/>
        </w:rPr>
        <w:t xml:space="preserve"> </w:t>
      </w:r>
      <w:r w:rsidRPr="00AC1CF5">
        <w:t xml:space="preserve"> </w:t>
      </w:r>
      <w:r w:rsidRPr="00F90981">
        <w:t xml:space="preserve">na određeno puno radno vrijeme </w:t>
      </w:r>
      <w:r w:rsidRPr="00F90981">
        <w:rPr>
          <w:bCs/>
        </w:rPr>
        <w:t>od 1</w:t>
      </w:r>
      <w:r w:rsidRPr="00AC1CF5">
        <w:rPr>
          <w:bCs/>
        </w:rPr>
        <w:t xml:space="preserve"> godin</w:t>
      </w:r>
      <w:r w:rsidRPr="00F90981">
        <w:rPr>
          <w:bCs/>
        </w:rPr>
        <w:t>e</w:t>
      </w:r>
      <w:r w:rsidRPr="00AC1CF5">
        <w:rPr>
          <w:bCs/>
        </w:rPr>
        <w:t xml:space="preserve"> dana</w:t>
      </w:r>
      <w:r>
        <w:rPr>
          <w:bCs/>
        </w:rPr>
        <w:t>)</w:t>
      </w:r>
    </w:p>
    <w:p w:rsidR="004232BE" w:rsidRDefault="004232BE" w:rsidP="004232B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Times New Roman"/>
        </w:rPr>
      </w:pPr>
      <w:proofErr w:type="spellStart"/>
      <w:r w:rsidRPr="00216599">
        <w:rPr>
          <w:bCs/>
        </w:rPr>
        <w:t>Rehabilitator</w:t>
      </w:r>
      <w:proofErr w:type="spellEnd"/>
      <w:r w:rsidRPr="00216599">
        <w:rPr>
          <w:bCs/>
        </w:rPr>
        <w:t>-odgojitelj</w:t>
      </w:r>
      <w:r w:rsidRPr="00216599">
        <w:rPr>
          <w:rFonts w:ascii="Calibri" w:hAnsi="Calibri" w:cs="Times New Roman"/>
        </w:rPr>
        <w:t xml:space="preserve"> </w:t>
      </w:r>
    </w:p>
    <w:p w:rsidR="004232BE" w:rsidRPr="00AA2CBD" w:rsidRDefault="004232BE" w:rsidP="004232BE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Times New Roman"/>
        </w:rPr>
      </w:pPr>
      <w:r w:rsidRPr="00216599">
        <w:rPr>
          <w:bCs/>
        </w:rPr>
        <w:t>(</w:t>
      </w:r>
      <w:r w:rsidRPr="00216599">
        <w:t xml:space="preserve">4 izvršitelja </w:t>
      </w:r>
      <w:r w:rsidRPr="00216599">
        <w:rPr>
          <w:bCs/>
        </w:rPr>
        <w:t xml:space="preserve">na neodređeno puno radno vrijeme) </w:t>
      </w:r>
    </w:p>
    <w:p w:rsidR="004232BE" w:rsidRPr="00AC1CF5" w:rsidRDefault="004232BE" w:rsidP="004232BE">
      <w:pPr>
        <w:pStyle w:val="ListParagraph"/>
        <w:numPr>
          <w:ilvl w:val="0"/>
          <w:numId w:val="5"/>
        </w:numPr>
        <w:spacing w:after="160" w:line="259" w:lineRule="auto"/>
      </w:pPr>
      <w:r w:rsidRPr="00AA2CBD">
        <w:rPr>
          <w:bCs/>
        </w:rPr>
        <w:t>(</w:t>
      </w:r>
      <w:r w:rsidRPr="00AC1CF5">
        <w:t>1 izvršitelj</w:t>
      </w:r>
      <w:r w:rsidRPr="00AA2CBD">
        <w:t xml:space="preserve"> </w:t>
      </w:r>
      <w:r w:rsidRPr="00AC1CF5">
        <w:rPr>
          <w:bCs/>
        </w:rPr>
        <w:t>na određeno puno radno vrijeme</w:t>
      </w:r>
      <w:r w:rsidRPr="00AA2CBD">
        <w:rPr>
          <w:bCs/>
        </w:rPr>
        <w:t>)</w:t>
      </w:r>
    </w:p>
    <w:p w:rsidR="004232BE" w:rsidRPr="007E64E4" w:rsidRDefault="004232BE" w:rsidP="004232BE">
      <w:pPr>
        <w:numPr>
          <w:ilvl w:val="0"/>
          <w:numId w:val="6"/>
        </w:numPr>
        <w:spacing w:after="160" w:line="259" w:lineRule="auto"/>
        <w:contextualSpacing/>
      </w:pPr>
      <w:r w:rsidRPr="007E64E4">
        <w:rPr>
          <w:bCs/>
        </w:rPr>
        <w:t>Stručni suradnik-</w:t>
      </w:r>
      <w:proofErr w:type="spellStart"/>
      <w:r w:rsidRPr="007E64E4">
        <w:rPr>
          <w:bCs/>
        </w:rPr>
        <w:t>rehabilitator</w:t>
      </w:r>
      <w:proofErr w:type="spellEnd"/>
      <w:r w:rsidRPr="00AC1CF5">
        <w:t xml:space="preserve"> </w:t>
      </w:r>
    </w:p>
    <w:p w:rsidR="004232BE" w:rsidRPr="00AC1CF5" w:rsidRDefault="004232BE" w:rsidP="004232BE">
      <w:pPr>
        <w:spacing w:after="160" w:line="259" w:lineRule="auto"/>
        <w:ind w:left="255"/>
        <w:contextualSpacing/>
        <w:rPr>
          <w:rFonts w:ascii="Calibri" w:hAnsi="Calibri" w:cs="Times New Roman"/>
        </w:rPr>
      </w:pPr>
      <w:r w:rsidRPr="007E64E4">
        <w:rPr>
          <w:rFonts w:ascii="Calibri" w:hAnsi="Calibri" w:cs="Times New Roman"/>
          <w:bCs/>
        </w:rPr>
        <w:t xml:space="preserve">-      </w:t>
      </w:r>
      <w:r w:rsidRPr="00AC1CF5">
        <w:rPr>
          <w:bCs/>
        </w:rPr>
        <w:t>(</w:t>
      </w:r>
      <w:r w:rsidRPr="00AC1CF5">
        <w:t>2 izvršitelja</w:t>
      </w:r>
      <w:r w:rsidRPr="007E64E4">
        <w:rPr>
          <w:b/>
          <w:bCs/>
        </w:rPr>
        <w:t xml:space="preserve"> </w:t>
      </w:r>
      <w:r w:rsidRPr="00AC1CF5">
        <w:rPr>
          <w:bCs/>
        </w:rPr>
        <w:t>na neodređeno puno radno vrijeme)</w:t>
      </w:r>
      <w:r w:rsidRPr="00AC1CF5">
        <w:rPr>
          <w:rFonts w:ascii="Calibri" w:hAnsi="Calibri" w:cs="Times New Roman"/>
          <w:b/>
          <w:bCs/>
        </w:rPr>
        <w:t xml:space="preserve"> </w:t>
      </w:r>
    </w:p>
    <w:p w:rsidR="004232BE" w:rsidRPr="00AC1CF5" w:rsidRDefault="004232BE" w:rsidP="004232BE">
      <w:pPr>
        <w:spacing w:after="160" w:line="259" w:lineRule="auto"/>
        <w:ind w:left="720"/>
        <w:contextualSpacing/>
        <w:rPr>
          <w:rFonts w:ascii="Calibri" w:hAnsi="Calibri" w:cs="Times New Roman"/>
        </w:rPr>
      </w:pPr>
    </w:p>
    <w:p w:rsidR="004232BE" w:rsidRPr="007E64E4" w:rsidRDefault="004232BE" w:rsidP="004232BE">
      <w:pPr>
        <w:numPr>
          <w:ilvl w:val="0"/>
          <w:numId w:val="6"/>
        </w:numPr>
        <w:spacing w:after="160" w:line="259" w:lineRule="auto"/>
        <w:contextualSpacing/>
      </w:pPr>
      <w:r w:rsidRPr="007E64E4">
        <w:rPr>
          <w:bCs/>
        </w:rPr>
        <w:t>Kuhar</w:t>
      </w:r>
      <w:r w:rsidRPr="00AC1CF5">
        <w:t xml:space="preserve"> </w:t>
      </w:r>
    </w:p>
    <w:p w:rsidR="004232BE" w:rsidRPr="00AC1CF5" w:rsidRDefault="004232BE" w:rsidP="004232BE">
      <w:pPr>
        <w:spacing w:after="160" w:line="259" w:lineRule="auto"/>
        <w:ind w:left="255"/>
        <w:contextualSpacing/>
      </w:pPr>
      <w:r>
        <w:rPr>
          <w:bCs/>
        </w:rPr>
        <w:t xml:space="preserve">-    </w:t>
      </w:r>
      <w:r w:rsidRPr="007E64E4">
        <w:rPr>
          <w:bCs/>
        </w:rPr>
        <w:t>(</w:t>
      </w:r>
      <w:r w:rsidRPr="00AC1CF5">
        <w:t xml:space="preserve">1 izvršitelj </w:t>
      </w:r>
      <w:r w:rsidRPr="00AC1CF5">
        <w:rPr>
          <w:bCs/>
        </w:rPr>
        <w:t xml:space="preserve">na neodređeno puno radno vrijeme) </w:t>
      </w:r>
    </w:p>
    <w:p w:rsidR="004232BE" w:rsidRPr="00AC1CF5" w:rsidRDefault="004232BE" w:rsidP="004232BE">
      <w:pPr>
        <w:spacing w:after="160" w:line="259" w:lineRule="auto"/>
        <w:ind w:left="720"/>
        <w:contextualSpacing/>
        <w:rPr>
          <w:rFonts w:ascii="Calibri" w:hAnsi="Calibri" w:cs="Times New Roman"/>
        </w:rPr>
      </w:pPr>
    </w:p>
    <w:p w:rsidR="004232BE" w:rsidRPr="002B3C87" w:rsidRDefault="004232BE" w:rsidP="004232BE">
      <w:pPr>
        <w:numPr>
          <w:ilvl w:val="0"/>
          <w:numId w:val="6"/>
        </w:numPr>
        <w:spacing w:after="160" w:line="259" w:lineRule="auto"/>
        <w:contextualSpacing/>
      </w:pPr>
      <w:r w:rsidRPr="002B3C87">
        <w:rPr>
          <w:bCs/>
        </w:rPr>
        <w:t>Kuhar</w:t>
      </w:r>
      <w:r w:rsidRPr="00AC1CF5">
        <w:t xml:space="preserve"> </w:t>
      </w:r>
    </w:p>
    <w:p w:rsidR="004232BE" w:rsidRPr="00AC1CF5" w:rsidRDefault="004232BE" w:rsidP="004232BE">
      <w:pPr>
        <w:spacing w:after="160" w:line="259" w:lineRule="auto"/>
        <w:ind w:left="255"/>
        <w:contextualSpacing/>
      </w:pPr>
      <w:r>
        <w:rPr>
          <w:bCs/>
        </w:rPr>
        <w:t xml:space="preserve">-    </w:t>
      </w:r>
      <w:r w:rsidRPr="00AC1CF5">
        <w:rPr>
          <w:bCs/>
        </w:rPr>
        <w:t>(</w:t>
      </w:r>
      <w:r w:rsidRPr="00AC1CF5">
        <w:t xml:space="preserve">3 izvršitelja </w:t>
      </w:r>
      <w:r w:rsidRPr="00AC1CF5">
        <w:rPr>
          <w:bCs/>
        </w:rPr>
        <w:t xml:space="preserve">na određeno puno radno vrijeme) </w:t>
      </w:r>
    </w:p>
    <w:p w:rsidR="004232BE" w:rsidRPr="00AC1CF5" w:rsidRDefault="004232BE" w:rsidP="004232BE">
      <w:pPr>
        <w:spacing w:after="160" w:line="259" w:lineRule="auto"/>
        <w:ind w:left="720"/>
        <w:contextualSpacing/>
        <w:rPr>
          <w:rFonts w:ascii="Calibri" w:hAnsi="Calibri" w:cs="Times New Roman"/>
        </w:rPr>
      </w:pPr>
    </w:p>
    <w:p w:rsidR="004232BE" w:rsidRPr="002B3C87" w:rsidRDefault="004232BE" w:rsidP="004232BE">
      <w:pPr>
        <w:numPr>
          <w:ilvl w:val="0"/>
          <w:numId w:val="6"/>
        </w:numPr>
        <w:spacing w:after="160" w:line="259" w:lineRule="auto"/>
        <w:contextualSpacing/>
      </w:pPr>
      <w:r w:rsidRPr="002B3C87">
        <w:rPr>
          <w:bCs/>
        </w:rPr>
        <w:t>Pomoćni kuhar</w:t>
      </w:r>
      <w:r w:rsidRPr="00AC1CF5">
        <w:t xml:space="preserve"> </w:t>
      </w:r>
    </w:p>
    <w:p w:rsidR="004232BE" w:rsidRPr="00AC1CF5" w:rsidRDefault="004232BE" w:rsidP="004232BE">
      <w:pPr>
        <w:spacing w:after="160" w:line="259" w:lineRule="auto"/>
        <w:ind w:left="255"/>
        <w:contextualSpacing/>
      </w:pPr>
      <w:r w:rsidRPr="002B3C87">
        <w:t xml:space="preserve">-  </w:t>
      </w:r>
      <w:r w:rsidRPr="002B3C87">
        <w:tab/>
      </w:r>
      <w:r w:rsidRPr="00AC1CF5">
        <w:t xml:space="preserve">(2 izvršitelja na neodređeno puno radno vrijeme) </w:t>
      </w:r>
    </w:p>
    <w:p w:rsidR="004232BE" w:rsidRPr="00AC1CF5" w:rsidRDefault="004232BE" w:rsidP="004232BE">
      <w:pPr>
        <w:spacing w:after="160" w:line="259" w:lineRule="auto"/>
        <w:ind w:left="720"/>
        <w:contextualSpacing/>
        <w:rPr>
          <w:rFonts w:ascii="Calibri" w:hAnsi="Calibri" w:cs="Times New Roman"/>
        </w:rPr>
      </w:pPr>
    </w:p>
    <w:p w:rsidR="004232BE" w:rsidRPr="00963FE5" w:rsidRDefault="004232BE" w:rsidP="004232BE">
      <w:pPr>
        <w:numPr>
          <w:ilvl w:val="0"/>
          <w:numId w:val="6"/>
        </w:numPr>
        <w:spacing w:after="160" w:line="259" w:lineRule="auto"/>
        <w:contextualSpacing/>
      </w:pPr>
      <w:r w:rsidRPr="00963FE5">
        <w:rPr>
          <w:bCs/>
        </w:rPr>
        <w:t>Spremač</w:t>
      </w:r>
      <w:r w:rsidRPr="00AC1CF5">
        <w:t xml:space="preserve"> </w:t>
      </w:r>
    </w:p>
    <w:p w:rsidR="004232BE" w:rsidRPr="00AC1CF5" w:rsidRDefault="004232BE" w:rsidP="004232BE">
      <w:pPr>
        <w:spacing w:after="160" w:line="259" w:lineRule="auto"/>
        <w:ind w:left="255"/>
        <w:contextualSpacing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- </w:t>
      </w:r>
      <w:r>
        <w:rPr>
          <w:rFonts w:ascii="Calibri" w:hAnsi="Calibri" w:cs="Times New Roman"/>
        </w:rPr>
        <w:tab/>
      </w:r>
      <w:r w:rsidRPr="00AC1CF5">
        <w:t xml:space="preserve">(- 4 izvršitelja na neodređeno puno radno vrijeme) </w:t>
      </w:r>
    </w:p>
    <w:p w:rsidR="004232BE" w:rsidRPr="00AC1CF5" w:rsidRDefault="004232BE" w:rsidP="004232BE">
      <w:pPr>
        <w:spacing w:after="160" w:line="259" w:lineRule="auto"/>
        <w:ind w:left="720"/>
        <w:contextualSpacing/>
        <w:rPr>
          <w:rFonts w:ascii="Calibri" w:hAnsi="Calibri" w:cs="Times New Roman"/>
        </w:rPr>
      </w:pPr>
    </w:p>
    <w:p w:rsidR="004232BE" w:rsidRDefault="004232BE" w:rsidP="004232BE">
      <w:pPr>
        <w:numPr>
          <w:ilvl w:val="0"/>
          <w:numId w:val="6"/>
        </w:numPr>
        <w:spacing w:after="160" w:line="259" w:lineRule="auto"/>
        <w:contextualSpacing/>
        <w:rPr>
          <w:bCs/>
        </w:rPr>
      </w:pPr>
      <w:r w:rsidRPr="00AC1CF5">
        <w:rPr>
          <w:bCs/>
        </w:rPr>
        <w:t>STRUČNI SURADNIK-PSIHOLOG</w:t>
      </w:r>
    </w:p>
    <w:p w:rsidR="004232BE" w:rsidRDefault="004232BE" w:rsidP="004232BE">
      <w:pPr>
        <w:spacing w:after="160" w:line="259" w:lineRule="auto"/>
        <w:ind w:left="615"/>
        <w:contextualSpacing/>
        <w:rPr>
          <w:bCs/>
        </w:rPr>
      </w:pPr>
      <w:r>
        <w:rPr>
          <w:rFonts w:eastAsiaTheme="minorHAnsi"/>
          <w:bdr w:val="none" w:sz="0" w:space="0" w:color="auto" w:frame="1"/>
        </w:rPr>
        <w:t xml:space="preserve">-  </w:t>
      </w:r>
      <w:r w:rsidRPr="00F90981">
        <w:rPr>
          <w:bCs/>
        </w:rPr>
        <w:t>pripravnik</w:t>
      </w:r>
      <w:r w:rsidRPr="00F90981">
        <w:rPr>
          <w:b/>
          <w:bCs/>
        </w:rPr>
        <w:t xml:space="preserve"> </w:t>
      </w:r>
      <w:r w:rsidRPr="00AC1CF5">
        <w:rPr>
          <w:b/>
          <w:bCs/>
        </w:rPr>
        <w:t xml:space="preserve"> </w:t>
      </w:r>
      <w:r w:rsidRPr="00F90981">
        <w:rPr>
          <w:bCs/>
        </w:rPr>
        <w:t>(</w:t>
      </w:r>
      <w:r w:rsidRPr="00AC1CF5">
        <w:rPr>
          <w:bCs/>
        </w:rPr>
        <w:t xml:space="preserve">1 </w:t>
      </w:r>
      <w:r w:rsidRPr="00AC1CF5">
        <w:t>izvršitelj</w:t>
      </w:r>
      <w:r w:rsidRPr="00AC1CF5">
        <w:rPr>
          <w:bCs/>
        </w:rPr>
        <w:t xml:space="preserve"> </w:t>
      </w:r>
      <w:r w:rsidRPr="00AC1CF5">
        <w:t xml:space="preserve"> </w:t>
      </w:r>
      <w:r w:rsidRPr="00F90981">
        <w:t xml:space="preserve">na određeno puno radno vrijeme </w:t>
      </w:r>
      <w:r w:rsidRPr="00F90981">
        <w:rPr>
          <w:bCs/>
        </w:rPr>
        <w:t>od 1</w:t>
      </w:r>
      <w:r w:rsidRPr="00AC1CF5">
        <w:rPr>
          <w:bCs/>
        </w:rPr>
        <w:t xml:space="preserve"> godin</w:t>
      </w:r>
      <w:r w:rsidRPr="00F90981">
        <w:rPr>
          <w:bCs/>
        </w:rPr>
        <w:t>e</w:t>
      </w:r>
      <w:r w:rsidRPr="00AC1CF5">
        <w:rPr>
          <w:bCs/>
        </w:rPr>
        <w:t xml:space="preserve"> dana</w:t>
      </w:r>
      <w:r>
        <w:rPr>
          <w:bCs/>
        </w:rPr>
        <w:t>)</w:t>
      </w:r>
      <w:r w:rsidRPr="00AC1CF5">
        <w:rPr>
          <w:bCs/>
        </w:rPr>
        <w:t xml:space="preserve"> </w:t>
      </w:r>
    </w:p>
    <w:p w:rsidR="004232BE" w:rsidRPr="00A27463" w:rsidRDefault="004232BE" w:rsidP="00A27463">
      <w:pPr>
        <w:spacing w:after="160" w:line="259" w:lineRule="auto"/>
        <w:ind w:left="615"/>
        <w:contextualSpacing/>
        <w:rPr>
          <w:bCs/>
        </w:rPr>
      </w:pPr>
      <w:r>
        <w:rPr>
          <w:bCs/>
        </w:rPr>
        <w:t>mjera HZZ-a „S</w:t>
      </w:r>
      <w:r w:rsidRPr="00AC1CF5">
        <w:rPr>
          <w:bCs/>
        </w:rPr>
        <w:t>tjecanje prvog radnog iskustva</w:t>
      </w:r>
      <w:r>
        <w:rPr>
          <w:bCs/>
        </w:rPr>
        <w:t>/</w:t>
      </w:r>
      <w:r w:rsidRPr="00AC1CF5">
        <w:rPr>
          <w:bCs/>
        </w:rPr>
        <w:t>pripravništv</w:t>
      </w:r>
      <w:r>
        <w:rPr>
          <w:bCs/>
        </w:rPr>
        <w:t>a“</w:t>
      </w:r>
      <w:r w:rsidRPr="00AC1CF5">
        <w:rPr>
          <w:bCs/>
        </w:rPr>
        <w:t xml:space="preserve"> </w:t>
      </w:r>
    </w:p>
    <w:p w:rsidR="004232BE" w:rsidRPr="00AC1CF5" w:rsidRDefault="004232BE" w:rsidP="004232BE">
      <w:pPr>
        <w:spacing w:after="160" w:line="259" w:lineRule="auto"/>
        <w:rPr>
          <w:bCs/>
        </w:rPr>
      </w:pPr>
      <w:r w:rsidRPr="004428ED">
        <w:rPr>
          <w:bCs/>
        </w:rPr>
        <w:t xml:space="preserve">Ravnateljica je </w:t>
      </w:r>
      <w:r>
        <w:rPr>
          <w:bCs/>
        </w:rPr>
        <w:t xml:space="preserve">podsjetila na </w:t>
      </w:r>
      <w:r w:rsidRPr="00AC1CF5">
        <w:rPr>
          <w:bCs/>
        </w:rPr>
        <w:t>nova radna mjesta</w:t>
      </w:r>
      <w:r>
        <w:rPr>
          <w:bCs/>
        </w:rPr>
        <w:t xml:space="preserve"> zbog otvaranja novog PPO-a i novih odgojnih skupina, a koja će se objaviti u predmetnom natječaju</w:t>
      </w:r>
    </w:p>
    <w:p w:rsidR="004232BE" w:rsidRPr="00AC1CF5" w:rsidRDefault="004232BE" w:rsidP="004232BE">
      <w:pPr>
        <w:numPr>
          <w:ilvl w:val="0"/>
          <w:numId w:val="4"/>
        </w:numPr>
        <w:spacing w:after="160" w:line="259" w:lineRule="auto"/>
        <w:ind w:left="709" w:hanging="425"/>
        <w:contextualSpacing/>
        <w:rPr>
          <w:bCs/>
        </w:rPr>
      </w:pPr>
      <w:r w:rsidRPr="004428ED">
        <w:rPr>
          <w:bCs/>
        </w:rPr>
        <w:t>Odgojitelj</w:t>
      </w:r>
      <w:r w:rsidRPr="00AC1CF5">
        <w:rPr>
          <w:bCs/>
        </w:rPr>
        <w:t xml:space="preserve"> (na neodređeno puno radno vrijeme) - 5 izvršitelja (1 za Maestral, 4 za </w:t>
      </w:r>
      <w:proofErr w:type="spellStart"/>
      <w:r w:rsidRPr="00AC1CF5">
        <w:rPr>
          <w:bCs/>
        </w:rPr>
        <w:t>Baredice</w:t>
      </w:r>
      <w:proofErr w:type="spellEnd"/>
      <w:r w:rsidRPr="00AC1CF5">
        <w:rPr>
          <w:bCs/>
        </w:rPr>
        <w:t>)</w:t>
      </w:r>
    </w:p>
    <w:p w:rsidR="004232BE" w:rsidRPr="00AC1CF5" w:rsidRDefault="004232BE" w:rsidP="004232BE">
      <w:pPr>
        <w:numPr>
          <w:ilvl w:val="0"/>
          <w:numId w:val="4"/>
        </w:numPr>
        <w:spacing w:after="160" w:line="259" w:lineRule="auto"/>
        <w:ind w:left="709" w:hanging="425"/>
        <w:contextualSpacing/>
        <w:rPr>
          <w:bCs/>
        </w:rPr>
      </w:pPr>
      <w:proofErr w:type="spellStart"/>
      <w:r w:rsidRPr="004428ED">
        <w:rPr>
          <w:bCs/>
        </w:rPr>
        <w:t>Rehabilitator</w:t>
      </w:r>
      <w:proofErr w:type="spellEnd"/>
      <w:r w:rsidRPr="004428ED">
        <w:rPr>
          <w:bCs/>
        </w:rPr>
        <w:t xml:space="preserve">-odgojitelj </w:t>
      </w:r>
      <w:r w:rsidRPr="00AC1CF5">
        <w:rPr>
          <w:bCs/>
        </w:rPr>
        <w:t>(na neodređeno puno radno vrijeme) - 2 izvršitelja (Potok i Maestral)</w:t>
      </w:r>
    </w:p>
    <w:p w:rsidR="004232BE" w:rsidRPr="00A27463" w:rsidRDefault="004232BE" w:rsidP="004232BE">
      <w:pPr>
        <w:numPr>
          <w:ilvl w:val="0"/>
          <w:numId w:val="4"/>
        </w:numPr>
        <w:spacing w:after="160" w:line="259" w:lineRule="auto"/>
        <w:ind w:left="709" w:hanging="425"/>
        <w:contextualSpacing/>
        <w:rPr>
          <w:bCs/>
        </w:rPr>
      </w:pPr>
      <w:r w:rsidRPr="004428ED">
        <w:rPr>
          <w:bCs/>
        </w:rPr>
        <w:t>Pomoćni radnik za njegu, skrb i pratnju dje</w:t>
      </w:r>
      <w:r w:rsidRPr="00AC1CF5">
        <w:rPr>
          <w:bCs/>
        </w:rPr>
        <w:t>ce (na neodređeno puno radno vrijeme) - 1 izvršitelj</w:t>
      </w:r>
    </w:p>
    <w:p w:rsidR="004232BE" w:rsidRDefault="004232BE" w:rsidP="004232BE"/>
    <w:p w:rsidR="007538F7" w:rsidRDefault="007538F7" w:rsidP="004232BE">
      <w:pPr>
        <w:jc w:val="both"/>
        <w:rPr>
          <w:rFonts w:eastAsia="Times New Roman"/>
          <w:lang w:val="pl-PL" w:eastAsia="hr-HR"/>
        </w:rPr>
      </w:pPr>
    </w:p>
    <w:p w:rsidR="007538F7" w:rsidRDefault="007538F7" w:rsidP="004232BE">
      <w:pPr>
        <w:jc w:val="both"/>
        <w:rPr>
          <w:rFonts w:eastAsia="Times New Roman"/>
          <w:lang w:val="pl-PL" w:eastAsia="hr-HR"/>
        </w:rPr>
      </w:pPr>
    </w:p>
    <w:p w:rsidR="004232BE" w:rsidRPr="008A1EA1" w:rsidRDefault="004232BE" w:rsidP="004232BE">
      <w:pPr>
        <w:jc w:val="both"/>
        <w:rPr>
          <w:rFonts w:eastAsia="Times New Roman"/>
          <w:lang w:val="pl-PL" w:eastAsia="hr-HR"/>
        </w:rPr>
      </w:pPr>
      <w:r>
        <w:rPr>
          <w:rFonts w:eastAsia="Times New Roman"/>
          <w:lang w:val="pl-PL" w:eastAsia="hr-HR"/>
        </w:rPr>
        <w:t>Završeno u 12</w:t>
      </w:r>
      <w:r w:rsidRPr="008A1EA1">
        <w:rPr>
          <w:rFonts w:eastAsia="Times New Roman"/>
          <w:lang w:val="pl-PL" w:eastAsia="hr-HR"/>
        </w:rPr>
        <w:t>,30 sati</w:t>
      </w:r>
    </w:p>
    <w:p w:rsidR="004232BE" w:rsidRPr="008A1EA1" w:rsidRDefault="004232BE" w:rsidP="004232BE">
      <w:pPr>
        <w:jc w:val="both"/>
        <w:rPr>
          <w:rFonts w:eastAsia="Times New Roman"/>
          <w:lang w:val="pl-PL" w:eastAsia="hr-HR"/>
        </w:rPr>
      </w:pPr>
    </w:p>
    <w:p w:rsidR="00A27463" w:rsidRPr="008A1EA1" w:rsidRDefault="00A27463" w:rsidP="00A27463">
      <w:pPr>
        <w:ind w:left="142"/>
        <w:jc w:val="both"/>
        <w:rPr>
          <w:rFonts w:eastAsia="Times New Roman"/>
          <w:color w:val="000000" w:themeColor="text1"/>
          <w:lang w:val="pl-PL" w:eastAsia="hr-HR"/>
        </w:rPr>
      </w:pPr>
      <w:r w:rsidRPr="008A1EA1">
        <w:rPr>
          <w:rFonts w:eastAsia="Times New Roman"/>
          <w:color w:val="000000" w:themeColor="text1"/>
          <w:lang w:val="pl-PL" w:eastAsia="hr-HR"/>
        </w:rPr>
        <w:t xml:space="preserve">   Zapisnik vodila                                                                      Predsjednica Upravnog vijeća</w:t>
      </w:r>
    </w:p>
    <w:p w:rsidR="00A27463" w:rsidRPr="008A1EA1" w:rsidRDefault="00A27463" w:rsidP="00A27463">
      <w:pPr>
        <w:ind w:left="142"/>
        <w:jc w:val="both"/>
        <w:rPr>
          <w:rFonts w:eastAsia="Times New Roman"/>
          <w:color w:val="000000" w:themeColor="text1"/>
          <w:lang w:val="pl-PL" w:eastAsia="hr-HR"/>
        </w:rPr>
      </w:pPr>
    </w:p>
    <w:p w:rsidR="004232BE" w:rsidRPr="003A309D" w:rsidRDefault="00A27463" w:rsidP="003A309D">
      <w:pPr>
        <w:ind w:left="142"/>
        <w:jc w:val="both"/>
        <w:rPr>
          <w:rFonts w:eastAsia="Times New Roman"/>
          <w:color w:val="000000" w:themeColor="text1"/>
          <w:lang w:val="pl-PL" w:eastAsia="hr-HR"/>
        </w:rPr>
      </w:pPr>
      <w:r w:rsidRPr="008A1EA1">
        <w:rPr>
          <w:rFonts w:eastAsia="Times New Roman"/>
          <w:color w:val="000000" w:themeColor="text1"/>
          <w:lang w:val="pl-PL" w:eastAsia="hr-HR"/>
        </w:rPr>
        <w:t xml:space="preserve">Irene Gregorović-Filipčić                                               </w:t>
      </w:r>
      <w:r w:rsidR="003A309D">
        <w:rPr>
          <w:rFonts w:eastAsia="Times New Roman"/>
          <w:color w:val="000000" w:themeColor="text1"/>
          <w:lang w:val="pl-PL" w:eastAsia="hr-HR"/>
        </w:rPr>
        <w:t xml:space="preserve">                   Nadja Poropat</w:t>
      </w:r>
    </w:p>
    <w:sectPr w:rsidR="004232BE" w:rsidRPr="003A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16E"/>
    <w:multiLevelType w:val="hybridMultilevel"/>
    <w:tmpl w:val="DB6C3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35A8"/>
    <w:multiLevelType w:val="hybridMultilevel"/>
    <w:tmpl w:val="D31C8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E582E"/>
    <w:multiLevelType w:val="hybridMultilevel"/>
    <w:tmpl w:val="70087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1EE6"/>
    <w:multiLevelType w:val="hybridMultilevel"/>
    <w:tmpl w:val="AA5E74B2"/>
    <w:lvl w:ilvl="0" w:tplc="A11C4A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D474136"/>
    <w:multiLevelType w:val="hybridMultilevel"/>
    <w:tmpl w:val="C37C112E"/>
    <w:lvl w:ilvl="0" w:tplc="927C322C">
      <w:start w:val="1"/>
      <w:numFmt w:val="decimal"/>
      <w:lvlText w:val="%1."/>
      <w:lvlJc w:val="left"/>
      <w:pPr>
        <w:ind w:left="61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38ED19AA"/>
    <w:multiLevelType w:val="hybridMultilevel"/>
    <w:tmpl w:val="4C0843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7753"/>
    <w:multiLevelType w:val="hybridMultilevel"/>
    <w:tmpl w:val="38C08AF0"/>
    <w:lvl w:ilvl="0" w:tplc="851CF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46707"/>
    <w:multiLevelType w:val="hybridMultilevel"/>
    <w:tmpl w:val="6346F74C"/>
    <w:lvl w:ilvl="0" w:tplc="A8A41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69F1"/>
    <w:multiLevelType w:val="hybridMultilevel"/>
    <w:tmpl w:val="570A8F6E"/>
    <w:lvl w:ilvl="0" w:tplc="FB54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946E0"/>
    <w:multiLevelType w:val="hybridMultilevel"/>
    <w:tmpl w:val="221E1DE8"/>
    <w:lvl w:ilvl="0" w:tplc="6A20BB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57500"/>
    <w:multiLevelType w:val="hybridMultilevel"/>
    <w:tmpl w:val="51688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53A5"/>
    <w:multiLevelType w:val="hybridMultilevel"/>
    <w:tmpl w:val="ACA01F6A"/>
    <w:lvl w:ilvl="0" w:tplc="82128FC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44"/>
    <w:rsid w:val="002267CB"/>
    <w:rsid w:val="003A309D"/>
    <w:rsid w:val="004232BE"/>
    <w:rsid w:val="007538F7"/>
    <w:rsid w:val="00A27463"/>
    <w:rsid w:val="00AF1244"/>
    <w:rsid w:val="00EF7FFD"/>
    <w:rsid w:val="00F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ECEE0-26AB-4D22-A12C-7B90218E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44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24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23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32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vrtici.hr/sites/default/files/datoteke/1._natjecaj_odgojitelj_pripravnik_talija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10</cp:revision>
  <dcterms:created xsi:type="dcterms:W3CDTF">2022-06-27T12:22:00Z</dcterms:created>
  <dcterms:modified xsi:type="dcterms:W3CDTF">2022-08-25T07:40:00Z</dcterms:modified>
</cp:coreProperties>
</file>