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DF31" w14:textId="77777777" w:rsidR="009459C1" w:rsidRPr="00513E26" w:rsidRDefault="009459C1" w:rsidP="009459C1">
      <w:pPr>
        <w:jc w:val="center"/>
      </w:pPr>
      <w:r w:rsidRPr="00DE7CBF">
        <w:rPr>
          <w:rFonts w:ascii="Arial" w:eastAsia="Times New Roman" w:hAnsi="Arial" w:cs="Arial"/>
          <w:b/>
          <w:noProof/>
          <w:kern w:val="0"/>
          <w:lang w:eastAsia="hr-HR"/>
          <w14:ligatures w14:val="none"/>
        </w:rPr>
        <w:drawing>
          <wp:inline distT="0" distB="0" distL="0" distR="0" wp14:anchorId="33601D85" wp14:editId="095943E6">
            <wp:extent cx="628650" cy="478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6" cy="49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D1578" w14:textId="292BDAF2" w:rsidR="009459C1" w:rsidRPr="00CE745B" w:rsidRDefault="009459C1" w:rsidP="00CE74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E7CBF">
        <w:rPr>
          <w:rFonts w:ascii="Arial" w:eastAsia="Times New Roman" w:hAnsi="Arial" w:cs="Arial"/>
          <w:b/>
          <w:kern w:val="0"/>
          <w:lang w:eastAsia="hr-HR"/>
          <w14:ligatures w14:val="none"/>
        </w:rPr>
        <w:t>DJEČJI VRTIĆ RIJEKA</w:t>
      </w:r>
    </w:p>
    <w:p w14:paraId="509D3EE9" w14:textId="63C9623B" w:rsidR="009459C1" w:rsidRPr="00DE7CBF" w:rsidRDefault="009459C1" w:rsidP="009459C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KLASA:  007-03/01-24/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1</w:t>
      </w:r>
      <w:r w:rsidR="00717B42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2</w:t>
      </w:r>
    </w:p>
    <w:p w14:paraId="3B8351D4" w14:textId="77777777" w:rsidR="009459C1" w:rsidRPr="00DE7CBF" w:rsidRDefault="009459C1" w:rsidP="009459C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UR.BROJ:2170-1-29-24-2</w:t>
      </w:r>
    </w:p>
    <w:p w14:paraId="37E6FC0C" w14:textId="4BD6E71C" w:rsidR="009459C1" w:rsidRPr="00DE7CBF" w:rsidRDefault="009459C1" w:rsidP="009459C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Rijeka, </w:t>
      </w:r>
      <w:r w:rsidR="0092659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14</w:t>
      </w:r>
      <w:r w:rsidRPr="0092659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</w:t>
      </w:r>
      <w:r w:rsidR="0092659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6</w:t>
      </w:r>
      <w:r w:rsidRPr="0092659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 2024.</w:t>
      </w:r>
    </w:p>
    <w:p w14:paraId="0289C4B4" w14:textId="77777777" w:rsidR="009459C1" w:rsidRDefault="009459C1" w:rsidP="009459C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AA865B6" w14:textId="12DE6F6C" w:rsidR="009459C1" w:rsidRDefault="00A416BC" w:rsidP="00CE745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IZVOD IZ  </w:t>
      </w:r>
      <w:r w:rsidR="00CE745B" w:rsidRPr="00CE745B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ZAPISNIK</w:t>
      </w: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A</w:t>
      </w:r>
    </w:p>
    <w:p w14:paraId="17E71780" w14:textId="384079EA" w:rsidR="00A416BC" w:rsidRPr="00CE745B" w:rsidRDefault="00A416BC" w:rsidP="00CE745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(odluke, zaključci)</w:t>
      </w:r>
    </w:p>
    <w:p w14:paraId="6219B2EA" w14:textId="1C91E3AC" w:rsidR="009459C1" w:rsidRPr="00DE7CBF" w:rsidRDefault="009459C1" w:rsidP="009459C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lang w:eastAsia="hr-HR"/>
          <w14:ligatures w14:val="none"/>
        </w:rPr>
        <w:t xml:space="preserve">sa </w:t>
      </w:r>
      <w:r w:rsidR="00876905">
        <w:rPr>
          <w:rFonts w:ascii="Arial" w:eastAsia="Times New Roman" w:hAnsi="Arial" w:cs="Arial"/>
          <w:b/>
          <w:kern w:val="0"/>
          <w:lang w:eastAsia="hr-HR"/>
          <w14:ligatures w14:val="none"/>
        </w:rPr>
        <w:t>40</w:t>
      </w:r>
      <w:r w:rsidRPr="00DE7CBF">
        <w:rPr>
          <w:rFonts w:ascii="Arial" w:eastAsia="Times New Roman" w:hAnsi="Arial" w:cs="Arial"/>
          <w:b/>
          <w:kern w:val="0"/>
          <w:lang w:eastAsia="hr-HR"/>
          <w14:ligatures w14:val="none"/>
        </w:rPr>
        <w:t>. sjednice</w:t>
      </w:r>
      <w:r w:rsidRPr="00DE7CBF">
        <w:rPr>
          <w:rFonts w:ascii="Arial" w:eastAsia="Times New Roman" w:hAnsi="Arial" w:cs="Arial"/>
          <w:kern w:val="0"/>
          <w:lang w:eastAsia="hr-HR"/>
          <w14:ligatures w14:val="none"/>
        </w:rPr>
        <w:t xml:space="preserve"> Upravnog vijeća Dječjeg vrtića Rijeka održane </w:t>
      </w:r>
      <w:r w:rsidR="00126C8B">
        <w:rPr>
          <w:rFonts w:ascii="Arial" w:eastAsia="Times New Roman" w:hAnsi="Arial" w:cs="Arial"/>
          <w:kern w:val="0"/>
          <w:lang w:eastAsia="hr-HR"/>
          <w14:ligatures w14:val="none"/>
        </w:rPr>
        <w:t>14</w:t>
      </w:r>
      <w:r w:rsidRPr="00DE7CBF">
        <w:rPr>
          <w:rFonts w:ascii="Arial" w:eastAsia="Times New Roman" w:hAnsi="Arial" w:cs="Arial"/>
          <w:kern w:val="0"/>
          <w:lang w:eastAsia="hr-HR"/>
          <w14:ligatures w14:val="none"/>
        </w:rPr>
        <w:t xml:space="preserve">. </w:t>
      </w:r>
      <w:r w:rsidR="00126C8B">
        <w:rPr>
          <w:rFonts w:ascii="Arial" w:eastAsia="Times New Roman" w:hAnsi="Arial" w:cs="Arial"/>
          <w:kern w:val="0"/>
          <w:lang w:eastAsia="hr-HR"/>
          <w14:ligatures w14:val="none"/>
        </w:rPr>
        <w:t>lip</w:t>
      </w:r>
      <w:r w:rsidRPr="00DE7CBF">
        <w:rPr>
          <w:rFonts w:ascii="Arial" w:eastAsia="Times New Roman" w:hAnsi="Arial" w:cs="Arial"/>
          <w:kern w:val="0"/>
          <w:lang w:eastAsia="hr-HR"/>
          <w14:ligatures w14:val="none"/>
        </w:rPr>
        <w:t xml:space="preserve">nja 2024.g.. </w:t>
      </w:r>
    </w:p>
    <w:p w14:paraId="0EF1B871" w14:textId="77777777" w:rsidR="009459C1" w:rsidRPr="00DE7CBF" w:rsidRDefault="009459C1" w:rsidP="009459C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68E4276" w14:textId="77777777" w:rsidR="009459C1" w:rsidRDefault="009459C1" w:rsidP="009459C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pl-PL" w:eastAsia="hr-HR"/>
          <w14:ligatures w14:val="none"/>
        </w:rPr>
      </w:pPr>
    </w:p>
    <w:p w14:paraId="0A986ACF" w14:textId="77777777" w:rsidR="009459C1" w:rsidRDefault="009459C1" w:rsidP="009459C1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DE7CBF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Prijedlog Dnevnog reda:</w:t>
      </w:r>
    </w:p>
    <w:p w14:paraId="48343C6A" w14:textId="77777777" w:rsidR="009459C1" w:rsidRPr="009459C1" w:rsidRDefault="009459C1" w:rsidP="009459C1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0" w:name="_Hlk171936969"/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28.5.2024. godine</w:t>
      </w:r>
    </w:p>
    <w:p w14:paraId="16FE95C3" w14:textId="77777777" w:rsidR="009459C1" w:rsidRPr="009459C1" w:rsidRDefault="009459C1" w:rsidP="009459C1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1" w:name="_Hlk171937033"/>
      <w:bookmarkEnd w:id="0"/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Utvrđivanje Prijedloga izmjene Statuta Dječjeg vrtića Rijeka</w:t>
      </w:r>
    </w:p>
    <w:p w14:paraId="3FC418DB" w14:textId="77777777" w:rsidR="009459C1" w:rsidRPr="009459C1" w:rsidRDefault="009459C1" w:rsidP="009459C1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2" w:name="_Hlk171936910"/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Utvrđivanje Prijedloga pravilnika o izmjeni Pravilnika o unutarnjem ustrojstvu i načinu rada Dječjeg vrtića Rijeka</w:t>
      </w:r>
    </w:p>
    <w:p w14:paraId="60FA5A2E" w14:textId="77777777" w:rsidR="009459C1" w:rsidRPr="009459C1" w:rsidRDefault="009459C1" w:rsidP="009459C1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1. Izmjena i dopuna Financijskog plana Dječjeg vrtića Rijeka za 2024.g.</w:t>
      </w:r>
    </w:p>
    <w:p w14:paraId="7F6281A1" w14:textId="77777777" w:rsidR="009459C1" w:rsidRPr="009459C1" w:rsidRDefault="009459C1" w:rsidP="009459C1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2. Izmjena i dopuna Plana nabave Dječjeg vrtića Rijeka za 2024.g.</w:t>
      </w:r>
    </w:p>
    <w:p w14:paraId="0114056A" w14:textId="77777777" w:rsidR="009459C1" w:rsidRPr="009459C1" w:rsidRDefault="009459C1" w:rsidP="009459C1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Dopis Upravnog odjela za odgoj i obrazovanje, kulturu, sport i mlade</w:t>
      </w:r>
    </w:p>
    <w:p w14:paraId="782053CC" w14:textId="77777777" w:rsidR="009459C1" w:rsidRPr="009459C1" w:rsidRDefault="009459C1" w:rsidP="009459C1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Dopis Odvjetničkog ureda Jugoslav Puran</w:t>
      </w:r>
    </w:p>
    <w:p w14:paraId="0B3BC455" w14:textId="77777777" w:rsidR="009459C1" w:rsidRPr="009459C1" w:rsidRDefault="009459C1" w:rsidP="009459C1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Razno</w:t>
      </w:r>
      <w:bookmarkEnd w:id="1"/>
    </w:p>
    <w:bookmarkEnd w:id="2"/>
    <w:p w14:paraId="4585720E" w14:textId="77777777" w:rsidR="00DE4A1C" w:rsidRPr="009459C1" w:rsidRDefault="00DE4A1C">
      <w:pPr>
        <w:rPr>
          <w:lang w:val="pl-PL"/>
        </w:rPr>
      </w:pPr>
    </w:p>
    <w:p w14:paraId="65982BC0" w14:textId="77777777" w:rsidR="00401565" w:rsidRDefault="00401565"/>
    <w:p w14:paraId="148A6B68" w14:textId="6611E7EB" w:rsidR="00724CA5" w:rsidRPr="0002011E" w:rsidRDefault="00724CA5">
      <w:pPr>
        <w:rPr>
          <w:rFonts w:ascii="Arial" w:hAnsi="Arial" w:cs="Arial"/>
        </w:rPr>
      </w:pPr>
      <w:r w:rsidRPr="0002011E">
        <w:rPr>
          <w:rFonts w:ascii="Arial" w:hAnsi="Arial" w:cs="Arial"/>
        </w:rPr>
        <w:t>Dnevni red se jednoglasno usvaja.</w:t>
      </w:r>
    </w:p>
    <w:p w14:paraId="0C5DDB9D" w14:textId="77777777" w:rsidR="00401565" w:rsidRDefault="00401565"/>
    <w:p w14:paraId="71C3EB1F" w14:textId="77777777" w:rsidR="00926595" w:rsidRDefault="00926595" w:rsidP="00926595">
      <w:pPr>
        <w:numPr>
          <w:ilvl w:val="0"/>
          <w:numId w:val="4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28.5.2024. godine</w:t>
      </w:r>
    </w:p>
    <w:p w14:paraId="13508C90" w14:textId="75F71C2F" w:rsidR="004041CF" w:rsidRDefault="00932288" w:rsidP="004041CF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="004041CF"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apisnik sa sjednice održane 28.5.2024. godine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jednoglasno se usvaja.</w:t>
      </w:r>
    </w:p>
    <w:p w14:paraId="59CA1D8B" w14:textId="77777777" w:rsidR="00932288" w:rsidRDefault="00932288" w:rsidP="004041CF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53712B50" w14:textId="77777777" w:rsidR="00932288" w:rsidRDefault="00932288" w:rsidP="004041CF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4BF429AA" w14:textId="77777777" w:rsidR="00932288" w:rsidRPr="009459C1" w:rsidRDefault="00932288" w:rsidP="004041CF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1CC8D013" w14:textId="77777777" w:rsidR="00926595" w:rsidRDefault="00926595" w:rsidP="00926595">
      <w:pPr>
        <w:numPr>
          <w:ilvl w:val="0"/>
          <w:numId w:val="4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Utvrđivanje Prijedloga izmjene Statuta Dječjeg vrtića Rijeka</w:t>
      </w:r>
    </w:p>
    <w:p w14:paraId="01A31368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82C3965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E5186">
        <w:rPr>
          <w:rFonts w:ascii="Arial" w:eastAsia="Calibri" w:hAnsi="Arial" w:cs="Arial"/>
          <w:b/>
          <w:kern w:val="0"/>
          <w14:ligatures w14:val="none"/>
        </w:rPr>
        <w:t xml:space="preserve">O D L U K U </w:t>
      </w:r>
    </w:p>
    <w:p w14:paraId="03A2D5E0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E5186">
        <w:rPr>
          <w:rFonts w:ascii="Arial" w:eastAsia="Calibri" w:hAnsi="Arial" w:cs="Arial"/>
          <w:b/>
          <w:kern w:val="0"/>
          <w14:ligatures w14:val="none"/>
        </w:rPr>
        <w:t>o utvrđivanju Prijedloga izmjene</w:t>
      </w:r>
    </w:p>
    <w:p w14:paraId="18F3ACD2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E5186">
        <w:rPr>
          <w:rFonts w:ascii="Arial" w:eastAsia="Calibri" w:hAnsi="Arial" w:cs="Arial"/>
          <w:b/>
          <w:kern w:val="0"/>
          <w14:ligatures w14:val="none"/>
        </w:rPr>
        <w:t xml:space="preserve">Statuta Dječjeg vrtića </w:t>
      </w:r>
      <w:r w:rsidRPr="003E5186">
        <w:rPr>
          <w:rFonts w:ascii="Arial" w:eastAsia="Times New Roman" w:hAnsi="Arial" w:cs="Arial"/>
          <w:b/>
          <w:kern w:val="0"/>
          <w:lang w:eastAsia="hr-HR"/>
          <w14:ligatures w14:val="none"/>
        </w:rPr>
        <w:t>Rijeka</w:t>
      </w:r>
    </w:p>
    <w:p w14:paraId="5DCE2EDE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9E8EBB7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E5186">
        <w:rPr>
          <w:rFonts w:ascii="Arial" w:eastAsia="Calibri" w:hAnsi="Arial" w:cs="Arial"/>
          <w:b/>
          <w:kern w:val="0"/>
          <w14:ligatures w14:val="none"/>
        </w:rPr>
        <w:t xml:space="preserve">I. </w:t>
      </w:r>
    </w:p>
    <w:p w14:paraId="460AE620" w14:textId="77777777" w:rsidR="003E5186" w:rsidRPr="003E5186" w:rsidRDefault="003E5186" w:rsidP="003E5186">
      <w:pPr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3E5186">
        <w:rPr>
          <w:rFonts w:ascii="Arial" w:eastAsia="Times New Roman" w:hAnsi="Arial" w:cs="Arial"/>
          <w:kern w:val="0"/>
          <w:lang w:eastAsia="hr-HR"/>
          <w14:ligatures w14:val="none"/>
        </w:rPr>
        <w:t>Utvrđuje se Prijedlog izmjene Statuta Dječjeg vrtića Rijeka, u tekstu koji čini sastavni dio ove Odluke.</w:t>
      </w:r>
    </w:p>
    <w:p w14:paraId="2B2B28E7" w14:textId="77777777" w:rsidR="003E5186" w:rsidRPr="003E5186" w:rsidRDefault="003E5186" w:rsidP="003E5186">
      <w:pPr>
        <w:tabs>
          <w:tab w:val="center" w:pos="7371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1CCE023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E5186">
        <w:rPr>
          <w:rFonts w:ascii="Arial" w:eastAsia="Calibri" w:hAnsi="Arial" w:cs="Arial"/>
          <w:b/>
          <w:kern w:val="0"/>
          <w14:ligatures w14:val="none"/>
        </w:rPr>
        <w:t>II.</w:t>
      </w:r>
    </w:p>
    <w:p w14:paraId="1C470856" w14:textId="77777777" w:rsidR="003E5186" w:rsidRPr="003E5186" w:rsidRDefault="003E5186" w:rsidP="003E5186">
      <w:pPr>
        <w:spacing w:after="0" w:line="240" w:lineRule="auto"/>
        <w:ind w:firstLine="426"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3E5186">
        <w:rPr>
          <w:rFonts w:ascii="Arial" w:eastAsia="Times New Roman" w:hAnsi="Arial" w:cs="Arial"/>
          <w:kern w:val="0"/>
          <w:lang w:eastAsia="hr-HR"/>
          <w14:ligatures w14:val="none"/>
        </w:rPr>
        <w:t xml:space="preserve">Prijedlog izmjene Statuta iz točke I. ove Odluke prosljeđuje se Gradskom vijeću Grada Rijeke radi davanja prethodne suglasnosti sukladno članku 41. Zakona o predškolskom odgoju i obrazovanju („Narodne novine“ broj 10/97, 107/07, 94/13, 98/19, 57/22 </w:t>
      </w:r>
      <w:r w:rsidRPr="003E5186">
        <w:rPr>
          <w:rFonts w:ascii="Arial" w:eastAsia="Calibri" w:hAnsi="Arial" w:cs="Arial"/>
          <w:kern w:val="0"/>
          <w:lang w:eastAsia="hr-HR"/>
          <w14:ligatures w14:val="none"/>
        </w:rPr>
        <w:t>i 101/23</w:t>
      </w:r>
      <w:r w:rsidRPr="003E5186">
        <w:rPr>
          <w:rFonts w:ascii="Arial" w:eastAsia="Times New Roman" w:hAnsi="Arial" w:cs="Arial"/>
          <w:kern w:val="0"/>
          <w:lang w:eastAsia="hr-HR"/>
          <w14:ligatures w14:val="none"/>
        </w:rPr>
        <w:t xml:space="preserve">). </w:t>
      </w:r>
    </w:p>
    <w:p w14:paraId="6C1794D2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FB5245D" w14:textId="77777777" w:rsidR="003E5186" w:rsidRPr="003E5186" w:rsidRDefault="003E5186" w:rsidP="003E5186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E5186">
        <w:rPr>
          <w:rFonts w:ascii="Arial" w:eastAsia="Calibri" w:hAnsi="Arial" w:cs="Arial"/>
          <w:b/>
          <w:kern w:val="0"/>
          <w14:ligatures w14:val="none"/>
        </w:rPr>
        <w:t>III.</w:t>
      </w:r>
    </w:p>
    <w:p w14:paraId="4B09478A" w14:textId="23D7F2E9" w:rsidR="00CE745B" w:rsidRPr="00A416BC" w:rsidRDefault="003E5186" w:rsidP="00A416BC">
      <w:pPr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3E5186">
        <w:rPr>
          <w:rFonts w:ascii="Arial" w:eastAsia="Times New Roman" w:hAnsi="Arial" w:cs="Arial"/>
          <w:kern w:val="0"/>
          <w:lang w:eastAsia="hr-HR"/>
          <w14:ligatures w14:val="none"/>
        </w:rPr>
        <w:t>Ova Odluka stupa na snagu danom donošenja.</w:t>
      </w:r>
    </w:p>
    <w:p w14:paraId="5EE32A8A" w14:textId="77777777" w:rsidR="00926595" w:rsidRDefault="00926595" w:rsidP="00926595">
      <w:pPr>
        <w:numPr>
          <w:ilvl w:val="0"/>
          <w:numId w:val="4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lastRenderedPageBreak/>
        <w:t>Utvrđivanje Prijedloga pravilnika o izmjeni Pravilnika o unutarnjem ustrojstvu i načinu rada Dječjeg vrtića Rijeka</w:t>
      </w:r>
    </w:p>
    <w:p w14:paraId="010B074E" w14:textId="76E04401" w:rsidR="00D90BE9" w:rsidRPr="00D90BE9" w:rsidRDefault="00D90BE9" w:rsidP="00D90BE9">
      <w:pPr>
        <w:spacing w:after="0" w:line="240" w:lineRule="atLeast"/>
        <w:ind w:firstLine="426"/>
        <w:jc w:val="both"/>
        <w:rPr>
          <w:rFonts w:ascii="Arial" w:eastAsia="Calibri" w:hAnsi="Arial" w:cs="Arial"/>
          <w:kern w:val="0"/>
          <w14:ligatures w14:val="none"/>
        </w:rPr>
      </w:pPr>
      <w:r w:rsidRPr="00D90BE9">
        <w:rPr>
          <w:rFonts w:ascii="Arial" w:eastAsia="Calibri" w:hAnsi="Arial" w:cs="Arial"/>
          <w:kern w:val="0"/>
          <w14:ligatures w14:val="none"/>
        </w:rPr>
        <w:t xml:space="preserve">Na temelju članka 42. stavka 1. podstavka 2. Statuta Dječjeg vrtića </w:t>
      </w:r>
      <w:r w:rsidRPr="00D90BE9">
        <w:rPr>
          <w:rFonts w:ascii="Arial" w:eastAsia="Times New Roman" w:hAnsi="Arial" w:cs="Arial"/>
          <w:kern w:val="0"/>
          <w:lang w:eastAsia="hr-HR"/>
          <w14:ligatures w14:val="none"/>
        </w:rPr>
        <w:t>Rijeka</w:t>
      </w:r>
      <w:r w:rsidRPr="00D90BE9">
        <w:rPr>
          <w:rFonts w:ascii="Arial" w:eastAsia="Calibri" w:hAnsi="Arial" w:cs="Arial"/>
          <w:kern w:val="0"/>
          <w14:ligatures w14:val="none"/>
        </w:rPr>
        <w:t xml:space="preserve">, Upravno vijeće Dječjeg vrtića </w:t>
      </w:r>
      <w:r w:rsidRPr="00D90BE9">
        <w:rPr>
          <w:rFonts w:ascii="Arial" w:eastAsia="Times New Roman" w:hAnsi="Arial" w:cs="Arial"/>
          <w:kern w:val="0"/>
          <w:lang w:eastAsia="hr-HR"/>
          <w14:ligatures w14:val="none"/>
        </w:rPr>
        <w:t>Rijeka</w:t>
      </w:r>
      <w:r>
        <w:rPr>
          <w:rFonts w:ascii="Arial" w:eastAsia="Calibri" w:hAnsi="Arial" w:cs="Arial"/>
          <w:kern w:val="0"/>
          <w14:ligatures w14:val="none"/>
        </w:rPr>
        <w:t xml:space="preserve"> jednoglasno je</w:t>
      </w:r>
      <w:r w:rsidRPr="00D90BE9">
        <w:rPr>
          <w:rFonts w:ascii="Arial" w:eastAsia="Calibri" w:hAnsi="Arial" w:cs="Arial"/>
          <w:kern w:val="0"/>
          <w14:ligatures w14:val="none"/>
        </w:rPr>
        <w:t xml:space="preserve"> donijelo </w:t>
      </w:r>
    </w:p>
    <w:p w14:paraId="3FC43C4A" w14:textId="77777777" w:rsidR="00D90BE9" w:rsidRPr="00D90BE9" w:rsidRDefault="00D90BE9" w:rsidP="00D90BE9">
      <w:pPr>
        <w:spacing w:after="0" w:line="240" w:lineRule="atLeast"/>
        <w:jc w:val="both"/>
        <w:rPr>
          <w:rFonts w:ascii="Arial" w:eastAsia="Calibri" w:hAnsi="Arial" w:cs="Arial"/>
          <w:kern w:val="0"/>
          <w14:ligatures w14:val="none"/>
        </w:rPr>
      </w:pPr>
    </w:p>
    <w:p w14:paraId="6649B557" w14:textId="77777777" w:rsidR="00D90BE9" w:rsidRPr="00D90BE9" w:rsidRDefault="00D90BE9" w:rsidP="00D90BE9">
      <w:pPr>
        <w:spacing w:after="0" w:line="240" w:lineRule="atLeast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90BE9">
        <w:rPr>
          <w:rFonts w:ascii="Arial" w:eastAsia="Calibri" w:hAnsi="Arial" w:cs="Arial"/>
          <w:b/>
          <w:kern w:val="0"/>
          <w14:ligatures w14:val="none"/>
        </w:rPr>
        <w:t>O D L U K U</w:t>
      </w:r>
    </w:p>
    <w:p w14:paraId="34BEB3A8" w14:textId="77777777" w:rsidR="00D90BE9" w:rsidRPr="00D90BE9" w:rsidRDefault="00D90BE9" w:rsidP="00D90BE9">
      <w:pPr>
        <w:spacing w:after="0" w:line="240" w:lineRule="atLeast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90BE9">
        <w:rPr>
          <w:rFonts w:ascii="Arial" w:eastAsia="Calibri" w:hAnsi="Arial" w:cs="Arial"/>
          <w:b/>
          <w:kern w:val="0"/>
          <w14:ligatures w14:val="none"/>
        </w:rPr>
        <w:t>o utvrđivanju Prijedloga pravilnika o izmjeni Pravilnika</w:t>
      </w:r>
    </w:p>
    <w:p w14:paraId="4DD91AFD" w14:textId="152BA34F" w:rsidR="00D90BE9" w:rsidRDefault="00D90BE9" w:rsidP="00D90BE9">
      <w:pPr>
        <w:spacing w:after="0" w:line="240" w:lineRule="atLeast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90BE9">
        <w:rPr>
          <w:rFonts w:ascii="Arial" w:eastAsia="Calibri" w:hAnsi="Arial" w:cs="Arial"/>
          <w:b/>
          <w:kern w:val="0"/>
          <w14:ligatures w14:val="none"/>
        </w:rPr>
        <w:t>o unutarnjem ustrojstvu i načinu rada Dječjeg vrtića Rijeka</w:t>
      </w:r>
    </w:p>
    <w:p w14:paraId="0A5A455D" w14:textId="77777777" w:rsidR="00D90BE9" w:rsidRPr="00D90BE9" w:rsidRDefault="00D90BE9" w:rsidP="00D90BE9">
      <w:pPr>
        <w:spacing w:after="0" w:line="240" w:lineRule="atLeast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CED35AD" w14:textId="77777777" w:rsidR="00D90BE9" w:rsidRPr="00D90BE9" w:rsidRDefault="00D90BE9" w:rsidP="00D90BE9">
      <w:pPr>
        <w:spacing w:after="0" w:line="240" w:lineRule="atLeast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90BE9">
        <w:rPr>
          <w:rFonts w:ascii="Arial" w:eastAsia="Calibri" w:hAnsi="Arial" w:cs="Arial"/>
          <w:b/>
          <w:kern w:val="0"/>
          <w14:ligatures w14:val="none"/>
        </w:rPr>
        <w:t>I.</w:t>
      </w:r>
    </w:p>
    <w:p w14:paraId="18BC16BC" w14:textId="77777777" w:rsidR="00D90BE9" w:rsidRPr="00D90BE9" w:rsidRDefault="00D90BE9" w:rsidP="00D90BE9">
      <w:pPr>
        <w:spacing w:after="0" w:line="240" w:lineRule="atLeast"/>
        <w:ind w:firstLine="426"/>
        <w:jc w:val="both"/>
        <w:rPr>
          <w:rFonts w:ascii="Arial" w:eastAsia="Calibri" w:hAnsi="Arial" w:cs="Arial"/>
          <w:kern w:val="0"/>
          <w14:ligatures w14:val="none"/>
        </w:rPr>
      </w:pPr>
      <w:r w:rsidRPr="00D90BE9">
        <w:rPr>
          <w:rFonts w:ascii="Arial" w:eastAsia="Calibri" w:hAnsi="Arial" w:cs="Arial"/>
          <w:kern w:val="0"/>
          <w14:ligatures w14:val="none"/>
        </w:rPr>
        <w:t xml:space="preserve">Utvrđuje se Prijedlog pravilnika o izmjeni Pravilnika o unutarnjem ustrojstvu i načinu rada Dječjeg vrtića </w:t>
      </w:r>
      <w:r w:rsidRPr="00D90BE9">
        <w:rPr>
          <w:rFonts w:ascii="Arial" w:eastAsia="Times New Roman" w:hAnsi="Arial" w:cs="Arial"/>
          <w:kern w:val="0"/>
          <w:lang w:eastAsia="hr-HR"/>
          <w14:ligatures w14:val="none"/>
        </w:rPr>
        <w:t>Rijeka</w:t>
      </w:r>
      <w:r w:rsidRPr="00D90BE9">
        <w:rPr>
          <w:rFonts w:ascii="Arial" w:eastAsia="Calibri" w:hAnsi="Arial" w:cs="Arial"/>
          <w:kern w:val="0"/>
          <w14:ligatures w14:val="none"/>
        </w:rPr>
        <w:t>, u tekstu koji čini sastavni dio ove Odluke.</w:t>
      </w:r>
    </w:p>
    <w:p w14:paraId="02C0F827" w14:textId="77777777" w:rsidR="00D90BE9" w:rsidRPr="00D90BE9" w:rsidRDefault="00D90BE9" w:rsidP="00D90BE9">
      <w:pPr>
        <w:spacing w:after="0" w:line="240" w:lineRule="atLeast"/>
        <w:jc w:val="both"/>
        <w:rPr>
          <w:rFonts w:ascii="Arial" w:eastAsia="Calibri" w:hAnsi="Arial" w:cs="Arial"/>
          <w:kern w:val="0"/>
          <w14:ligatures w14:val="none"/>
        </w:rPr>
      </w:pPr>
    </w:p>
    <w:p w14:paraId="3FFC9914" w14:textId="77777777" w:rsidR="00D90BE9" w:rsidRPr="00D90BE9" w:rsidRDefault="00D90BE9" w:rsidP="00D90BE9">
      <w:pPr>
        <w:spacing w:after="0" w:line="240" w:lineRule="atLeast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90BE9">
        <w:rPr>
          <w:rFonts w:ascii="Arial" w:eastAsia="Calibri" w:hAnsi="Arial" w:cs="Arial"/>
          <w:b/>
          <w:kern w:val="0"/>
          <w14:ligatures w14:val="none"/>
        </w:rPr>
        <w:t>II.</w:t>
      </w:r>
    </w:p>
    <w:p w14:paraId="2C549ED8" w14:textId="77777777" w:rsidR="00D90BE9" w:rsidRPr="00D90BE9" w:rsidRDefault="00D90BE9" w:rsidP="00D90BE9">
      <w:pPr>
        <w:spacing w:after="0" w:line="240" w:lineRule="atLeast"/>
        <w:ind w:firstLine="426"/>
        <w:jc w:val="both"/>
        <w:rPr>
          <w:rFonts w:ascii="Arial" w:eastAsia="Calibri" w:hAnsi="Arial" w:cs="Arial"/>
          <w:kern w:val="0"/>
          <w14:ligatures w14:val="none"/>
        </w:rPr>
      </w:pPr>
      <w:r w:rsidRPr="00D90BE9">
        <w:rPr>
          <w:rFonts w:ascii="Arial" w:eastAsia="Calibri" w:hAnsi="Arial" w:cs="Arial"/>
          <w:kern w:val="0"/>
          <w14:ligatures w14:val="none"/>
        </w:rPr>
        <w:t xml:space="preserve">Prijedlog pravilnika iz točke I. ove Odluke prosljeđuje se Gradskom vijeću Grada Rijeke radi dobivanja prethodne suglasnosti, sukladno članku 41. Zakona o predškolskom odgoju i obrazovanju („Narodne novine“ broj </w:t>
      </w:r>
      <w:r w:rsidRPr="00D90BE9">
        <w:rPr>
          <w:rFonts w:ascii="Arial" w:eastAsia="Calibri" w:hAnsi="Arial" w:cs="Arial"/>
          <w:kern w:val="0"/>
          <w:lang w:eastAsia="hr-HR"/>
          <w14:ligatures w14:val="none"/>
        </w:rPr>
        <w:t>10/97, 107/07, 94/13, 98/19, 57/22 i 101/23).</w:t>
      </w:r>
    </w:p>
    <w:p w14:paraId="455EA188" w14:textId="77777777" w:rsidR="00D90BE9" w:rsidRPr="00D90BE9" w:rsidRDefault="00D90BE9" w:rsidP="00D90BE9">
      <w:pPr>
        <w:spacing w:after="0" w:line="240" w:lineRule="atLeast"/>
        <w:jc w:val="both"/>
        <w:rPr>
          <w:rFonts w:ascii="Arial" w:eastAsia="Calibri" w:hAnsi="Arial" w:cs="Arial"/>
          <w:kern w:val="0"/>
          <w14:ligatures w14:val="none"/>
        </w:rPr>
      </w:pPr>
    </w:p>
    <w:p w14:paraId="5A67A8CF" w14:textId="77777777" w:rsidR="00D90BE9" w:rsidRPr="00D90BE9" w:rsidRDefault="00D90BE9" w:rsidP="00D90BE9">
      <w:pPr>
        <w:spacing w:after="0" w:line="240" w:lineRule="atLeast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90BE9">
        <w:rPr>
          <w:rFonts w:ascii="Arial" w:eastAsia="Calibri" w:hAnsi="Arial" w:cs="Arial"/>
          <w:b/>
          <w:kern w:val="0"/>
          <w14:ligatures w14:val="none"/>
        </w:rPr>
        <w:t>III.</w:t>
      </w:r>
    </w:p>
    <w:p w14:paraId="2799B4D1" w14:textId="2DC63D03" w:rsidR="00CE745B" w:rsidRDefault="00D90BE9" w:rsidP="009305D7">
      <w:pPr>
        <w:spacing w:after="0" w:line="240" w:lineRule="atLeast"/>
        <w:ind w:firstLine="426"/>
        <w:jc w:val="both"/>
        <w:rPr>
          <w:rFonts w:ascii="Arial" w:eastAsia="Calibri" w:hAnsi="Arial" w:cs="Arial"/>
          <w:kern w:val="0"/>
          <w14:ligatures w14:val="none"/>
        </w:rPr>
      </w:pPr>
      <w:r w:rsidRPr="00D90BE9">
        <w:rPr>
          <w:rFonts w:ascii="Arial" w:eastAsia="Calibri" w:hAnsi="Arial" w:cs="Arial"/>
          <w:kern w:val="0"/>
          <w14:ligatures w14:val="none"/>
        </w:rPr>
        <w:t>Ova Odluka stupa na snagu danom donošenja.</w:t>
      </w:r>
    </w:p>
    <w:p w14:paraId="579AF449" w14:textId="77777777" w:rsidR="00A416BC" w:rsidRDefault="00A416BC" w:rsidP="009305D7">
      <w:pPr>
        <w:spacing w:after="0" w:line="240" w:lineRule="atLeast"/>
        <w:ind w:firstLine="426"/>
        <w:jc w:val="both"/>
        <w:rPr>
          <w:rFonts w:ascii="Arial" w:eastAsia="Calibri" w:hAnsi="Arial" w:cs="Arial"/>
          <w:kern w:val="0"/>
          <w14:ligatures w14:val="none"/>
        </w:rPr>
      </w:pPr>
    </w:p>
    <w:p w14:paraId="351E35E1" w14:textId="77777777" w:rsidR="00A416BC" w:rsidRDefault="00A416BC" w:rsidP="009305D7">
      <w:pPr>
        <w:spacing w:after="0" w:line="240" w:lineRule="atLeast"/>
        <w:ind w:firstLine="426"/>
        <w:jc w:val="both"/>
        <w:rPr>
          <w:rFonts w:ascii="Arial" w:eastAsia="Calibri" w:hAnsi="Arial" w:cs="Arial"/>
          <w:kern w:val="0"/>
          <w14:ligatures w14:val="none"/>
        </w:rPr>
      </w:pPr>
    </w:p>
    <w:p w14:paraId="71388BC3" w14:textId="77777777" w:rsidR="00A416BC" w:rsidRPr="009305D7" w:rsidRDefault="00A416BC" w:rsidP="009305D7">
      <w:pPr>
        <w:spacing w:after="0" w:line="240" w:lineRule="atLeast"/>
        <w:ind w:firstLine="426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BE3CE78" w14:textId="77777777" w:rsidR="00926595" w:rsidRDefault="00926595" w:rsidP="00926595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1. Izmjena i dopuna Financijskog plana Dječjeg vrtića Rijeka za 2024.g.</w:t>
      </w:r>
    </w:p>
    <w:p w14:paraId="166C54EB" w14:textId="77777777" w:rsidR="00A416BC" w:rsidRDefault="00A416BC" w:rsidP="00FD3EE2">
      <w:pPr>
        <w:ind w:left="426" w:firstLine="282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1E113E47" w14:textId="2156B50C" w:rsidR="00FD3EE2" w:rsidRDefault="00FD3EE2" w:rsidP="00FD3EE2">
      <w:pPr>
        <w:ind w:left="426" w:firstLine="282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Upravno vijeće jednoglasno je donijelo sljedeću </w:t>
      </w:r>
    </w:p>
    <w:p w14:paraId="5586E934" w14:textId="77777777" w:rsidR="00DD29CF" w:rsidRDefault="00DD29CF" w:rsidP="00FD3EE2">
      <w:pPr>
        <w:ind w:left="426" w:firstLine="282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33AD4E4D" w14:textId="483E4DD7" w:rsidR="00DD29CF" w:rsidRPr="00DD29CF" w:rsidRDefault="00FD3EE2" w:rsidP="00DD29CF">
      <w:pPr>
        <w:ind w:left="426"/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FD3EE2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 D L U K U</w:t>
      </w:r>
    </w:p>
    <w:p w14:paraId="1AA1B4B8" w14:textId="77777777" w:rsidR="00DD29CF" w:rsidRDefault="00DD29CF" w:rsidP="00DD29C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D29CF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Usvajaju se i donose 1. Izmjene i dopune Financijskog plana Dječjeg vrtića Rijeka za 2024. g. </w:t>
      </w:r>
    </w:p>
    <w:p w14:paraId="3590499F" w14:textId="77777777" w:rsidR="00CC222F" w:rsidRDefault="00CC222F" w:rsidP="00DD29C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48C8D07" w14:textId="77777777" w:rsidR="00CC222F" w:rsidRPr="00DD29CF" w:rsidRDefault="00CC222F" w:rsidP="00DD29C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0369CB84" w14:textId="77777777" w:rsidR="00EE718F" w:rsidRPr="00DD29CF" w:rsidRDefault="00EE718F" w:rsidP="00EE718F">
      <w:pPr>
        <w:ind w:left="426"/>
        <w:contextualSpacing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D749F5E" w14:textId="77777777" w:rsidR="00926595" w:rsidRDefault="00926595" w:rsidP="00926595">
      <w:pPr>
        <w:numPr>
          <w:ilvl w:val="0"/>
          <w:numId w:val="4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Donošenje </w:t>
      </w:r>
      <w:bookmarkStart w:id="3" w:name="_Hlk171949275"/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2. Izmjena i dopuna Plana nabave Dječjeg vrtića Rijeka za 2024.g.</w:t>
      </w:r>
      <w:bookmarkEnd w:id="3"/>
    </w:p>
    <w:p w14:paraId="5C124D98" w14:textId="77777777" w:rsidR="00A416BC" w:rsidRDefault="00A416BC" w:rsidP="005F0C21">
      <w:pPr>
        <w:ind w:left="426" w:firstLine="282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5F2CFFCD" w14:textId="550280C1" w:rsidR="005F0C21" w:rsidRDefault="005F0C21" w:rsidP="005F0C21">
      <w:pPr>
        <w:ind w:left="426" w:firstLine="282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Upravno vijeće jednoglasno je donijelo sljedeću </w:t>
      </w:r>
    </w:p>
    <w:p w14:paraId="5C5E4B7D" w14:textId="77777777" w:rsidR="005F0C21" w:rsidRDefault="005F0C21" w:rsidP="005F0C21">
      <w:pPr>
        <w:ind w:left="426" w:firstLine="282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2882E975" w14:textId="77777777" w:rsidR="005F0C21" w:rsidRPr="00DD29CF" w:rsidRDefault="005F0C21" w:rsidP="005F0C21">
      <w:pPr>
        <w:ind w:left="426"/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FD3EE2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 D L U K U</w:t>
      </w:r>
    </w:p>
    <w:p w14:paraId="4142E853" w14:textId="5B0BC961" w:rsidR="005F0C21" w:rsidRDefault="005F0C21" w:rsidP="005F0C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D29CF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Usvajaju se i donose 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2</w:t>
      </w:r>
      <w:r w:rsidRPr="00DD29CF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. Izmjene i dopune 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P</w:t>
      </w:r>
      <w:r w:rsidRPr="00DD29CF">
        <w:rPr>
          <w:rFonts w:ascii="Arial" w:eastAsia="Times New Roman" w:hAnsi="Arial" w:cs="Arial"/>
          <w:b/>
          <w:kern w:val="0"/>
          <w:lang w:eastAsia="hr-HR"/>
          <w14:ligatures w14:val="none"/>
        </w:rPr>
        <w:t>lana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nabave</w:t>
      </w:r>
      <w:r w:rsidRPr="00DD29CF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Dječjeg vrtića Rijeka za 2024. g. </w:t>
      </w:r>
    </w:p>
    <w:p w14:paraId="484E2421" w14:textId="77777777" w:rsidR="005F0C21" w:rsidRPr="005F0C21" w:rsidRDefault="005F0C21" w:rsidP="00CC222F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66859BC1" w14:textId="77777777" w:rsidR="005F0C21" w:rsidRDefault="005F0C21" w:rsidP="00CC222F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7807F73C" w14:textId="77777777" w:rsidR="005F0C21" w:rsidRPr="00CC222F" w:rsidRDefault="005F0C21" w:rsidP="00CC222F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7E12C7D0" w14:textId="77777777" w:rsidR="00926595" w:rsidRDefault="00926595" w:rsidP="00926595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Dopis Upravnog odjela za odgoj i obrazovanje, kulturu, sport i mlade</w:t>
      </w:r>
    </w:p>
    <w:p w14:paraId="02ECCE4E" w14:textId="77777777" w:rsidR="00A416BC" w:rsidRDefault="00A416BC" w:rsidP="006438F1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0214D6D5" w14:textId="4537A61F" w:rsidR="006438F1" w:rsidRDefault="006438F1" w:rsidP="006438F1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Upravno vijeće jednoglasno je donijelo slijedeći </w:t>
      </w:r>
    </w:p>
    <w:p w14:paraId="3FB4568A" w14:textId="291B74F7" w:rsidR="006438F1" w:rsidRDefault="006438F1" w:rsidP="006438F1">
      <w:pPr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6438F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z a k lj u č a k </w:t>
      </w:r>
    </w:p>
    <w:p w14:paraId="68FCD2FC" w14:textId="46EC8962" w:rsidR="006438F1" w:rsidRPr="006438F1" w:rsidRDefault="006438F1" w:rsidP="006438F1">
      <w:pPr>
        <w:ind w:firstLine="426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Prima se na znanje </w:t>
      </w:r>
      <w:r w:rsidRPr="006438F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dopis pročelnice Upravnog odjela za odgoj i obrazovanje, kulturu, sport i mlade, vezanom uz postupak donošenja prijedloga odluke o imenovanju ravnateljice Ustanove.</w:t>
      </w:r>
    </w:p>
    <w:p w14:paraId="76ED35FD" w14:textId="4636FF4A" w:rsidR="006438F1" w:rsidRPr="006438F1" w:rsidRDefault="006438F1" w:rsidP="006438F1">
      <w:pPr>
        <w:ind w:firstLine="426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32203A04" w14:textId="77777777" w:rsidR="000553FB" w:rsidRDefault="000553FB" w:rsidP="000553FB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54EABBF1" w14:textId="77777777" w:rsidR="00BB2BAA" w:rsidRDefault="00BB2BAA" w:rsidP="000553FB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5B37B3E4" w14:textId="77777777" w:rsidR="000553FB" w:rsidRPr="009459C1" w:rsidRDefault="000553FB" w:rsidP="000553FB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318881B5" w14:textId="77777777" w:rsidR="00926595" w:rsidRDefault="00926595" w:rsidP="00926595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Dopis Odvjetničkog ureda Jugoslav Puran</w:t>
      </w:r>
    </w:p>
    <w:p w14:paraId="61FA668A" w14:textId="77777777" w:rsidR="00A416BC" w:rsidRDefault="00A416BC" w:rsidP="003D3789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1D95D7CF" w14:textId="51B32E0C" w:rsidR="003D3789" w:rsidRDefault="003D3789" w:rsidP="003D3789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Upravno vijeće jednoglasno je donijelo sljedeći</w:t>
      </w:r>
    </w:p>
    <w:p w14:paraId="3C84CA32" w14:textId="77777777" w:rsidR="003D3789" w:rsidRDefault="003D3789" w:rsidP="003D3789">
      <w:pPr>
        <w:contextualSpacing/>
        <w:jc w:val="center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3EA91377" w14:textId="77777777" w:rsidR="00BB2BAA" w:rsidRDefault="00BB2BAA" w:rsidP="003D3789">
      <w:pPr>
        <w:contextualSpacing/>
        <w:jc w:val="center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3A3EA607" w14:textId="356088F0" w:rsidR="003D3789" w:rsidRPr="00BB2BAA" w:rsidRDefault="00BB2BAA" w:rsidP="003D3789">
      <w:pPr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="003D3789"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a k lj u č a k</w:t>
      </w:r>
    </w:p>
    <w:p w14:paraId="1EB8E3AA" w14:textId="757B493F" w:rsidR="003D3789" w:rsidRPr="00BB2BAA" w:rsidRDefault="003D3789" w:rsidP="003D3789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Prima se na znanje</w:t>
      </w:r>
      <w:r w:rsidR="00CF1A1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informacija o dopisu </w:t>
      </w:r>
      <w:r w:rsidR="00CF1A14" w:rsidRPr="009459C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Odvjetničkog ureda Jugoslav Puran</w:t>
      </w:r>
      <w:r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</w:t>
      </w:r>
      <w:r w:rsidR="00CF1A1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te se </w:t>
      </w:r>
      <w:r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ustupa predmet odvjetniku V</w:t>
      </w:r>
      <w:r w:rsidR="00BB2BAA"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ladimiru</w:t>
      </w:r>
      <w:r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Šulini iz Odvjetničkog</w:t>
      </w:r>
      <w:r w:rsidR="00BB2BAA"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ureda Vukić i partneri </w:t>
      </w:r>
      <w:r w:rsidRPr="00BB2B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na daljnje postupanje. </w:t>
      </w:r>
    </w:p>
    <w:p w14:paraId="5D95AF26" w14:textId="77777777" w:rsidR="00BB2BAA" w:rsidRDefault="00BB2BAA" w:rsidP="003D3789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4840C78A" w14:textId="77777777" w:rsidR="00BB2BAA" w:rsidRDefault="00BB2BAA" w:rsidP="003D3789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405724F1" w14:textId="77777777" w:rsidR="00BB2BAA" w:rsidRPr="003D3789" w:rsidRDefault="00BB2BAA" w:rsidP="003D3789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64E00D56" w14:textId="26710470" w:rsidR="003D3789" w:rsidRPr="00B102F6" w:rsidRDefault="00B102F6" w:rsidP="00B102F6">
      <w:pPr>
        <w:pStyle w:val="NoSpacing"/>
        <w:rPr>
          <w:rFonts w:ascii="Arial" w:hAnsi="Arial" w:cs="Arial"/>
          <w:b/>
          <w:bCs/>
          <w:lang w:val="pl-PL" w:eastAsia="hr-HR"/>
        </w:rPr>
      </w:pPr>
      <w:r w:rsidRPr="00B102F6">
        <w:rPr>
          <w:rFonts w:ascii="Arial" w:hAnsi="Arial" w:cs="Arial"/>
          <w:b/>
          <w:bCs/>
          <w:lang w:val="pl-PL" w:eastAsia="hr-HR"/>
        </w:rPr>
        <w:t xml:space="preserve">8. </w:t>
      </w:r>
      <w:r w:rsidR="003D3789" w:rsidRPr="00B102F6">
        <w:rPr>
          <w:rFonts w:ascii="Arial" w:hAnsi="Arial" w:cs="Arial"/>
          <w:b/>
          <w:bCs/>
          <w:lang w:val="pl-PL" w:eastAsia="hr-HR"/>
        </w:rPr>
        <w:t>Razno</w:t>
      </w:r>
    </w:p>
    <w:p w14:paraId="4C43971E" w14:textId="77777777" w:rsidR="005B6F47" w:rsidRDefault="005B6F47" w:rsidP="005B6F47">
      <w:pPr>
        <w:rPr>
          <w:rFonts w:ascii="Arial" w:eastAsia="Calibri" w:hAnsi="Arial" w:cs="Arial"/>
          <w:kern w:val="0"/>
          <w14:ligatures w14:val="none"/>
        </w:rPr>
      </w:pPr>
    </w:p>
    <w:p w14:paraId="58094246" w14:textId="77777777" w:rsidR="005B6F47" w:rsidRDefault="005B6F47" w:rsidP="005B6F47">
      <w:pPr>
        <w:rPr>
          <w:rFonts w:ascii="Arial" w:eastAsia="Calibri" w:hAnsi="Arial" w:cs="Arial"/>
          <w:kern w:val="0"/>
          <w14:ligatures w14:val="none"/>
        </w:rPr>
      </w:pPr>
    </w:p>
    <w:p w14:paraId="7640523D" w14:textId="77777777" w:rsidR="005B6F47" w:rsidRPr="00266E07" w:rsidRDefault="005B6F47" w:rsidP="005B6F47">
      <w:pPr>
        <w:rPr>
          <w:rFonts w:ascii="Arial" w:eastAsia="Calibri" w:hAnsi="Arial" w:cs="Arial"/>
          <w:kern w:val="0"/>
          <w14:ligatures w14:val="none"/>
        </w:rPr>
      </w:pPr>
    </w:p>
    <w:p w14:paraId="1C9FF40F" w14:textId="77777777" w:rsidR="005B6F47" w:rsidRPr="00266E07" w:rsidRDefault="005B6F47" w:rsidP="005B6F4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Zapisnik vodila                                                                       Predsjednica Upravnog vijeća</w:t>
      </w:r>
    </w:p>
    <w:p w14:paraId="3F62ADB4" w14:textId="77777777" w:rsidR="005B6F47" w:rsidRPr="00266E07" w:rsidRDefault="005B6F47" w:rsidP="005B6F4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7AEAC74" w14:textId="77777777" w:rsidR="005B6F47" w:rsidRPr="00266E07" w:rsidRDefault="005B6F47" w:rsidP="005B6F47">
      <w:pPr>
        <w:rPr>
          <w:rFonts w:ascii="Arial" w:eastAsia="Calibri" w:hAnsi="Arial" w:cs="Arial"/>
          <w:kern w:val="0"/>
          <w14:ligatures w14:val="none"/>
        </w:rPr>
      </w:pP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>Irene Gregorović-Filipčić</w:t>
      </w: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266E07">
        <w:rPr>
          <w:rFonts w:ascii="Arial" w:eastAsia="Times New Roman" w:hAnsi="Arial" w:cs="Arial"/>
          <w:kern w:val="0"/>
          <w:lang w:eastAsia="hr-HR"/>
          <w14:ligatures w14:val="none"/>
        </w:rPr>
        <w:tab/>
        <w:t>Nadja Poropat</w:t>
      </w:r>
    </w:p>
    <w:p w14:paraId="131AC4B8" w14:textId="77777777" w:rsidR="005B6F47" w:rsidRPr="00301FB8" w:rsidRDefault="005B6F47" w:rsidP="005B6F47">
      <w:pPr>
        <w:rPr>
          <w:b/>
          <w:bCs/>
        </w:rPr>
      </w:pPr>
    </w:p>
    <w:p w14:paraId="709ECCBF" w14:textId="77777777" w:rsidR="00926595" w:rsidRDefault="00926595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BD34389" w14:textId="77777777" w:rsidR="00EF4F00" w:rsidRDefault="00EF4F00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934C804" w14:textId="77777777" w:rsidR="00EF4F00" w:rsidRDefault="00EF4F00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8765A4C" w14:textId="77777777" w:rsidR="00EF4F00" w:rsidRDefault="00EF4F00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7ED2520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7EA6081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E804AD1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AE507FE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763B58F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9EC1CF1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53AC46A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F30FBB3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5CCFD60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682B138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559ECEF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ABC14EB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4D0EFB9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8590951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7BC2E18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20BBB26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BFC6FC6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45AEE64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359F2F3" w14:textId="77777777" w:rsidR="00A416BC" w:rsidRDefault="00A416BC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73C21BE" w14:textId="77777777" w:rsidR="00EF4F00" w:rsidRDefault="00EF4F00" w:rsidP="0040156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sectPr w:rsidR="00EF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1EE6"/>
    <w:multiLevelType w:val="hybridMultilevel"/>
    <w:tmpl w:val="AA5E74B2"/>
    <w:lvl w:ilvl="0" w:tplc="A11C4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5F60F02"/>
    <w:multiLevelType w:val="hybridMultilevel"/>
    <w:tmpl w:val="8E20D88E"/>
    <w:lvl w:ilvl="0" w:tplc="6584F5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77D5"/>
    <w:multiLevelType w:val="hybridMultilevel"/>
    <w:tmpl w:val="A372FC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62322"/>
    <w:multiLevelType w:val="hybridMultilevel"/>
    <w:tmpl w:val="20E2F06E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EF4391"/>
    <w:multiLevelType w:val="hybridMultilevel"/>
    <w:tmpl w:val="20E2F06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694BB0"/>
    <w:multiLevelType w:val="hybridMultilevel"/>
    <w:tmpl w:val="20E2F06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2090823">
    <w:abstractNumId w:val="0"/>
  </w:num>
  <w:num w:numId="2" w16cid:durableId="214507472">
    <w:abstractNumId w:val="3"/>
  </w:num>
  <w:num w:numId="3" w16cid:durableId="1657487093">
    <w:abstractNumId w:val="4"/>
  </w:num>
  <w:num w:numId="4" w16cid:durableId="1995063384">
    <w:abstractNumId w:val="5"/>
  </w:num>
  <w:num w:numId="5" w16cid:durableId="1627195273">
    <w:abstractNumId w:val="2"/>
  </w:num>
  <w:num w:numId="6" w16cid:durableId="144920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85"/>
    <w:rsid w:val="0002011E"/>
    <w:rsid w:val="000553FB"/>
    <w:rsid w:val="00126C8B"/>
    <w:rsid w:val="001B0374"/>
    <w:rsid w:val="001B28E1"/>
    <w:rsid w:val="00211A3F"/>
    <w:rsid w:val="0026769A"/>
    <w:rsid w:val="003811C6"/>
    <w:rsid w:val="0038296A"/>
    <w:rsid w:val="003D3789"/>
    <w:rsid w:val="003E5186"/>
    <w:rsid w:val="00401565"/>
    <w:rsid w:val="004041CF"/>
    <w:rsid w:val="004A7F70"/>
    <w:rsid w:val="004B7A95"/>
    <w:rsid w:val="005B6F47"/>
    <w:rsid w:val="005D472B"/>
    <w:rsid w:val="005F0C21"/>
    <w:rsid w:val="006438F1"/>
    <w:rsid w:val="006E4216"/>
    <w:rsid w:val="00714CBC"/>
    <w:rsid w:val="00717B42"/>
    <w:rsid w:val="0072213B"/>
    <w:rsid w:val="00724CA5"/>
    <w:rsid w:val="00744F85"/>
    <w:rsid w:val="00842787"/>
    <w:rsid w:val="00876905"/>
    <w:rsid w:val="00926595"/>
    <w:rsid w:val="009305D7"/>
    <w:rsid w:val="00932288"/>
    <w:rsid w:val="009459C1"/>
    <w:rsid w:val="009821B6"/>
    <w:rsid w:val="009D77EC"/>
    <w:rsid w:val="009F6F5A"/>
    <w:rsid w:val="00A227A3"/>
    <w:rsid w:val="00A416BC"/>
    <w:rsid w:val="00AC0BD1"/>
    <w:rsid w:val="00AF68D2"/>
    <w:rsid w:val="00B102F6"/>
    <w:rsid w:val="00B32FF4"/>
    <w:rsid w:val="00B60C9F"/>
    <w:rsid w:val="00BB2BAA"/>
    <w:rsid w:val="00BE5D4F"/>
    <w:rsid w:val="00C1738B"/>
    <w:rsid w:val="00CC222F"/>
    <w:rsid w:val="00CE745B"/>
    <w:rsid w:val="00CF1A14"/>
    <w:rsid w:val="00D90BE9"/>
    <w:rsid w:val="00DB6578"/>
    <w:rsid w:val="00DD29CF"/>
    <w:rsid w:val="00DE4A1C"/>
    <w:rsid w:val="00EE718F"/>
    <w:rsid w:val="00EF4F00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7246"/>
  <w15:chartTrackingRefBased/>
  <w15:docId w15:val="{AD261B95-F395-4B9E-8529-9262F70C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B2BAA"/>
    <w:pPr>
      <w:ind w:left="720"/>
      <w:contextualSpacing/>
    </w:pPr>
  </w:style>
  <w:style w:type="paragraph" w:styleId="NoSpacing">
    <w:name w:val="No Spacing"/>
    <w:uiPriority w:val="1"/>
    <w:qFormat/>
    <w:rsid w:val="00B10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37</cp:revision>
  <cp:lastPrinted>2024-07-16T12:43:00Z</cp:lastPrinted>
  <dcterms:created xsi:type="dcterms:W3CDTF">2024-06-11T12:27:00Z</dcterms:created>
  <dcterms:modified xsi:type="dcterms:W3CDTF">2025-04-11T13:05:00Z</dcterms:modified>
</cp:coreProperties>
</file>