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A047" w14:textId="77777777" w:rsidR="00EE27D7" w:rsidRPr="00EE27D7" w:rsidRDefault="00EE27D7" w:rsidP="00EE27D7">
      <w:pPr>
        <w:jc w:val="center"/>
        <w:rPr>
          <w:rFonts w:ascii="Arial" w:eastAsia="Calibri" w:hAnsi="Arial" w:cs="Arial"/>
          <w:kern w:val="0"/>
          <w14:ligatures w14:val="none"/>
        </w:rPr>
      </w:pPr>
      <w:r w:rsidRPr="00EE27D7">
        <w:rPr>
          <w:rFonts w:ascii="Arial" w:eastAsia="Calibri" w:hAnsi="Arial" w:cs="Arial"/>
          <w:noProof/>
          <w:kern w:val="0"/>
          <w:lang w:eastAsia="hr-HR"/>
          <w14:ligatures w14:val="none"/>
        </w:rPr>
        <w:drawing>
          <wp:inline distT="0" distB="0" distL="0" distR="0" wp14:anchorId="0FD474F5" wp14:editId="64978855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947E" w14:textId="77777777" w:rsidR="00EE27D7" w:rsidRPr="00EE27D7" w:rsidRDefault="00EE27D7" w:rsidP="00EE27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kern w:val="0"/>
          <w:sz w:val="16"/>
          <w:szCs w:val="16"/>
          <w14:ligatures w14:val="none"/>
        </w:rPr>
      </w:pPr>
      <w:r w:rsidRPr="00EE27D7">
        <w:rPr>
          <w:rFonts w:ascii="Arial" w:eastAsia="Arial Unicode MS" w:hAnsi="Arial" w:cs="Arial"/>
          <w:kern w:val="0"/>
          <w:sz w:val="16"/>
          <w:szCs w:val="16"/>
          <w14:ligatures w14:val="none"/>
        </w:rPr>
        <w:t>Tel: ++385 51 209 945, Fax: ++385 51 209 979</w:t>
      </w:r>
    </w:p>
    <w:p w14:paraId="0461714E" w14:textId="77777777" w:rsidR="00EE27D7" w:rsidRPr="00EE27D7" w:rsidRDefault="00EE27D7" w:rsidP="00EE27D7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kern w:val="0"/>
          <w:sz w:val="16"/>
          <w:szCs w:val="16"/>
          <w14:ligatures w14:val="none"/>
        </w:rPr>
      </w:pPr>
      <w:proofErr w:type="spellStart"/>
      <w:r w:rsidRPr="00EE27D7">
        <w:rPr>
          <w:rFonts w:ascii="Arial" w:eastAsia="Arial Unicode MS" w:hAnsi="Arial" w:cs="Arial"/>
          <w:kern w:val="0"/>
          <w:sz w:val="16"/>
          <w:szCs w:val="16"/>
          <w14:ligatures w14:val="none"/>
        </w:rPr>
        <w:t>Veslarska</w:t>
      </w:r>
      <w:proofErr w:type="spellEnd"/>
      <w:r w:rsidRPr="00EE27D7">
        <w:rPr>
          <w:rFonts w:ascii="Arial" w:eastAsia="Arial Unicode MS" w:hAnsi="Arial" w:cs="Arial"/>
          <w:kern w:val="0"/>
          <w:sz w:val="16"/>
          <w:szCs w:val="16"/>
          <w14:ligatures w14:val="none"/>
        </w:rPr>
        <w:t xml:space="preserve"> ulica 5, 51000 Rijeka, OIB: 30123739908, IBAN: HR3324020061837300005</w:t>
      </w:r>
    </w:p>
    <w:p w14:paraId="29447469" w14:textId="77777777" w:rsidR="00EE27D7" w:rsidRPr="00EE27D7" w:rsidRDefault="00EE27D7" w:rsidP="00EE27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kern w:val="0"/>
          <w:sz w:val="16"/>
          <w:szCs w:val="16"/>
          <w14:ligatures w14:val="none"/>
        </w:rPr>
      </w:pPr>
      <w:r w:rsidRPr="00EE27D7">
        <w:rPr>
          <w:rFonts w:ascii="Arial" w:eastAsia="Arial Unicode MS" w:hAnsi="Arial" w:cs="Arial"/>
          <w:kern w:val="0"/>
          <w:sz w:val="16"/>
          <w:szCs w:val="16"/>
          <w14:ligatures w14:val="none"/>
        </w:rPr>
        <w:t>web: http://rivrtici.hr, e-mail: info@rivrtici.hr</w:t>
      </w:r>
    </w:p>
    <w:p w14:paraId="4232A707" w14:textId="77777777" w:rsidR="00EE27D7" w:rsidRPr="00EE27D7" w:rsidRDefault="00EE27D7" w:rsidP="00EE27D7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C3E8AF1" w14:textId="77777777" w:rsidR="00EE27D7" w:rsidRPr="00EE27D7" w:rsidRDefault="00EE27D7" w:rsidP="00EE27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>KLASA: 003-06/01-24/1</w:t>
      </w:r>
    </w:p>
    <w:p w14:paraId="7664F964" w14:textId="2FBE21DC" w:rsidR="00EE27D7" w:rsidRPr="00EE27D7" w:rsidRDefault="00EE27D7" w:rsidP="00EE27D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>URBROJ: 2170-1-29-24-3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3</w:t>
      </w:r>
    </w:p>
    <w:p w14:paraId="1AC07A3A" w14:textId="151CE5F7" w:rsidR="00EE27D7" w:rsidRPr="00EE27D7" w:rsidRDefault="00EE27D7" w:rsidP="00EE27D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 xml:space="preserve">Rijeka,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21</w:t>
      </w: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>.3.2024.</w:t>
      </w:r>
    </w:p>
    <w:p w14:paraId="651DB126" w14:textId="00CFF877" w:rsidR="00EE27D7" w:rsidRPr="00EE27D7" w:rsidRDefault="0073548A" w:rsidP="00EE27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IZVOD IZ </w:t>
      </w:r>
      <w:r w:rsidR="00EE27D7"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ZAPISNIK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A</w:t>
      </w:r>
    </w:p>
    <w:p w14:paraId="3F21F3D8" w14:textId="77777777" w:rsidR="00EE27D7" w:rsidRPr="00EE27D7" w:rsidRDefault="00EE27D7" w:rsidP="00EE27D7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149474AC" w14:textId="32249930" w:rsidR="00EE27D7" w:rsidRPr="00EE27D7" w:rsidRDefault="00EE27D7" w:rsidP="00EE27D7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sa 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EE27D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Upravnog vijeća Dječjeg vrtića Rijeka održane </w:t>
      </w:r>
      <w:r w:rsidR="00D37BB7">
        <w:rPr>
          <w:rFonts w:ascii="Arial" w:eastAsia="Times New Roman" w:hAnsi="Arial" w:cs="Arial"/>
          <w:bCs/>
          <w:kern w:val="0"/>
          <w:lang w:eastAsia="hr-HR"/>
          <w14:ligatures w14:val="none"/>
        </w:rPr>
        <w:t>21</w:t>
      </w:r>
      <w:r w:rsidR="00D37BB7" w:rsidRPr="00EE27D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. ožujka 2024. godine </w:t>
      </w:r>
    </w:p>
    <w:p w14:paraId="1E4C9DBD" w14:textId="77777777" w:rsidR="00EE27D7" w:rsidRPr="00EE27D7" w:rsidRDefault="00EE27D7" w:rsidP="00EE27D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3EC5781C" w14:textId="77777777" w:rsidR="0073548A" w:rsidRDefault="0073548A" w:rsidP="00EE27D7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4D8E4F6" w14:textId="2B7EE936" w:rsidR="00EE27D7" w:rsidRDefault="00EE27D7" w:rsidP="00EE27D7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Prijedlog dnevnog reda:</w:t>
      </w:r>
    </w:p>
    <w:p w14:paraId="4F77B2B5" w14:textId="77777777" w:rsidR="002D4F8A" w:rsidRPr="00EE27D7" w:rsidRDefault="002D4F8A" w:rsidP="00EE27D7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827BDE0" w14:textId="77777777" w:rsidR="002D4F8A" w:rsidRPr="002D4F8A" w:rsidRDefault="002D4F8A" w:rsidP="002D4F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62250944"/>
      <w:r w:rsidRPr="002D4F8A">
        <w:rPr>
          <w:rFonts w:ascii="Arial" w:eastAsia="Calibri" w:hAnsi="Arial" w:cs="Arial"/>
          <w:b/>
          <w:bCs/>
          <w:kern w:val="0"/>
          <w14:ligatures w14:val="none"/>
        </w:rPr>
        <w:t>Donošenje Odluke o upisu djece i mjerilima upisa u Dječji vrtić Rijeka za pedagošku 2024./2025. godinu</w:t>
      </w:r>
    </w:p>
    <w:bookmarkEnd w:id="0"/>
    <w:p w14:paraId="27AC218E" w14:textId="77777777" w:rsidR="002D4F8A" w:rsidRPr="002D4F8A" w:rsidRDefault="002D4F8A" w:rsidP="002D4F8A">
      <w:pPr>
        <w:ind w:left="720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18FFCB6" w14:textId="77777777" w:rsidR="002D4F8A" w:rsidRPr="002D4F8A" w:rsidRDefault="002D4F8A" w:rsidP="002D4F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162251114"/>
      <w:r w:rsidRPr="002D4F8A">
        <w:rPr>
          <w:rFonts w:ascii="Arial" w:eastAsia="Calibri" w:hAnsi="Arial" w:cs="Arial"/>
          <w:b/>
          <w:bCs/>
          <w:kern w:val="0"/>
          <w14:ligatures w14:val="none"/>
        </w:rPr>
        <w:t>Prijedlog Odluke o objavi Natječaja za upis djece u Dječji vrtić Rijeka za pedagošku 2024./2025. godinu</w:t>
      </w:r>
    </w:p>
    <w:bookmarkEnd w:id="1"/>
    <w:p w14:paraId="76607CD6" w14:textId="77777777" w:rsidR="002D4F8A" w:rsidRDefault="002D4F8A"/>
    <w:p w14:paraId="34508CE7" w14:textId="4E44C4D1" w:rsidR="00EE27D7" w:rsidRPr="002D4F8A" w:rsidRDefault="002D4F8A" w:rsidP="00EE27D7">
      <w:pPr>
        <w:jc w:val="both"/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</w:pPr>
      <w:r w:rsidRPr="002D4F8A"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  <w:t>1.</w:t>
      </w:r>
      <w:r w:rsidRPr="002D4F8A"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  <w:tab/>
        <w:t xml:space="preserve">Donošenje Odluke o upisu djece i mjerilima upisa u Dječji vrtić Rijeka za pedagošku 2024./2025. </w:t>
      </w:r>
      <w:r w:rsidR="004C568E"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  <w:t>g</w:t>
      </w:r>
      <w:r w:rsidRPr="002D4F8A"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  <w:t>odinu</w:t>
      </w:r>
      <w:r w:rsidR="004C568E">
        <w:rPr>
          <w:rFonts w:ascii="Arial" w:eastAsia="Times New Roman" w:hAnsi="Arial" w:cs="Arial"/>
          <w:b/>
          <w:bCs/>
          <w:kern w:val="0"/>
          <w:lang w:val="pl-PL" w:eastAsia="hr-HR"/>
          <w14:ligatures w14:val="none"/>
        </w:rPr>
        <w:t xml:space="preserve"> </w:t>
      </w:r>
    </w:p>
    <w:p w14:paraId="1BFF646D" w14:textId="1E2C71A2" w:rsidR="00EE27D7" w:rsidRPr="003E1A09" w:rsidRDefault="00EE27D7" w:rsidP="003E1A0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E27D7">
        <w:rPr>
          <w:rFonts w:ascii="Arial" w:eastAsia="Calibri" w:hAnsi="Arial" w:cs="Arial"/>
          <w:kern w:val="0"/>
          <w14:ligatures w14:val="none"/>
        </w:rPr>
        <w:t xml:space="preserve">Upravno vijeće Dječjeg vrtića Rijeka jednoglasno je donijelo sljedeći </w:t>
      </w:r>
    </w:p>
    <w:p w14:paraId="2FBC7D5E" w14:textId="77777777" w:rsidR="00EE27D7" w:rsidRPr="00EE27D7" w:rsidRDefault="00EE27D7" w:rsidP="00EE27D7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EE27D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 a k lj u č a k</w:t>
      </w:r>
    </w:p>
    <w:p w14:paraId="6D225BD5" w14:textId="77777777" w:rsidR="00EE27D7" w:rsidRPr="00EE27D7" w:rsidRDefault="00EE27D7" w:rsidP="00EE27D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A29EEAB" w14:textId="7284182D" w:rsidR="00EE27D7" w:rsidRPr="00EE27D7" w:rsidRDefault="00EE27D7" w:rsidP="00EE27D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1.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  <w:t xml:space="preserve">Donosi se </w:t>
      </w:r>
      <w:bookmarkStart w:id="2" w:name="_Hlk162252006"/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Odluka o </w:t>
      </w:r>
      <w:r w:rsidRPr="00EE27D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upisu djece i o mjerilima upisa u Dječji vrtić Rijeka za pedagošku 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202</w:t>
      </w:r>
      <w:r w:rsidR="002D4F8A">
        <w:rPr>
          <w:rFonts w:ascii="Arial" w:eastAsia="Times New Roman" w:hAnsi="Arial" w:cs="Arial"/>
          <w:b/>
          <w:kern w:val="0"/>
          <w:lang w:eastAsia="hr-HR"/>
          <w14:ligatures w14:val="none"/>
        </w:rPr>
        <w:t>4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./202</w:t>
      </w:r>
      <w:r w:rsidR="002D4F8A">
        <w:rPr>
          <w:rFonts w:ascii="Arial" w:eastAsia="Times New Roman" w:hAnsi="Arial" w:cs="Arial"/>
          <w:b/>
          <w:kern w:val="0"/>
          <w:lang w:eastAsia="hr-HR"/>
          <w14:ligatures w14:val="none"/>
        </w:rPr>
        <w:t>5</w:t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. godinu.</w:t>
      </w:r>
      <w:bookmarkEnd w:id="2"/>
    </w:p>
    <w:p w14:paraId="15B5EC5E" w14:textId="03879D14" w:rsidR="00EE27D7" w:rsidRPr="00EE27D7" w:rsidRDefault="00EE27D7" w:rsidP="00EE27D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2.</w:t>
      </w: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Temeljem</w:t>
      </w: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čl. 22. st. 2. Statuta Dječjeg vrtića Rijeka i članka 3. i. 4. Pravilnika o upisu djece u Dječji vrtić Rijeka, natječaj za upis djece u Dječji vrtić Rijeka za pedagošku  202</w:t>
      </w:r>
      <w:r w:rsidR="002D4F8A">
        <w:rPr>
          <w:rFonts w:ascii="Arial" w:eastAsia="Times New Roman" w:hAnsi="Arial" w:cs="Arial"/>
          <w:b/>
          <w:kern w:val="0"/>
          <w:lang w:val="pl-PL"/>
          <w14:ligatures w14:val="none"/>
        </w:rPr>
        <w:t>4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./202</w:t>
      </w:r>
      <w:r w:rsidR="002D4F8A">
        <w:rPr>
          <w:rFonts w:ascii="Arial" w:eastAsia="Times New Roman" w:hAnsi="Arial" w:cs="Arial"/>
          <w:b/>
          <w:kern w:val="0"/>
          <w:lang w:val="pl-PL"/>
          <w14:ligatures w14:val="none"/>
        </w:rPr>
        <w:t>5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. godinu objavit će se na mrežnim stranicama Ustanove.</w:t>
      </w:r>
    </w:p>
    <w:p w14:paraId="46FAC743" w14:textId="2A1014D1" w:rsidR="0073548A" w:rsidRDefault="004C568E" w:rsidP="003E1A09">
      <w:r>
        <w:t xml:space="preserve"> </w:t>
      </w:r>
    </w:p>
    <w:p w14:paraId="5701C625" w14:textId="77777777" w:rsidR="003E1A09" w:rsidRDefault="003E1A09" w:rsidP="003E1A09"/>
    <w:p w14:paraId="45536E42" w14:textId="39AD49FA" w:rsidR="00DA3D03" w:rsidRPr="0073548A" w:rsidRDefault="0073548A" w:rsidP="0073548A">
      <w:pPr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 2.</w:t>
      </w:r>
      <w:r w:rsidR="00695A55">
        <w:rPr>
          <w:rFonts w:ascii="Arial" w:eastAsia="Calibri" w:hAnsi="Arial" w:cs="Arial"/>
          <w:b/>
          <w:bCs/>
          <w:kern w:val="0"/>
          <w14:ligatures w14:val="none"/>
        </w:rPr>
        <w:t xml:space="preserve">     </w:t>
      </w:r>
      <w:r w:rsidR="002D4F8A" w:rsidRPr="0073548A">
        <w:rPr>
          <w:rFonts w:ascii="Arial" w:eastAsia="Calibri" w:hAnsi="Arial" w:cs="Arial"/>
          <w:b/>
          <w:bCs/>
          <w:kern w:val="0"/>
          <w14:ligatures w14:val="none"/>
        </w:rPr>
        <w:t xml:space="preserve">Prijedlog Odluke o objavi </w:t>
      </w:r>
      <w:bookmarkStart w:id="3" w:name="_Hlk162252131"/>
      <w:r w:rsidR="002D4F8A" w:rsidRPr="0073548A">
        <w:rPr>
          <w:rFonts w:ascii="Arial" w:eastAsia="Calibri" w:hAnsi="Arial" w:cs="Arial"/>
          <w:b/>
          <w:bCs/>
          <w:kern w:val="0"/>
          <w14:ligatures w14:val="none"/>
        </w:rPr>
        <w:t>Natječaja za upis djece u Dječji vrtić Rijeka za pedagošku 2024./2025. godinu</w:t>
      </w:r>
    </w:p>
    <w:bookmarkEnd w:id="3"/>
    <w:p w14:paraId="4D9CE888" w14:textId="734E3B04" w:rsidR="00DA3D03" w:rsidRDefault="00DA3D03" w:rsidP="00DA3D03">
      <w:pPr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Upravno vijeće jednoglasno donosi sljedeći </w:t>
      </w:r>
    </w:p>
    <w:p w14:paraId="428B8992" w14:textId="4AE82509" w:rsidR="00DA3D03" w:rsidRPr="00DA3D03" w:rsidRDefault="00DA3D03" w:rsidP="00DA3D03">
      <w:pPr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O D L U K U</w:t>
      </w:r>
    </w:p>
    <w:p w14:paraId="1045B758" w14:textId="7A1B64BC" w:rsidR="00DA3D03" w:rsidRPr="003E1A09" w:rsidRDefault="00DA3D03" w:rsidP="003E1A09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E27D7">
        <w:rPr>
          <w:rFonts w:ascii="Arial" w:eastAsia="Times New Roman" w:hAnsi="Arial" w:cs="Arial"/>
          <w:b/>
          <w:kern w:val="0"/>
          <w:lang w:eastAsia="hr-HR"/>
          <w14:ligatures w14:val="none"/>
        </w:rPr>
        <w:t>Temeljem</w:t>
      </w:r>
      <w:r w:rsidRPr="00EE27D7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čl. 22. st. 2. Statuta Dječjeg vrtića Rijeka i članka 3. i. 4. Pravilnika o upisu djece u Dječji vrtić Rijeka, natječaj za upis djece u Dječji vrtić Rijeka za pedagošku  202</w:t>
      </w:r>
      <w:r>
        <w:rPr>
          <w:rFonts w:ascii="Arial" w:eastAsia="Times New Roman" w:hAnsi="Arial" w:cs="Arial"/>
          <w:b/>
          <w:kern w:val="0"/>
          <w:lang w:val="pl-PL"/>
          <w14:ligatures w14:val="none"/>
        </w:rPr>
        <w:t>4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./202</w:t>
      </w:r>
      <w:r>
        <w:rPr>
          <w:rFonts w:ascii="Arial" w:eastAsia="Times New Roman" w:hAnsi="Arial" w:cs="Arial"/>
          <w:b/>
          <w:kern w:val="0"/>
          <w:lang w:val="pl-PL"/>
          <w14:ligatures w14:val="none"/>
        </w:rPr>
        <w:t>5</w:t>
      </w:r>
      <w:r w:rsidRPr="00EE27D7">
        <w:rPr>
          <w:rFonts w:ascii="Arial" w:eastAsia="Times New Roman" w:hAnsi="Arial" w:cs="Arial"/>
          <w:b/>
          <w:kern w:val="0"/>
          <w:lang w:val="pl-PL"/>
          <w14:ligatures w14:val="none"/>
        </w:rPr>
        <w:t>. godinu objavit će se na mrežnim stranicama Ustanove.</w:t>
      </w:r>
    </w:p>
    <w:p w14:paraId="466FAABB" w14:textId="77777777" w:rsidR="00703BB4" w:rsidRDefault="00703BB4" w:rsidP="00DA3D03">
      <w:pPr>
        <w:jc w:val="both"/>
        <w:rPr>
          <w:rFonts w:ascii="Arial" w:eastAsia="Calibri" w:hAnsi="Arial" w:cs="Arial"/>
          <w:kern w:val="0"/>
          <w14:ligatures w14:val="none"/>
        </w:rPr>
      </w:pPr>
    </w:p>
    <w:p w14:paraId="485F7AB1" w14:textId="77777777" w:rsidR="00703BB4" w:rsidRPr="00703BB4" w:rsidRDefault="00703BB4" w:rsidP="00703B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Zapisnik vodila                                                                       Predsjednica Upravnog vijeća</w:t>
      </w:r>
    </w:p>
    <w:p w14:paraId="11F2BA89" w14:textId="77777777" w:rsidR="00703BB4" w:rsidRPr="00703BB4" w:rsidRDefault="00703BB4" w:rsidP="00703B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BE3359C" w14:textId="6B3B31A1" w:rsidR="00DA3D03" w:rsidRPr="00A5229A" w:rsidRDefault="00703BB4" w:rsidP="00A5229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 xml:space="preserve"> Irene Gregorović-Filipčić</w:t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          Nadja </w:t>
      </w:r>
      <w:proofErr w:type="spellStart"/>
      <w:r w:rsidRPr="00703BB4">
        <w:rPr>
          <w:rFonts w:ascii="Arial" w:eastAsia="Times New Roman" w:hAnsi="Arial" w:cs="Arial"/>
          <w:kern w:val="0"/>
          <w:lang w:eastAsia="hr-HR"/>
          <w14:ligatures w14:val="none"/>
        </w:rPr>
        <w:t>Poropa</w:t>
      </w:r>
      <w:proofErr w:type="spellEnd"/>
    </w:p>
    <w:p w14:paraId="3F77BF81" w14:textId="7976D075" w:rsidR="00854C52" w:rsidRPr="00854C52" w:rsidRDefault="00854C52" w:rsidP="00854C52">
      <w:pPr>
        <w:suppressAutoHyphens/>
        <w:spacing w:line="24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854C52">
        <w:rPr>
          <w:rFonts w:ascii="Arial" w:eastAsia="Calibri" w:hAnsi="Arial" w:cs="Arial"/>
          <w:noProof/>
          <w:kern w:val="0"/>
          <w14:ligatures w14:val="none"/>
        </w:rPr>
        <w:lastRenderedPageBreak/>
        <w:drawing>
          <wp:anchor distT="0" distB="0" distL="114300" distR="114300" simplePos="0" relativeHeight="251661312" behindDoc="1" locked="0" layoutInCell="1" allowOverlap="1" wp14:anchorId="5E281EB3" wp14:editId="442E9F28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406800" cy="540000"/>
            <wp:effectExtent l="0" t="0" r="0" b="0"/>
            <wp:wrapSquare wrapText="bothSides"/>
            <wp:docPr id="291902822" name="Picture 2919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A8FAD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A66DB8D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283E0F4" w14:textId="77777777" w:rsid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6A2CEE7" w14:textId="77777777" w:rsid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701AC3A" w14:textId="5859C336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>REPUBLIKA HRVATSKA</w:t>
      </w:r>
    </w:p>
    <w:p w14:paraId="76391E95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>DJEČJI VRTIĆ RIJEKA</w:t>
      </w:r>
    </w:p>
    <w:p w14:paraId="08574174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1676B46B" w14:textId="77777777" w:rsidR="00854C52" w:rsidRPr="00854C52" w:rsidRDefault="00854C52" w:rsidP="00854C5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KLASA: 601-01/24-01/28</w:t>
      </w:r>
    </w:p>
    <w:p w14:paraId="62F425F7" w14:textId="77777777" w:rsidR="00854C52" w:rsidRPr="00854C52" w:rsidRDefault="00854C52" w:rsidP="00854C5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URBROJ: 2170-1-29-24-5</w:t>
      </w:r>
    </w:p>
    <w:p w14:paraId="4B615E4E" w14:textId="77777777" w:rsidR="00854C52" w:rsidRPr="00854C52" w:rsidRDefault="00854C52" w:rsidP="00854C5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Rijeka, 21. ožujka 2024.</w:t>
      </w:r>
    </w:p>
    <w:p w14:paraId="716BAD8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EDE48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3659F1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Na temelju članka 22. stavka 1. i članka 42. stavka 1. točke 9. Statuta Dječjeg vrtića Rijeka, članka 4. Pravilnika o upisu djece u Dječji vrtić Rijeka, Zaključka Gradonačelnika Grada Rijeke (KLASA: 024-02/24-01/33-68, URBROJ: 2170-1-02-00-24-4), od dana 18. ožujka 2024. godine, Upravno vijeće Dječjeg vrtića Rijeka na sjednici održanoj dana 21. ožujka 2024. godine, donijelo je</w:t>
      </w:r>
    </w:p>
    <w:p w14:paraId="0C95BD42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78A366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C564525" w14:textId="77777777" w:rsidR="00854C52" w:rsidRPr="00854C52" w:rsidRDefault="00854C52" w:rsidP="00854C5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ODLUKU</w:t>
      </w:r>
    </w:p>
    <w:p w14:paraId="54A75E9A" w14:textId="77777777" w:rsidR="00854C52" w:rsidRPr="00854C52" w:rsidRDefault="00854C52" w:rsidP="00854C5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O UPISU DJECE I MJERILIMA UPISA U DJEČJI VRTIĆ RIJEKA</w:t>
      </w:r>
    </w:p>
    <w:p w14:paraId="33E522B2" w14:textId="77777777" w:rsidR="00854C52" w:rsidRPr="00854C52" w:rsidRDefault="00854C52" w:rsidP="00854C5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ZA PEDAGOŠKU 2024./2025. GODINU</w:t>
      </w:r>
    </w:p>
    <w:p w14:paraId="7870DDF4" w14:textId="77777777" w:rsidR="00854C52" w:rsidRPr="00854C52" w:rsidRDefault="00854C52" w:rsidP="00854C5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CFFCAE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C18FEE1" w14:textId="77777777" w:rsidR="00854C52" w:rsidRPr="00854C52" w:rsidRDefault="00854C52" w:rsidP="00854C52">
      <w:pPr>
        <w:suppressAutoHyphens/>
        <w:spacing w:after="0" w:line="240" w:lineRule="auto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854C52">
        <w:rPr>
          <w:rFonts w:ascii="Arial" w:eastAsia="NSimSun" w:hAnsi="Arial" w:cs="Arial"/>
          <w:b/>
          <w:color w:val="000000"/>
          <w:lang w:eastAsia="zh-CN" w:bidi="hi-IN"/>
          <w14:ligatures w14:val="none"/>
        </w:rPr>
        <w:t xml:space="preserve">     I.    PODNOŠENJE  PRIJAVA ZA UPIS DJECE</w:t>
      </w:r>
      <w:r w:rsidRPr="00854C52">
        <w:rPr>
          <w:rFonts w:ascii="Arial" w:eastAsia="NSimSun" w:hAnsi="Arial" w:cs="Arial"/>
          <w:color w:val="000000"/>
          <w:lang w:eastAsia="zh-CN" w:bidi="hi-IN"/>
          <w14:ligatures w14:val="none"/>
        </w:rPr>
        <w:t xml:space="preserve"> </w:t>
      </w:r>
      <w:r w:rsidRPr="00854C52">
        <w:rPr>
          <w:rFonts w:ascii="Arial" w:eastAsia="NSimSun" w:hAnsi="Arial" w:cs="Arial"/>
          <w:b/>
          <w:color w:val="000000"/>
          <w:lang w:eastAsia="zh-CN" w:bidi="hi-IN"/>
          <w14:ligatures w14:val="none"/>
        </w:rPr>
        <w:t>U NOVU PEDAGOŠKU GODINU</w:t>
      </w:r>
    </w:p>
    <w:p w14:paraId="05F6BF3B" w14:textId="77777777" w:rsidR="00854C52" w:rsidRPr="00854C52" w:rsidRDefault="00854C52" w:rsidP="00854C52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lang w:eastAsia="zh-CN" w:bidi="hi-IN"/>
          <w14:ligatures w14:val="none"/>
        </w:rPr>
      </w:pPr>
      <w:r w:rsidRPr="00854C52">
        <w:rPr>
          <w:rFonts w:ascii="Calibri" w:eastAsia="Calibri" w:hAnsi="Calibri" w:cs="Calibri"/>
          <w:color w:val="000000"/>
          <w:lang w:eastAsia="zh-CN" w:bidi="hi-IN"/>
          <w14:ligatures w14:val="none"/>
        </w:rPr>
        <w:t xml:space="preserve"> </w:t>
      </w:r>
    </w:p>
    <w:p w14:paraId="6612E477" w14:textId="77777777" w:rsidR="00854C52" w:rsidRPr="00854C52" w:rsidRDefault="00854C52" w:rsidP="00854C52">
      <w:pPr>
        <w:suppressAutoHyphens/>
        <w:spacing w:after="0" w:line="240" w:lineRule="auto"/>
        <w:ind w:firstLine="708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854C52">
        <w:rPr>
          <w:rFonts w:ascii="Arial" w:eastAsia="NSimSun" w:hAnsi="Arial" w:cs="Arial"/>
          <w:b/>
          <w:color w:val="000000"/>
          <w:lang w:eastAsia="zh-CN" w:bidi="hi-IN"/>
          <w14:ligatures w14:val="none"/>
        </w:rPr>
        <w:t>Prijave za upis djece</w:t>
      </w:r>
      <w:r w:rsidRPr="00854C52">
        <w:rPr>
          <w:rFonts w:ascii="Arial" w:eastAsia="NSimSun" w:hAnsi="Arial" w:cs="Arial"/>
          <w:color w:val="000000"/>
          <w:lang w:eastAsia="zh-CN" w:bidi="hi-IN"/>
          <w14:ligatures w14:val="none"/>
        </w:rPr>
        <w:t xml:space="preserve"> </w:t>
      </w:r>
      <w:r w:rsidRPr="00854C52">
        <w:rPr>
          <w:rFonts w:ascii="Arial" w:eastAsia="NSimSun" w:hAnsi="Arial" w:cs="Arial"/>
          <w:b/>
          <w:bCs/>
          <w:color w:val="000000"/>
          <w:lang w:eastAsia="zh-CN" w:bidi="hi-IN"/>
          <w14:ligatures w14:val="none"/>
        </w:rPr>
        <w:t>podnose se od 2. do 8. travnja 2024. godine</w:t>
      </w:r>
    </w:p>
    <w:p w14:paraId="7DD3A59C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bCs/>
          <w:kern w:val="0"/>
          <w14:ligatures w14:val="none"/>
        </w:rPr>
      </w:pPr>
    </w:p>
    <w:p w14:paraId="3B853F98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Upis djece provodi se podnošenjem Prijave za upis djeteta (u daljnjem tekstu: Prijava) elektroničkim putem ispunjavanjem e-obrasca na Informacijskom servisu Grada Rijeke i prilaganjem odgovarajuće dokumentacije.</w:t>
      </w:r>
    </w:p>
    <w:p w14:paraId="01E56FA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           Informacijski servis Grada Rijeke roditelju daje mogućnost podnošenja sveukupno 2 Prijave u najviše 2 ustanove kojima je osnivač Grad Rijeka.</w:t>
      </w:r>
    </w:p>
    <w:p w14:paraId="59FA284C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Poveznica na elektronički obrazac (</w:t>
      </w:r>
      <w:proofErr w:type="spellStart"/>
      <w:r w:rsidRPr="00854C52">
        <w:rPr>
          <w:rFonts w:ascii="Arial" w:eastAsia="Calibri" w:hAnsi="Arial" w:cs="Arial"/>
          <w:kern w:val="0"/>
          <w14:ligatures w14:val="none"/>
        </w:rPr>
        <w:t>eObrazac</w:t>
      </w:r>
      <w:proofErr w:type="spellEnd"/>
      <w:r w:rsidRPr="00854C52">
        <w:rPr>
          <w:rFonts w:ascii="Arial" w:eastAsia="Calibri" w:hAnsi="Arial" w:cs="Arial"/>
          <w:kern w:val="0"/>
          <w14:ligatures w14:val="none"/>
        </w:rPr>
        <w:t>) Prijave dostupna je na mrežnim stranicama Dječjeg vrtića Rijeka: https://rivrtici.hr</w:t>
      </w:r>
    </w:p>
    <w:p w14:paraId="6CE8CD64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U Prijavi roditelj odabire 1 željeni PPO i 1 program. </w:t>
      </w:r>
    </w:p>
    <w:p w14:paraId="3A1C67BF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 Prijavi roditelj ima mogućnost dati suglasnost Povjerenstvu da dijete rasporedi u drugi najbliži PPO ukoliko u odabranom nema upražnjenih mjesta.</w:t>
      </w:r>
    </w:p>
    <w:p w14:paraId="6EC4CBF2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Izuzetno, zbog nemogućnosti ili tehničkih problema kod podnošenja prijave putem Informacijskog servisa Grada Rijeke, dozvoljava se osobna dostava prijave za upis i cjelokupne dokumentacije u odabrani CPO uz prethodni dogovor.</w:t>
      </w:r>
    </w:p>
    <w:p w14:paraId="0ED100A6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3128BF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u w:val="single"/>
          <w14:ligatures w14:val="none"/>
        </w:rPr>
      </w:pPr>
    </w:p>
    <w:p w14:paraId="79913EC6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>UVJETI UPISA</w:t>
      </w:r>
    </w:p>
    <w:p w14:paraId="54223847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3FD5E06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Cs/>
          <w:kern w:val="0"/>
          <w:lang w:eastAsia="hr-HR"/>
          <w14:ligatures w14:val="none"/>
        </w:rPr>
        <w:t>Upis djeteta uvjetuje se urednim cijepljenjem protiv bolesti iz Programa obveznih cijepljenja, s iznimkom djece koja imaju kontraindikacije na pojedina cijepljenja.</w:t>
      </w:r>
    </w:p>
    <w:p w14:paraId="0B0F66E7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 jasličke programe upisuju se djeca koja do 31.8. tekuće kalendarske godine navrše 1 godinu života.</w:t>
      </w:r>
    </w:p>
    <w:p w14:paraId="68EB7353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 vrtićke programe upisuju se djeca koja do 31.8. tekuće kalendarske godine navrše 3 godine života.</w:t>
      </w:r>
    </w:p>
    <w:p w14:paraId="175A1232" w14:textId="03003843" w:rsidR="00854C52" w:rsidRPr="00854C52" w:rsidRDefault="00854C52" w:rsidP="003B384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4472C4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 posebni program za djecu s teškoćama upisuju se djeca koja do 31.8. tekuće kalendarske godine navrše 3 godine života</w:t>
      </w:r>
      <w:r w:rsidRPr="00854C52">
        <w:rPr>
          <w:rFonts w:ascii="Arial" w:eastAsia="Calibri" w:hAnsi="Arial" w:cs="Arial"/>
          <w:color w:val="4472C4"/>
          <w:kern w:val="0"/>
          <w14:ligatures w14:val="none"/>
        </w:rPr>
        <w:t>.</w:t>
      </w:r>
    </w:p>
    <w:p w14:paraId="3832C12B" w14:textId="2056C349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PLANIRAN BROJ ODGOJNO-OBRAZOVNIH SKUPINA PO OBJEKTIMA ZA PEDAGOŠKU 2024./2025.</w:t>
      </w:r>
    </w:p>
    <w:p w14:paraId="0E29578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pPr w:leftFromText="180" w:rightFromText="180" w:vertAnchor="text"/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1135"/>
        <w:gridCol w:w="1277"/>
      </w:tblGrid>
      <w:tr w:rsidR="00854C52" w:rsidRPr="00854C52" w14:paraId="6A57343B" w14:textId="77777777" w:rsidTr="00847E0A">
        <w:trPr>
          <w:trHeight w:val="395"/>
        </w:trPr>
        <w:tc>
          <w:tcPr>
            <w:tcW w:w="5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A5C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CPO ZAMET</w:t>
            </w:r>
          </w:p>
        </w:tc>
      </w:tr>
      <w:tr w:rsidR="00854C52" w:rsidRPr="00854C52" w14:paraId="6E554164" w14:textId="77777777" w:rsidTr="00847E0A">
        <w:trPr>
          <w:trHeight w:val="395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A81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OBJEKT</w:t>
            </w:r>
          </w:p>
        </w:tc>
        <w:tc>
          <w:tcPr>
            <w:tcW w:w="3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EFA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ODGOJNO-OBRAZOVNE SKUPINE</w:t>
            </w:r>
          </w:p>
        </w:tc>
      </w:tr>
      <w:tr w:rsidR="00854C52" w:rsidRPr="00854C52" w14:paraId="41CEE20D" w14:textId="77777777" w:rsidTr="00847E0A">
        <w:trPr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A78D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808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083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VRTIĆ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4CB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UKUPNO</w:t>
            </w:r>
          </w:p>
        </w:tc>
      </w:tr>
      <w:tr w:rsidR="00854C52" w:rsidRPr="00854C52" w14:paraId="5C40B299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DC1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BAREDICE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861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FB3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600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662A9681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916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KRIJESNICA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76A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5F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994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7</w:t>
            </w:r>
          </w:p>
        </w:tc>
      </w:tr>
      <w:tr w:rsidR="00854C52" w:rsidRPr="00854C52" w14:paraId="63262851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BEE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MIRTA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C7A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8DA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5C6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5</w:t>
            </w:r>
          </w:p>
        </w:tc>
      </w:tr>
      <w:tr w:rsidR="00854C52" w:rsidRPr="00854C52" w14:paraId="12C8A018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89E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OBLAČIĆ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B5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087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627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111923BA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793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SRDOČI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B55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631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EBD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7</w:t>
            </w:r>
          </w:p>
        </w:tc>
      </w:tr>
      <w:tr w:rsidR="00854C52" w:rsidRPr="00854C52" w14:paraId="2385D3E3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10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D40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042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30B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8</w:t>
            </w:r>
          </w:p>
        </w:tc>
      </w:tr>
    </w:tbl>
    <w:p w14:paraId="601E805B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D2F1B8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3408055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C8818BE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C29FF06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2296665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949E2A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28999E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3E142D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13CD20D3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F70EA69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9DD9AFA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58F6B0B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pPr w:leftFromText="180" w:rightFromText="180" w:vertAnchor="text"/>
        <w:tblW w:w="53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40"/>
        <w:gridCol w:w="1135"/>
        <w:gridCol w:w="1269"/>
      </w:tblGrid>
      <w:tr w:rsidR="00854C52" w:rsidRPr="00854C52" w14:paraId="1EDE9BB6" w14:textId="77777777" w:rsidTr="00847E0A">
        <w:trPr>
          <w:trHeight w:val="395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795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CPO POTOK</w:t>
            </w:r>
          </w:p>
        </w:tc>
      </w:tr>
      <w:tr w:rsidR="00854C52" w:rsidRPr="00854C52" w14:paraId="1269F63D" w14:textId="77777777" w:rsidTr="00847E0A">
        <w:trPr>
          <w:trHeight w:val="39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4E1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OBJEKT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977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ODGOJNO-OBRAZOVNE SKUPINE</w:t>
            </w:r>
          </w:p>
        </w:tc>
      </w:tr>
      <w:tr w:rsidR="00854C52" w:rsidRPr="00854C52" w14:paraId="15803922" w14:textId="77777777" w:rsidTr="00847E0A">
        <w:trPr>
          <w:trHeight w:val="38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8456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24B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DDE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VRTIĆ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6A7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UKUPNO</w:t>
            </w:r>
          </w:p>
        </w:tc>
      </w:tr>
      <w:tr w:rsidR="00854C52" w:rsidRPr="00854C52" w14:paraId="2A3B4BC7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9D4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MLAKA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658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65E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2C8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3</w:t>
            </w:r>
          </w:p>
        </w:tc>
      </w:tr>
      <w:tr w:rsidR="00854C52" w:rsidRPr="00854C52" w14:paraId="7C05FAC4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DA2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PODMURVICE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C66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5F6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453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</w:t>
            </w:r>
          </w:p>
        </w:tc>
      </w:tr>
      <w:tr w:rsidR="00854C52" w:rsidRPr="00854C52" w14:paraId="020E6ED7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27A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POTOK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855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399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222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15</w:t>
            </w:r>
          </w:p>
        </w:tc>
      </w:tr>
      <w:tr w:rsidR="00854C52" w:rsidRPr="00854C52" w14:paraId="74278AA5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EFD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ZVONIMIR CVIIĆ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0A3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5A2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A4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</w:tr>
      <w:tr w:rsidR="00854C52" w:rsidRPr="00854C52" w14:paraId="5FC8D16E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C88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TOPOLINO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2B1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377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C51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</w:tbl>
    <w:p w14:paraId="36174D24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6F7324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4516DB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2EBED97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0066BF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16969E3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40FCA95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CDB9AE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FD2A75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F6ADED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51F3D252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11D8631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pPr w:leftFromText="171" w:rightFromText="171" w:vertAnchor="text"/>
        <w:tblW w:w="5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1135"/>
        <w:gridCol w:w="1277"/>
      </w:tblGrid>
      <w:tr w:rsidR="00854C52" w:rsidRPr="00854C52" w14:paraId="55092AB3" w14:textId="77777777" w:rsidTr="00847E0A">
        <w:trPr>
          <w:trHeight w:val="395"/>
        </w:trPr>
        <w:tc>
          <w:tcPr>
            <w:tcW w:w="5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D6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CPO TURNIĆ</w:t>
            </w:r>
          </w:p>
        </w:tc>
      </w:tr>
      <w:tr w:rsidR="00854C52" w:rsidRPr="00854C52" w14:paraId="5756D53F" w14:textId="77777777" w:rsidTr="00847E0A">
        <w:trPr>
          <w:trHeight w:val="395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FB2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OBJEKT</w:t>
            </w:r>
          </w:p>
        </w:tc>
        <w:tc>
          <w:tcPr>
            <w:tcW w:w="3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F71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ODGOJNO-OBRAZOVNE SKUPINE</w:t>
            </w:r>
          </w:p>
        </w:tc>
      </w:tr>
      <w:tr w:rsidR="00854C52" w:rsidRPr="00854C52" w14:paraId="35C80F15" w14:textId="77777777" w:rsidTr="00847E0A">
        <w:trPr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FB73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9C7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FD2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VRTIĆ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D54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eastAsia="hr-HR"/>
                <w14:ligatures w14:val="none"/>
              </w:rPr>
              <w:t>UKUPNO</w:t>
            </w:r>
          </w:p>
        </w:tc>
      </w:tr>
      <w:tr w:rsidR="00854C52" w:rsidRPr="00854C52" w14:paraId="4410CD61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64D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GARDELIN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0EC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BCF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331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4</w:t>
            </w:r>
          </w:p>
        </w:tc>
      </w:tr>
      <w:tr w:rsidR="00854C52" w:rsidRPr="00854C52" w14:paraId="182389A4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E72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KRNJEVO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29C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546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86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10</w:t>
            </w:r>
          </w:p>
        </w:tc>
      </w:tr>
      <w:tr w:rsidR="00854C52" w:rsidRPr="00854C52" w14:paraId="02BAE0CE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11A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MAVRICA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DD0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5FA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E71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5</w:t>
            </w:r>
          </w:p>
        </w:tc>
      </w:tr>
      <w:tr w:rsidR="00854C52" w:rsidRPr="00854C52" w14:paraId="41106B9A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FFF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PEHLIN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E13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3CC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F45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2</w:t>
            </w:r>
          </w:p>
        </w:tc>
      </w:tr>
      <w:tr w:rsidR="00854C52" w:rsidRPr="00854C52" w14:paraId="2A09E3A8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C84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RADOST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947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EA3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775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3</w:t>
            </w:r>
          </w:p>
        </w:tc>
      </w:tr>
      <w:tr w:rsidR="00854C52" w:rsidRPr="00854C52" w14:paraId="7904BE4B" w14:textId="77777777" w:rsidTr="00847E0A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8B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 TURNIĆ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4E9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798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4AF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7"/>
                <w:szCs w:val="27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8</w:t>
            </w:r>
          </w:p>
        </w:tc>
      </w:tr>
    </w:tbl>
    <w:p w14:paraId="4605380F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5144782E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AC369A8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5B92FEB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C7014B3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2D6F810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BF739FB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678268E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A6BDD4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7155990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919E8EB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2093FA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7DC0A64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pPr w:leftFromText="180" w:rightFromText="180" w:vertAnchor="text"/>
        <w:tblW w:w="53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40"/>
        <w:gridCol w:w="1135"/>
        <w:gridCol w:w="1269"/>
      </w:tblGrid>
      <w:tr w:rsidR="00854C52" w:rsidRPr="00854C52" w14:paraId="48E95483" w14:textId="77777777" w:rsidTr="00847E0A">
        <w:trPr>
          <w:trHeight w:val="395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698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CPO MAESTRAL</w:t>
            </w:r>
          </w:p>
        </w:tc>
      </w:tr>
      <w:tr w:rsidR="00854C52" w:rsidRPr="00854C52" w14:paraId="15A2A9DA" w14:textId="77777777" w:rsidTr="00847E0A">
        <w:trPr>
          <w:trHeight w:val="39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FCF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OBJEKT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14E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ODGOJNO-OBRAZOVNE SKUPINE</w:t>
            </w:r>
          </w:p>
        </w:tc>
      </w:tr>
      <w:tr w:rsidR="00854C52" w:rsidRPr="00854C52" w14:paraId="2F49C8F8" w14:textId="77777777" w:rsidTr="00847E0A">
        <w:trPr>
          <w:trHeight w:val="38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AD20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565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95E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VRTIĆ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94E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UKUPNO</w:t>
            </w:r>
          </w:p>
        </w:tc>
      </w:tr>
      <w:tr w:rsidR="00854C52" w:rsidRPr="00854C52" w14:paraId="44DB5AF0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994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BELVEDER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01B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FFC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4CC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57F7FCBC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91B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 xml:space="preserve">DRENOVA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DBD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AAF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AA7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12</w:t>
            </w:r>
          </w:p>
        </w:tc>
      </w:tr>
      <w:tr w:rsidR="00854C52" w:rsidRPr="00854C52" w14:paraId="194C045A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02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GABBIANO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23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7AE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043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086B17A7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B2C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KOZALA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847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981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E7F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7632A1C5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185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MAESTRAL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988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413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060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10</w:t>
            </w:r>
          </w:p>
        </w:tc>
      </w:tr>
      <w:tr w:rsidR="00854C52" w:rsidRPr="00854C52" w14:paraId="7A604876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F13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RASTOČINE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6F9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40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4BE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</w:t>
            </w:r>
          </w:p>
        </w:tc>
      </w:tr>
    </w:tbl>
    <w:p w14:paraId="5AC8C097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2914615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A3A7CAD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0CDEC04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6E40FF8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564597FA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6E42777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9CACB4F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3E66FB0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A57928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C9DD60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E27D9B3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9D7933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E38D552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*broj skupina podložan je promjeni s obzirom na strukturu djece prijavljene za upis</w:t>
      </w:r>
    </w:p>
    <w:p w14:paraId="355C60D0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PLANIRANI PROGRAMI ZA DJECU VRTIĆKE DOBI PO OBJEKTIMA ZA PEDAGOŠKU GODINU 2023./2024.</w:t>
      </w:r>
    </w:p>
    <w:p w14:paraId="33FAE3FB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854C52" w:rsidRPr="00854C52" w14:paraId="5CCED9D2" w14:textId="77777777" w:rsidTr="00847E0A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D48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CPO ZAMET</w:t>
            </w:r>
          </w:p>
        </w:tc>
      </w:tr>
      <w:tr w:rsidR="00854C52" w:rsidRPr="00854C52" w14:paraId="39AFDC5F" w14:textId="77777777" w:rsidTr="00847E0A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3AC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0CC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PROGRAM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22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  <w:t>BROJ SKUPINA</w:t>
            </w:r>
          </w:p>
        </w:tc>
      </w:tr>
      <w:tr w:rsidR="00854C52" w:rsidRPr="00854C52" w14:paraId="4A3D2C5F" w14:textId="77777777" w:rsidTr="00847E0A">
        <w:trPr>
          <w:trHeight w:val="3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F27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BAREDICE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3C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26B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5CC9E1E2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15F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bookmarkStart w:id="4" w:name="_Hlk161322306"/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KRIJESNICA</w:t>
            </w:r>
          </w:p>
          <w:p w14:paraId="4142D22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424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F11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Times New Roman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461451C1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95D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117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596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Times New Roman"/>
                <w:kern w:val="0"/>
                <w:lang w:val="en-US"/>
                <w14:ligatures w14:val="none"/>
              </w:rPr>
              <w:t>5</w:t>
            </w:r>
          </w:p>
        </w:tc>
      </w:tr>
      <w:bookmarkEnd w:id="4"/>
      <w:tr w:rsidR="00854C52" w:rsidRPr="00854C52" w14:paraId="4C9B1CD6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3FB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365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ranog učenja engleskog jezika 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03D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50DE4982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18A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MIRTA</w:t>
            </w:r>
          </w:p>
          <w:p w14:paraId="32F3BEF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DC5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7C5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6751C22B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DEA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E7F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8CA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3</w:t>
            </w:r>
          </w:p>
        </w:tc>
      </w:tr>
      <w:tr w:rsidR="00854C52" w:rsidRPr="00854C52" w14:paraId="4B76676C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E92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53F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987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210F517C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71A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OBLAČIĆ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D2B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7A4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854C52" w:rsidRPr="00854C52" w14:paraId="6707F26C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CB6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19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C92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54C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</w:tr>
      <w:tr w:rsidR="00854C52" w:rsidRPr="00854C52" w14:paraId="71BDA8F1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12D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SRDOČI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BAB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CF7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000ACC68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1AA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C1F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567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5</w:t>
            </w:r>
          </w:p>
        </w:tc>
      </w:tr>
      <w:tr w:rsidR="00854C52" w:rsidRPr="00854C52" w14:paraId="21FE73FA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559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A1A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622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43FB8E11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FBA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ZAMET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706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327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6C35446E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FAD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F93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C1C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14FEB0DC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340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064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C20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5</w:t>
            </w:r>
          </w:p>
        </w:tc>
      </w:tr>
      <w:tr w:rsidR="00854C52" w:rsidRPr="00854C52" w14:paraId="58CFF701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966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D26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74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</w:p>
        </w:tc>
      </w:tr>
    </w:tbl>
    <w:p w14:paraId="3D43D940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p w14:paraId="6EF237B3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854C52" w:rsidRPr="00854C52" w14:paraId="59262513" w14:textId="77777777" w:rsidTr="00847E0A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CAD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CPO POTOK</w:t>
            </w:r>
          </w:p>
        </w:tc>
      </w:tr>
      <w:tr w:rsidR="00854C52" w:rsidRPr="00854C52" w14:paraId="56132193" w14:textId="77777777" w:rsidTr="00847E0A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2AD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156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A82EA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BROJ SKUPINA</w:t>
            </w:r>
          </w:p>
        </w:tc>
      </w:tr>
      <w:tr w:rsidR="00854C52" w:rsidRPr="00854C52" w14:paraId="2F68E9B0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DAD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MLAKA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680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347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716D24F3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D5B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799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E555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2A330BD2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748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PODMURVICE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B7B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66B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1F447251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42B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497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A31C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3E0B52E1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4AC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POTOK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1E8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A6D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701BF334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48F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2E8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233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3D172174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FB0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9C4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ranog učenja engleskog jezika 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F35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6E2CDF7C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389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678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877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660FC229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9BC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BAFF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sv-SE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Smjenski 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87B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1E00AA5A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85B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DF98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sv-SE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Smjenski 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7B39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104BF487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0F0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ZVONIMIR CVIIĆ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01D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6D5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3461AE69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9DA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16B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6A0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29CF3310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CA5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171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na talijanskom jeziku za djecu pripadnike talijanske nacionalne manjine </w:t>
            </w:r>
            <w:r w:rsidRPr="00854C52"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  <w:t>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0A82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2676D0C5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B95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1D5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na talijanskom jeziku za djecu pripadnike talijanske nacionalne manjine </w:t>
            </w:r>
            <w:r w:rsidRPr="00854C52"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  <w:t>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3307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01C5C5CC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EE5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 TOPOLINO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FC4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na talijanskom jeziku za djecu pripadnike talijanske nacionalne manjine - </w:t>
            </w:r>
            <w:r w:rsidRPr="00854C52"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  <w:t>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831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</w:tbl>
    <w:p w14:paraId="1B41D371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p w14:paraId="47594F9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854C52" w:rsidRPr="00854C52" w14:paraId="2CAAEC50" w14:textId="77777777" w:rsidTr="00847E0A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7E3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CPO TURNIĆ</w:t>
            </w:r>
          </w:p>
        </w:tc>
      </w:tr>
      <w:tr w:rsidR="00854C52" w:rsidRPr="00854C52" w14:paraId="3A9EEF5E" w14:textId="77777777" w:rsidTr="00847E0A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801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FA0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039CB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BROJ SKUPINA</w:t>
            </w:r>
          </w:p>
        </w:tc>
      </w:tr>
      <w:tr w:rsidR="00854C52" w:rsidRPr="00854C52" w14:paraId="7F4F8643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C46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GARDELIN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D32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- jaslice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A8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3E27C180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B02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8CB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9D2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</w:t>
            </w:r>
          </w:p>
        </w:tc>
      </w:tr>
      <w:tr w:rsidR="00854C52" w:rsidRPr="00854C52" w14:paraId="138383F6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130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BDD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3B4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0CC6668C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293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KRNJEVO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18C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3BF7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</w:t>
            </w:r>
          </w:p>
        </w:tc>
      </w:tr>
      <w:tr w:rsidR="00854C52" w:rsidRPr="00854C52" w14:paraId="79AC1A1B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C28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962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3F5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</w:t>
            </w:r>
          </w:p>
        </w:tc>
      </w:tr>
      <w:tr w:rsidR="00854C52" w:rsidRPr="00854C52" w14:paraId="4764A7F4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7E8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A0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593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</w:t>
            </w:r>
          </w:p>
          <w:p w14:paraId="00F80F0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854C52" w:rsidRPr="00854C52" w14:paraId="29AD8D16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088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A33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476B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  <w:p w14:paraId="569B94F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854C52" w:rsidRPr="00854C52" w14:paraId="0BC7B44E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4CE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E1F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motoričkim teškoćama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674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1ECD858A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D4B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MAVRICA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B1F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246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3CBDF03E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D2F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A47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A62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854C52" w:rsidRPr="00854C52" w14:paraId="59B8C6FB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537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C70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7C3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5CB1B0F5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813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PEHLIN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83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D37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0A194BFD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855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86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FFE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649FEE82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E12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RADOST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8B5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2269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</w:t>
            </w:r>
          </w:p>
        </w:tc>
      </w:tr>
      <w:tr w:rsidR="00854C52" w:rsidRPr="00854C52" w14:paraId="484409AE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E82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6AA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07C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1121E248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399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TURNIĆ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415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391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854C52" w:rsidRPr="00854C52" w14:paraId="1DACEF30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A86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D68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ADC9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</w:t>
            </w:r>
          </w:p>
        </w:tc>
      </w:tr>
    </w:tbl>
    <w:p w14:paraId="0E60BA9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70C0"/>
          <w:kern w:val="0"/>
          <w:sz w:val="20"/>
          <w:szCs w:val="20"/>
          <w14:ligatures w14:val="none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854C52" w:rsidRPr="00854C52" w14:paraId="530999AA" w14:textId="77777777" w:rsidTr="00847E0A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D90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bookmarkStart w:id="5" w:name="_Hlk161317003"/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CPO MAESTRAL</w:t>
            </w:r>
          </w:p>
        </w:tc>
      </w:tr>
      <w:tr w:rsidR="00854C52" w:rsidRPr="00854C52" w14:paraId="7C3023A7" w14:textId="77777777" w:rsidTr="00847E0A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EA7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E40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PROGRAM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794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BROJ SKUPINA</w:t>
            </w:r>
          </w:p>
        </w:tc>
      </w:tr>
      <w:tr w:rsidR="00854C52" w:rsidRPr="00854C52" w14:paraId="0D0A5C0A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CAD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BELVEDER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2F4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D30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13136D66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959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B74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9DB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2E3FF557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A0B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A0C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FE7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0977F26C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DEB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DRENOVA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44E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A4B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7C89C299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BDB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4DA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EBA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12EB739C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677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DC4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A7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0EEFA43B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DB8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GABBIANO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71D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BD3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28ED850C" w14:textId="77777777" w:rsidTr="00847E0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217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KOZALA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5DE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E71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113D94E8" w14:textId="77777777" w:rsidTr="00847E0A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E47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MAESTRAL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918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E24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713769D0" w14:textId="77777777" w:rsidTr="00847E0A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21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EC9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F59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4188638F" w14:textId="77777777" w:rsidTr="00847E0A"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5256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9E2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5A8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6231BBC6" w14:textId="77777777" w:rsidTr="00847E0A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2F5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RASTOČINE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77B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C6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</w:tr>
      <w:tr w:rsidR="00854C52" w:rsidRPr="00854C52" w14:paraId="359883D1" w14:textId="77777777" w:rsidTr="00847E0A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899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974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AA2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</w:t>
            </w:r>
          </w:p>
        </w:tc>
      </w:tr>
    </w:tbl>
    <w:bookmarkEnd w:id="5"/>
    <w:p w14:paraId="3705C71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54C5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* Napomena: organizacija programa podložna je promjeni s obzirom na interes roditelja prilikom prijave za upis</w:t>
      </w:r>
    </w:p>
    <w:p w14:paraId="73B4635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A552A6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0495543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MOGUĆNOST UPISA NOVE DJECE U PEDAGOŠKU GODINU 2024./2025.</w:t>
      </w:r>
    </w:p>
    <w:p w14:paraId="7858D7F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362C6E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7F76269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448"/>
        <w:gridCol w:w="1102"/>
        <w:gridCol w:w="943"/>
        <w:gridCol w:w="1467"/>
      </w:tblGrid>
      <w:tr w:rsidR="00854C52" w:rsidRPr="00854C52" w14:paraId="12DC5EC4" w14:textId="77777777" w:rsidTr="00847E0A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84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CPO ZAMET</w:t>
            </w:r>
          </w:p>
        </w:tc>
      </w:tr>
      <w:tr w:rsidR="00854C52" w:rsidRPr="00854C52" w14:paraId="04B1F5F8" w14:textId="77777777" w:rsidTr="00847E0A">
        <w:trPr>
          <w:trHeight w:val="427"/>
        </w:trPr>
        <w:tc>
          <w:tcPr>
            <w:tcW w:w="4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326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PROGRAM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C7B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OBJEKT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C4AC" w14:textId="77777777" w:rsidR="00854C52" w:rsidRPr="0073548A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sv-SE"/>
                <w14:ligatures w14:val="none"/>
              </w:rPr>
            </w:pPr>
            <w:r w:rsidRPr="007354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sv-SE"/>
                <w14:ligatures w14:val="none"/>
              </w:rPr>
              <w:t>BROJ SLOBODNIH MJESTA ZA UPIS</w:t>
            </w:r>
          </w:p>
        </w:tc>
      </w:tr>
      <w:tr w:rsidR="00854C52" w:rsidRPr="00854C52" w14:paraId="703839B3" w14:textId="77777777" w:rsidTr="00847E0A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5EBC2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hd w:val="clear" w:color="auto" w:fill="BFBFBF"/>
                <w:lang w:val="sv-S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241F3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hd w:val="clear" w:color="auto" w:fill="BFBFBF"/>
                <w:lang w:val="sv-S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E44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JASLICE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C82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VRTIĆ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D2D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hd w:val="clear" w:color="auto" w:fill="BFBFBF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val="en-US"/>
                <w14:ligatures w14:val="none"/>
              </w:rPr>
              <w:t>UKUPNO</w:t>
            </w:r>
          </w:p>
        </w:tc>
      </w:tr>
      <w:tr w:rsidR="00854C52" w:rsidRPr="00854C52" w14:paraId="575873A9" w14:textId="77777777" w:rsidTr="00847E0A">
        <w:tc>
          <w:tcPr>
            <w:tcW w:w="4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7FB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5FE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BAREDICE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CA8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AF8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AC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</w:t>
            </w:r>
          </w:p>
        </w:tc>
      </w:tr>
      <w:tr w:rsidR="00854C52" w:rsidRPr="00854C52" w14:paraId="43743EEC" w14:textId="77777777" w:rsidTr="00847E0A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F74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4E2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KRIJESNICA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919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98F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BFB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36</w:t>
            </w:r>
          </w:p>
        </w:tc>
      </w:tr>
      <w:tr w:rsidR="00854C52" w:rsidRPr="00854C52" w14:paraId="244A55ED" w14:textId="77777777" w:rsidTr="00847E0A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B81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AB8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MIRTA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BA4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E8A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CEC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</w:t>
            </w:r>
          </w:p>
        </w:tc>
      </w:tr>
      <w:tr w:rsidR="00854C52" w:rsidRPr="00854C52" w14:paraId="273961C2" w14:textId="77777777" w:rsidTr="00847E0A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305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C81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OBLAČIĆ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7EA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DEE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F36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9</w:t>
            </w:r>
          </w:p>
        </w:tc>
      </w:tr>
      <w:tr w:rsidR="00854C52" w:rsidRPr="00854C52" w14:paraId="467B6E8E" w14:textId="77777777" w:rsidTr="00847E0A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1C0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10F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SRDOČI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93D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DE4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B88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9</w:t>
            </w:r>
          </w:p>
        </w:tc>
      </w:tr>
      <w:tr w:rsidR="00854C52" w:rsidRPr="00854C52" w14:paraId="4D2545E7" w14:textId="77777777" w:rsidTr="00847E0A">
        <w:tc>
          <w:tcPr>
            <w:tcW w:w="4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5D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00A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ZAMET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362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391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95F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8</w:t>
            </w:r>
          </w:p>
        </w:tc>
      </w:tr>
      <w:tr w:rsidR="00854C52" w:rsidRPr="00854C52" w14:paraId="124B17B3" w14:textId="77777777" w:rsidTr="00847E0A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7D98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ranog učenja engleskog jezika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FF6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KRIJESNICA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857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C92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A91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</w:tr>
      <w:tr w:rsidR="00854C52" w:rsidRPr="00854C52" w14:paraId="42F3C993" w14:textId="77777777" w:rsidTr="00847E0A">
        <w:tc>
          <w:tcPr>
            <w:tcW w:w="4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EBEB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sv-SE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718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ZAMET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56F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F74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404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</w:tr>
      <w:tr w:rsidR="00854C52" w:rsidRPr="00854C52" w14:paraId="56A15567" w14:textId="77777777" w:rsidTr="00847E0A">
        <w:tc>
          <w:tcPr>
            <w:tcW w:w="4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F30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341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SRDOČI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4D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D7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156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</w:t>
            </w:r>
          </w:p>
        </w:tc>
      </w:tr>
      <w:tr w:rsidR="00854C52" w:rsidRPr="00854C52" w14:paraId="7A792878" w14:textId="77777777" w:rsidTr="00847E0A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ECB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943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MIRTA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CAB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767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DFB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6</w:t>
            </w:r>
          </w:p>
        </w:tc>
      </w:tr>
      <w:tr w:rsidR="00854C52" w:rsidRPr="00854C52" w14:paraId="7D8E9988" w14:textId="77777777" w:rsidTr="00854C52">
        <w:tc>
          <w:tcPr>
            <w:tcW w:w="5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7304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UKUPNO ZA CPO ZAMET: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17D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DC6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6B3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87</w:t>
            </w:r>
          </w:p>
        </w:tc>
      </w:tr>
      <w:tr w:rsidR="00854C52" w:rsidRPr="00854C52" w14:paraId="0A7D736C" w14:textId="77777777" w:rsidTr="00847E0A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E91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27B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C4E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F23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099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09C1A4F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4E364E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2A41BAA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CC5FF61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182"/>
        <w:gridCol w:w="1101"/>
        <w:gridCol w:w="939"/>
        <w:gridCol w:w="1454"/>
      </w:tblGrid>
      <w:tr w:rsidR="00854C52" w:rsidRPr="00854C52" w14:paraId="5CD15A78" w14:textId="77777777" w:rsidTr="00847E0A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160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CPO POTOK</w:t>
            </w:r>
          </w:p>
        </w:tc>
      </w:tr>
      <w:tr w:rsidR="00854C52" w:rsidRPr="00854C52" w14:paraId="6CA10AAD" w14:textId="77777777" w:rsidTr="00847E0A">
        <w:trPr>
          <w:trHeight w:val="427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897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PROGRAM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328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OBJEKT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795E" w14:textId="77777777" w:rsidR="00854C52" w:rsidRPr="0073548A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sv-SE"/>
                <w14:ligatures w14:val="none"/>
              </w:rPr>
            </w:pPr>
            <w:r w:rsidRPr="007354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sv-SE"/>
                <w14:ligatures w14:val="none"/>
              </w:rPr>
              <w:t>BROJ SLOBODNIH MJESTA ZA UPIS</w:t>
            </w:r>
          </w:p>
        </w:tc>
      </w:tr>
      <w:tr w:rsidR="00854C52" w:rsidRPr="00854C52" w14:paraId="05873008" w14:textId="77777777" w:rsidTr="00847E0A">
        <w:trPr>
          <w:trHeight w:val="42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36EAE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sv-SE"/>
                <w14:ligatures w14:val="none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9EF56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sv-SE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A64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JASLICE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210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VRTIĆ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9E0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UKUPNO</w:t>
            </w:r>
          </w:p>
        </w:tc>
      </w:tr>
      <w:tr w:rsidR="00854C52" w:rsidRPr="00854C52" w14:paraId="14C5FD8B" w14:textId="77777777" w:rsidTr="00847E0A"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681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20C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MLAKA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580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6B7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ADA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14</w:t>
            </w:r>
          </w:p>
        </w:tc>
      </w:tr>
      <w:tr w:rsidR="00854C52" w:rsidRPr="00854C52" w14:paraId="5FFF5230" w14:textId="77777777" w:rsidTr="00847E0A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8C7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C2A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PODMURVICE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E34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F2E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796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17</w:t>
            </w:r>
          </w:p>
        </w:tc>
      </w:tr>
      <w:tr w:rsidR="00854C52" w:rsidRPr="00854C52" w14:paraId="1EBF196E" w14:textId="77777777" w:rsidTr="00847E0A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D93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2F9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58D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78E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550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34</w:t>
            </w:r>
          </w:p>
        </w:tc>
      </w:tr>
      <w:tr w:rsidR="00854C52" w:rsidRPr="00854C52" w14:paraId="62EC8FC2" w14:textId="77777777" w:rsidTr="00847E0A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5ED0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20D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ZVONIMIR CVIIĆ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925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592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600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11</w:t>
            </w:r>
          </w:p>
        </w:tc>
      </w:tr>
      <w:tr w:rsidR="00854C52" w:rsidRPr="00854C52" w14:paraId="60FA9708" w14:textId="77777777" w:rsidTr="00847E0A"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ED8E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1F8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ZVONIMIR CVIIĆ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47B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66B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0F1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</w:tr>
      <w:tr w:rsidR="00854C52" w:rsidRPr="00854C52" w14:paraId="5930017D" w14:textId="77777777" w:rsidTr="00847E0A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F82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DFB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TOPOLINO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AE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96B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987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9</w:t>
            </w:r>
          </w:p>
        </w:tc>
      </w:tr>
      <w:tr w:rsidR="00854C52" w:rsidRPr="00854C52" w14:paraId="61565FBF" w14:textId="77777777" w:rsidTr="00847E0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FB78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ranog učenja engleskog jezika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E303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E1A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7FC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4F5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</w:t>
            </w:r>
          </w:p>
        </w:tc>
      </w:tr>
      <w:tr w:rsidR="00854C52" w:rsidRPr="00854C52" w14:paraId="57F8AB88" w14:textId="77777777" w:rsidTr="00847E0A"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0392" w14:textId="77777777" w:rsidR="00854C52" w:rsidRPr="0073548A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21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F1B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2C9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023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</w:t>
            </w:r>
          </w:p>
        </w:tc>
      </w:tr>
      <w:tr w:rsidR="00854C52" w:rsidRPr="00854C52" w14:paraId="1FE1373C" w14:textId="77777777" w:rsidTr="00847E0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90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Smjenski redoviti cjelodnevni program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F6A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POTOK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4D3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F35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B302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12</w:t>
            </w:r>
          </w:p>
        </w:tc>
      </w:tr>
      <w:tr w:rsidR="00854C52" w:rsidRPr="00854C52" w14:paraId="035F6E2E" w14:textId="77777777" w:rsidTr="00854C52"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B4AB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UKUPNO ZA CPO POTOK: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BC9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D19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5FA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val="en-US"/>
                <w14:ligatures w14:val="none"/>
              </w:rPr>
              <w:t>109</w:t>
            </w:r>
          </w:p>
        </w:tc>
      </w:tr>
    </w:tbl>
    <w:p w14:paraId="5B507E65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441"/>
        <w:gridCol w:w="1100"/>
        <w:gridCol w:w="1100"/>
        <w:gridCol w:w="1450"/>
      </w:tblGrid>
      <w:tr w:rsidR="00854C52" w:rsidRPr="00854C52" w14:paraId="3D17CB24" w14:textId="77777777" w:rsidTr="00847E0A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C3A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CPO TURNIĆ</w:t>
            </w:r>
          </w:p>
        </w:tc>
      </w:tr>
      <w:tr w:rsidR="00854C52" w:rsidRPr="00854C52" w14:paraId="3562D882" w14:textId="77777777" w:rsidTr="00847E0A">
        <w:trPr>
          <w:trHeight w:val="427"/>
        </w:trPr>
        <w:tc>
          <w:tcPr>
            <w:tcW w:w="4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E60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PROGRAM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FB4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OBJEKT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764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BROJ SLOBODNIH MJESTA ZA UPIS</w:t>
            </w:r>
          </w:p>
        </w:tc>
      </w:tr>
      <w:tr w:rsidR="00854C52" w:rsidRPr="00854C52" w14:paraId="704B0CC3" w14:textId="77777777" w:rsidTr="00847E0A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8C9D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43C68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52E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JASLICE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0C3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VRTIĆ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63B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hd w:val="clear" w:color="auto" w:fill="BFBFBF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UKUPNO</w:t>
            </w:r>
          </w:p>
        </w:tc>
      </w:tr>
      <w:tr w:rsidR="00854C52" w:rsidRPr="00854C52" w14:paraId="7953EFE6" w14:textId="77777777" w:rsidTr="00847E0A">
        <w:tc>
          <w:tcPr>
            <w:tcW w:w="4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9845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334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GARDELIN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3A8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095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 xml:space="preserve">11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36F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18</w:t>
            </w:r>
          </w:p>
        </w:tc>
      </w:tr>
      <w:tr w:rsidR="00854C52" w:rsidRPr="00854C52" w14:paraId="127E4856" w14:textId="77777777" w:rsidTr="00847E0A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52C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587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7B3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9AD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09F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19</w:t>
            </w:r>
          </w:p>
        </w:tc>
      </w:tr>
      <w:tr w:rsidR="00854C52" w:rsidRPr="00854C52" w14:paraId="14EF565A" w14:textId="77777777" w:rsidTr="00847E0A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CB8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F46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MAVRICA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DEA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47D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E704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6</w:t>
            </w:r>
          </w:p>
        </w:tc>
      </w:tr>
      <w:tr w:rsidR="00854C52" w:rsidRPr="00854C52" w14:paraId="7E2F9D32" w14:textId="77777777" w:rsidTr="00847E0A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82A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1C5A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PEHLIN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59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9D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A05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5</w:t>
            </w:r>
          </w:p>
        </w:tc>
      </w:tr>
      <w:tr w:rsidR="00854C52" w:rsidRPr="00854C52" w14:paraId="7306EA0F" w14:textId="77777777" w:rsidTr="00847E0A">
        <w:trPr>
          <w:trHeight w:val="48"/>
        </w:trPr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74B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332C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RADOST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FCA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21BA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C9F7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15</w:t>
            </w:r>
          </w:p>
        </w:tc>
      </w:tr>
      <w:tr w:rsidR="00854C52" w:rsidRPr="00854C52" w14:paraId="3218D6E4" w14:textId="77777777" w:rsidTr="00847E0A">
        <w:tc>
          <w:tcPr>
            <w:tcW w:w="4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3FC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98B9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TURNIĆ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CC8B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DA7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1B1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29</w:t>
            </w:r>
          </w:p>
        </w:tc>
      </w:tr>
      <w:tr w:rsidR="00854C52" w:rsidRPr="00854C52" w14:paraId="03E53374" w14:textId="77777777" w:rsidTr="00847E0A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BAD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F93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GARDELIN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9FA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CB9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5EB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8</w:t>
            </w:r>
          </w:p>
        </w:tc>
      </w:tr>
      <w:tr w:rsidR="00854C52" w:rsidRPr="00854C52" w14:paraId="29518706" w14:textId="77777777" w:rsidTr="00847E0A">
        <w:tc>
          <w:tcPr>
            <w:tcW w:w="4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999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303E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9F4C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29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16E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</w:tr>
      <w:tr w:rsidR="00854C52" w:rsidRPr="00854C52" w14:paraId="46C39B92" w14:textId="77777777" w:rsidTr="00847E0A">
        <w:tc>
          <w:tcPr>
            <w:tcW w:w="4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AD7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C37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MAVRICA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ABE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AAC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996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</w:tr>
      <w:tr w:rsidR="00854C52" w:rsidRPr="00854C52" w14:paraId="63AF5339" w14:textId="77777777" w:rsidTr="00847E0A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0EB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A601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4E6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922D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955F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0</w:t>
            </w:r>
          </w:p>
        </w:tc>
      </w:tr>
      <w:tr w:rsidR="00854C52" w:rsidRPr="00854C52" w14:paraId="18D1C97F" w14:textId="77777777" w:rsidTr="00847E0A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9942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motoričkim teškoćama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53DD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2BC9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AA71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8486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</w:t>
            </w:r>
          </w:p>
        </w:tc>
      </w:tr>
      <w:tr w:rsidR="00854C52" w:rsidRPr="00854C52" w14:paraId="31646311" w14:textId="77777777" w:rsidTr="00854C52"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C52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UKUPNO ZA CPO TURNIĆ: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7C5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8A8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130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  <w:t>101</w:t>
            </w:r>
          </w:p>
        </w:tc>
      </w:tr>
      <w:tr w:rsidR="00854C52" w:rsidRPr="00854C52" w14:paraId="247B2784" w14:textId="77777777" w:rsidTr="00847E0A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5AD7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D7DF" w14:textId="77777777" w:rsidR="00854C52" w:rsidRPr="00854C52" w:rsidRDefault="00854C52" w:rsidP="00854C5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8A43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F6BE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BF05" w14:textId="77777777" w:rsidR="00854C52" w:rsidRPr="00854C52" w:rsidRDefault="00854C52" w:rsidP="00854C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hr-HR"/>
                <w14:ligatures w14:val="none"/>
              </w:rPr>
            </w:pPr>
          </w:p>
        </w:tc>
      </w:tr>
    </w:tbl>
    <w:p w14:paraId="23A7C0C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D3908C2" w14:textId="77777777" w:rsidR="00854C52" w:rsidRPr="00854C52" w:rsidRDefault="00854C52" w:rsidP="00854C52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182"/>
        <w:gridCol w:w="1101"/>
        <w:gridCol w:w="939"/>
        <w:gridCol w:w="1454"/>
      </w:tblGrid>
      <w:tr w:rsidR="00854C52" w:rsidRPr="00854C52" w14:paraId="22147243" w14:textId="77777777" w:rsidTr="00847E0A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B332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CPO MAESTRAL</w:t>
            </w:r>
          </w:p>
        </w:tc>
      </w:tr>
      <w:tr w:rsidR="00854C52" w:rsidRPr="00854C52" w14:paraId="45477B59" w14:textId="77777777" w:rsidTr="00847E0A">
        <w:trPr>
          <w:trHeight w:val="427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39C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PROGRAM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2F8F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OBJEKT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62BC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BROJ SLOBODNIH MJESTA ZA UPIS</w:t>
            </w:r>
          </w:p>
        </w:tc>
      </w:tr>
      <w:tr w:rsidR="00854C52" w:rsidRPr="00854C52" w14:paraId="27508FD4" w14:textId="77777777" w:rsidTr="00847E0A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3CFE2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B070A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E0B9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JASLICE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0E19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VRTIĆ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9657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hd w:val="clear" w:color="auto" w:fill="BFBFBF"/>
                <w:lang w:eastAsia="hr-HR"/>
                <w14:ligatures w14:val="none"/>
              </w:rPr>
              <w:t>UKUPNO</w:t>
            </w:r>
          </w:p>
        </w:tc>
      </w:tr>
      <w:tr w:rsidR="00854C52" w:rsidRPr="00854C52" w14:paraId="760C51CC" w14:textId="77777777" w:rsidTr="00847E0A"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742F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0372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BELVEDER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F41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1C95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595F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8</w:t>
            </w:r>
          </w:p>
        </w:tc>
      </w:tr>
      <w:tr w:rsidR="00854C52" w:rsidRPr="00854C52" w14:paraId="5C0186BB" w14:textId="77777777" w:rsidTr="00847E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AF977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3BE6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DRENOVA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AF16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B23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A06F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32</w:t>
            </w:r>
          </w:p>
        </w:tc>
      </w:tr>
      <w:tr w:rsidR="00854C52" w:rsidRPr="00854C52" w14:paraId="0F80BC2D" w14:textId="77777777" w:rsidTr="00847E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AADEB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DF1E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KOZALA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7E6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1775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A0A6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6</w:t>
            </w:r>
          </w:p>
        </w:tc>
      </w:tr>
      <w:tr w:rsidR="00854C52" w:rsidRPr="00854C52" w14:paraId="61732813" w14:textId="77777777" w:rsidTr="00847E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FC2D8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B0A9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MAESTRAL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1538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C64F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8AA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22</w:t>
            </w:r>
          </w:p>
        </w:tc>
      </w:tr>
      <w:tr w:rsidR="00854C52" w:rsidRPr="00854C52" w14:paraId="6F20A3F9" w14:textId="77777777" w:rsidTr="00847E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54C34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1E90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RASTOČINE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293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D08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BAD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28</w:t>
            </w:r>
          </w:p>
        </w:tc>
      </w:tr>
      <w:tr w:rsidR="00854C52" w:rsidRPr="00854C52" w14:paraId="1E725208" w14:textId="77777777" w:rsidTr="00847E0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72AE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obogaćen specifičnim sadržajima sporta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545A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DRENOVA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E40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9B05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CF8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0</w:t>
            </w:r>
          </w:p>
        </w:tc>
      </w:tr>
      <w:tr w:rsidR="00854C52" w:rsidRPr="00854C52" w14:paraId="5F9ED1F2" w14:textId="77777777" w:rsidTr="00847E0A"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AF69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Redoviti cjelodnevni program na talijanskom jeziku za djecu pripadnike talijanske nacionalne manjine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12F4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BELVEDER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033F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2AE1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CCEA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0</w:t>
            </w:r>
          </w:p>
        </w:tc>
      </w:tr>
      <w:tr w:rsidR="00854C52" w:rsidRPr="00854C52" w14:paraId="46BA6698" w14:textId="77777777" w:rsidTr="00847E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91FCE" w14:textId="77777777" w:rsidR="00854C52" w:rsidRPr="00854C52" w:rsidRDefault="00854C52" w:rsidP="00854C52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1B73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 xml:space="preserve">GABBIANO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B6C3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2239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8DD8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7</w:t>
            </w:r>
          </w:p>
        </w:tc>
      </w:tr>
      <w:tr w:rsidR="00854C52" w:rsidRPr="00854C52" w14:paraId="166AFD2C" w14:textId="77777777" w:rsidTr="00847E0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A7DD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54C52">
              <w:rPr>
                <w:rFonts w:ascii="Calibri" w:eastAsia="Calibri" w:hAnsi="Calibri" w:cs="Calibri"/>
                <w:kern w:val="0"/>
                <w14:ligatures w14:val="none"/>
              </w:rPr>
              <w:t>Posebni cjelodnevni program za djecu s poremećajima iz spektra autizma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B088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MAESTRAL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5D4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0B3E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332C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</w:t>
            </w:r>
          </w:p>
        </w:tc>
      </w:tr>
      <w:tr w:rsidR="00854C52" w:rsidRPr="00854C52" w14:paraId="46B46CEB" w14:textId="77777777" w:rsidTr="00854C52">
        <w:tc>
          <w:tcPr>
            <w:tcW w:w="57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40D3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val="en-US" w:eastAsia="hr-HR"/>
                <w14:ligatures w14:val="none"/>
              </w:rPr>
              <w:t>UKUPNO ZA CPO MAESTRAL: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AF34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1B7C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235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54C5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103</w:t>
            </w:r>
          </w:p>
        </w:tc>
      </w:tr>
      <w:tr w:rsidR="00854C52" w:rsidRPr="00854C52" w14:paraId="1CC42F40" w14:textId="77777777" w:rsidTr="00847E0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4DD0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E141" w14:textId="77777777" w:rsidR="00854C52" w:rsidRPr="00854C52" w:rsidRDefault="00854C52" w:rsidP="00854C52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5965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6F48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CCBD" w14:textId="77777777" w:rsidR="00854C52" w:rsidRPr="00854C52" w:rsidRDefault="00854C52" w:rsidP="00854C52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kern w:val="0"/>
                <w:lang w:eastAsia="hr-HR"/>
                <w14:ligatures w14:val="none"/>
              </w:rPr>
            </w:pPr>
          </w:p>
        </w:tc>
      </w:tr>
    </w:tbl>
    <w:p w14:paraId="2D5573C2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46943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8B111C5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54C5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* Napomena: broj slobodnih mjesta procijenjen je s obzirom na broj školskih obveznika te je podložan promjeni s obzirom na strukturu djece prijavljene za upis i moguće odgode upisa u 1. razred</w:t>
      </w:r>
    </w:p>
    <w:p w14:paraId="2C037BD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54C5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* Napomena: organizacija programa podložna je promjeni s obzirom na interes roditelja prilikom prijave za upis djece</w:t>
      </w:r>
    </w:p>
    <w:p w14:paraId="1CB3000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1A1528B2" w14:textId="77777777" w:rsidR="00854C52" w:rsidRPr="00854C52" w:rsidRDefault="00854C52" w:rsidP="00854C52">
      <w:pPr>
        <w:suppressAutoHyphens/>
        <w:spacing w:after="0" w:line="240" w:lineRule="auto"/>
        <w:rPr>
          <w:rFonts w:ascii="Arial" w:eastAsia="Calibri" w:hAnsi="Arial" w:cs="Arial"/>
          <w:bCs/>
          <w:kern w:val="0"/>
          <w:u w:val="single"/>
          <w14:ligatures w14:val="none"/>
        </w:rPr>
      </w:pPr>
      <w:r w:rsidRPr="00854C52">
        <w:rPr>
          <w:rFonts w:ascii="Arial" w:eastAsia="Calibri" w:hAnsi="Arial" w:cs="Arial"/>
          <w:bCs/>
          <w:kern w:val="0"/>
          <w:u w:val="single"/>
          <w14:ligatures w14:val="none"/>
        </w:rPr>
        <w:br w:type="page"/>
      </w:r>
    </w:p>
    <w:p w14:paraId="38C6FCD2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 PREDNOST PRI UPISU</w:t>
      </w:r>
    </w:p>
    <w:p w14:paraId="44DDDB0E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E298EF7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Prednost pri upisu utvrđuje osnivač Ustanove Odlukom o načinu ostvarivanja prednosti pri upisu djece u </w:t>
      </w:r>
      <w:r w:rsidRPr="00854C52">
        <w:rPr>
          <w:rFonts w:ascii="Arial" w:eastAsia="Calibri" w:hAnsi="Arial" w:cs="Arial"/>
          <w:kern w:val="0"/>
          <w14:ligatures w14:val="none"/>
        </w:rPr>
        <w:t>dječje vrtiće Grada Rijeke (u daljnjem tekstu: Odluka osnivača) sukladno zakonu, a koja se provodi bodovanjem na način određen člankom 15. Pravilnika o upisu djece u Dječji vrtić Rijeka (u daljnjem tekstu: Pravilnik).</w:t>
      </w:r>
    </w:p>
    <w:p w14:paraId="6B5E5C44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1E0681EF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Prednost pri upisu, sukladno Odluci osnivača, pod jednakim uvjetima ostvaruje dijete:</w:t>
      </w:r>
    </w:p>
    <w:p w14:paraId="7AB37095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 xml:space="preserve">- koje zajedno s oba roditelja, odnosno samohranim roditeljem ili jednim roditeljem ukoliko se radi o </w:t>
      </w:r>
      <w:proofErr w:type="spellStart"/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jednoroditeljskoj</w:t>
      </w:r>
      <w:proofErr w:type="spellEnd"/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 xml:space="preserve"> obitelji, ima prebivalište na području grada Rijeke;</w:t>
      </w:r>
    </w:p>
    <w:p w14:paraId="50F2FE43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- kojem je dodijeljen skrbnik odnosno koje je smješteno u udomiteljsku obitelj ili ustanovu socijalne skrbi, a nema prebivalište na području grada Rijeke, ako njegov skrbnik ili udomitelj ima prebivalište na području grada Rijeke, odnosno ako ustanova socijalne skrbi ima sjedište ili podružnicu na području grada Rijeke;</w:t>
      </w:r>
    </w:p>
    <w:p w14:paraId="15112D2E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 xml:space="preserve">- strani državljanin koje ima odobren najmanje privremeni boravak ili odobrenu međunarodnu zaštitu u Republici Hrvatskoj i živi na području grada Rijeke zajedno s oba roditelja, odnosno samohranim roditeljem ili jednim roditeljem ukoliko se radi o </w:t>
      </w:r>
      <w:proofErr w:type="spellStart"/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jednoroditeljskoj</w:t>
      </w:r>
      <w:proofErr w:type="spellEnd"/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 xml:space="preserve"> obitelji.</w:t>
      </w:r>
    </w:p>
    <w:p w14:paraId="4EFEF336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Ukoliko nakon utvrđivanja navedenih prednosti preostane slobodnih mjesta za upis, mogu se upisati i djeca koja zajedno s jednim roditeljem imaju prebivalište na području grada Rijeke.</w:t>
      </w:r>
    </w:p>
    <w:p w14:paraId="25C52C9F" w14:textId="77777777" w:rsidR="00854C52" w:rsidRPr="00854C52" w:rsidRDefault="00854C52" w:rsidP="00854C52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 xml:space="preserve">Djeca koja zajedno s roditeljima imaju prebivalište na području druge jedinice lokalne samouprave, mogu se upisati nakon što se upišu sva naprijed navedena djeca. </w:t>
      </w:r>
    </w:p>
    <w:p w14:paraId="184D869D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131E702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Red prvenstva</w:t>
      </w:r>
    </w:p>
    <w:p w14:paraId="22783DDA" w14:textId="77777777" w:rsidR="00854C52" w:rsidRPr="00854C52" w:rsidRDefault="00854C52" w:rsidP="00854C52">
      <w:pPr>
        <w:shd w:val="clear" w:color="auto" w:fill="FFFFFF"/>
        <w:suppressAutoHyphens/>
        <w:spacing w:after="75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9E98D10" w14:textId="77777777" w:rsidR="00854C52" w:rsidRPr="00854C52" w:rsidRDefault="00854C52" w:rsidP="00854C52">
      <w:pPr>
        <w:suppressAutoHyphens/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Red prvenstva razrađuje se metodom bodovanja prema sljedećim kriterijima:</w:t>
      </w:r>
    </w:p>
    <w:tbl>
      <w:tblPr>
        <w:tblpPr w:leftFromText="181" w:rightFromText="181" w:vertAnchor="text" w:horzAnchor="margin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360"/>
        <w:gridCol w:w="1274"/>
      </w:tblGrid>
      <w:tr w:rsidR="00854C52" w:rsidRPr="00854C52" w14:paraId="79FB904C" w14:textId="77777777" w:rsidTr="00847E0A">
        <w:trPr>
          <w:trHeight w:val="41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599D9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KRITERIJ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BD734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BODOVI</w:t>
            </w:r>
          </w:p>
        </w:tc>
      </w:tr>
      <w:tr w:rsidR="00854C52" w:rsidRPr="00854C52" w14:paraId="0953A1C7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AC78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Dijete koje do 1. travnja tekuće godine navrši četiri godine života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450FD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100</w:t>
            </w:r>
          </w:p>
        </w:tc>
      </w:tr>
      <w:tr w:rsidR="00854C52" w:rsidRPr="00854C52" w14:paraId="7362A337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F4AE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Dijete roditelja invalida Domovinskog rata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B50D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30</w:t>
            </w:r>
          </w:p>
        </w:tc>
      </w:tr>
      <w:tr w:rsidR="00854C52" w:rsidRPr="00854C52" w14:paraId="3C8BE9E2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599C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 xml:space="preserve">Dijete samohranog roditelja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68D6A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21</w:t>
            </w:r>
          </w:p>
        </w:tc>
      </w:tr>
      <w:tr w:rsidR="00854C52" w:rsidRPr="00854C52" w14:paraId="48559F51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5CCA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 xml:space="preserve">Dijete iz </w:t>
            </w:r>
            <w:proofErr w:type="spellStart"/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jednoroditeljske</w:t>
            </w:r>
            <w:proofErr w:type="spellEnd"/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 xml:space="preserve"> obitelji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9B7C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21</w:t>
            </w:r>
          </w:p>
        </w:tc>
      </w:tr>
      <w:tr w:rsidR="00854C52" w:rsidRPr="00854C52" w14:paraId="20AC764F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B3E8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Dijete iz obitelji s oba roditelja, oba roditelja zaposlena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B77B7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20</w:t>
            </w:r>
          </w:p>
        </w:tc>
      </w:tr>
      <w:tr w:rsidR="00854C52" w:rsidRPr="00854C52" w14:paraId="4857C465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6B7A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Dijete iz obitelji s oba roditelja, jedan zaposlen, a drugi nezaposlen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ED255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10</w:t>
            </w:r>
          </w:p>
        </w:tc>
      </w:tr>
      <w:tr w:rsidR="00854C52" w:rsidRPr="00854C52" w14:paraId="606DF28C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3566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:shd w:val="clear" w:color="auto" w:fill="FFFFFF"/>
                <w14:ligatures w14:val="none"/>
              </w:rPr>
              <w:t>Dijete koje je ostvarilo pravo na socijalnu uslugu smještaja u udomiteljskim obiteljima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B7AAB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6</w:t>
            </w:r>
          </w:p>
        </w:tc>
      </w:tr>
      <w:tr w:rsidR="00854C52" w:rsidRPr="00854C52" w14:paraId="227E93C3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CB95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hd w:val="clear" w:color="auto" w:fill="FFFFFF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 xml:space="preserve">Dijete s teškoćama u razvoju i kroničnim bolestima koja imaju nalaz i mišljenje nadležnog tijela iz sustava socijalne skrbi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51474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854C52" w:rsidRPr="00854C52" w14:paraId="6B7BF312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6FC9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Djeca iz obitelji s troje ili više djece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6AF4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854C52" w:rsidRPr="00854C52" w14:paraId="7E3ECD9B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F10E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 xml:space="preserve">Dijete s teškoćama u razvoju i kroničnim bolestima koja imaju potvrdu izabranog pedijatra ili obiteljskog liječnika da je razmjer teškoća u razvoju ili kronične bolesti okvirno u skladu s listom oštećenja funkcionalnih sposobnosti sukladno propisu kojim se uređuje metodologija vještačenja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4EC5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854C52" w:rsidRPr="00854C52" w14:paraId="35B0EBC7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9ED5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Djeca osoba s invaliditetom upisanih u Hrvatski registar osoba s invaliditetom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41E08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854C52" w:rsidRPr="00854C52" w14:paraId="74FB0E78" w14:textId="77777777" w:rsidTr="00847E0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0716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Djeca roditelja koji primaju doplatak za djecu ili su korisnici zajamčene minimalne naknade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6B001" w14:textId="77777777" w:rsidR="00854C52" w:rsidRPr="00854C52" w:rsidRDefault="00854C52" w:rsidP="00854C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854C52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</w:tbl>
    <w:p w14:paraId="5E671850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strike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*Pojam “zaposlen“ odnosi se i na osobu koja koristi mjeru HZZ-a za stjecanje prvog radnog iskustva ili javnog rada, osobu koja koristi pravo na neplaćeni dopust odnosno mirovanje radnog odnosa, redovitog studenta i redovitog učenika</w:t>
      </w:r>
    </w:p>
    <w:p w14:paraId="341CA5A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*Pojam “nezaposlen“ odnosi se i na umirovljenika</w:t>
      </w:r>
    </w:p>
    <w:p w14:paraId="4A0CDE46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*Dijete samohranog roditelja i dijete iz </w:t>
      </w:r>
      <w:proofErr w:type="spellStart"/>
      <w:r w:rsidRPr="00854C52">
        <w:rPr>
          <w:rFonts w:ascii="Arial" w:eastAsia="Calibri" w:hAnsi="Arial" w:cs="Arial"/>
          <w:kern w:val="0"/>
          <w14:ligatures w14:val="none"/>
        </w:rPr>
        <w:t>jednoroditeljske</w:t>
      </w:r>
      <w:proofErr w:type="spellEnd"/>
      <w:r w:rsidRPr="00854C52">
        <w:rPr>
          <w:rFonts w:ascii="Arial" w:eastAsia="Calibri" w:hAnsi="Arial" w:cs="Arial"/>
          <w:kern w:val="0"/>
          <w14:ligatures w14:val="none"/>
        </w:rPr>
        <w:t xml:space="preserve"> obitelji ostvaruje prikazan broj bodova bez obzira na zaposlenje samohranog roditelja odnosno roditelja s kojim dijete živi</w:t>
      </w:r>
    </w:p>
    <w:p w14:paraId="6AB80A0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3164BBC1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083AA77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62F586B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15FDBC2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57E9372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Prednost pri upisu</w:t>
      </w:r>
    </w:p>
    <w:p w14:paraId="63EB3A87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2313D23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Prednost pri upisu u okviru utvrđenog broja slobodnih mjesta po programima i odgojnim skupinama ostvaruje dijete s većim zbrojem bodova.</w:t>
      </w:r>
    </w:p>
    <w:p w14:paraId="4603375D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trike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Ukoliko dvoje ili više djece ostvari jednak broj bodova redoslijed na Listi reda prvenstva utvrđuje se po kriteriju starosti djeteta, od starijeg prema mlađem. </w:t>
      </w:r>
    </w:p>
    <w:p w14:paraId="046FC7DA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bookmarkStart w:id="6" w:name="_Hlk160628357"/>
      <w:bookmarkEnd w:id="6"/>
    </w:p>
    <w:p w14:paraId="4F529A3C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2EF3D7C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Dokumentacija za upis:                                                           </w:t>
      </w:r>
    </w:p>
    <w:p w14:paraId="5BAA8B71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8B46231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Roditelj je dužan prilikom podnošenja prijave za upis priložiti ispunjen upitnik za roditelje</w:t>
      </w:r>
      <w:r w:rsidRPr="00854C52">
        <w:rPr>
          <w:rFonts w:ascii="Arial" w:eastAsia="Calibri" w:hAnsi="Arial" w:cs="Arial"/>
          <w:color w:val="0070C0"/>
          <w:kern w:val="0"/>
          <w14:ligatures w14:val="none"/>
        </w:rPr>
        <w:t xml:space="preserve">. </w:t>
      </w:r>
    </w:p>
    <w:p w14:paraId="7B27BA1A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Roditelj je dužan prilikom podnošenja prijave za upis priložiti </w:t>
      </w:r>
      <w:r w:rsidRPr="00854C52">
        <w:rPr>
          <w:rFonts w:ascii="Arial" w:eastAsia="Calibri" w:hAnsi="Arial" w:cs="Arial"/>
          <w:kern w:val="0"/>
          <w14:ligatures w14:val="none"/>
        </w:rPr>
        <w:t>dokumentaciju i</w:t>
      </w:r>
      <w:r w:rsidRPr="00854C52">
        <w:rPr>
          <w:rFonts w:ascii="Arial" w:eastAsia="Calibri" w:hAnsi="Arial" w:cs="Arial"/>
          <w:color w:val="FF0000"/>
          <w:kern w:val="0"/>
          <w14:ligatures w14:val="none"/>
        </w:rPr>
        <w:t xml:space="preserve"> 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>dokaze o činjenicama bitnim za ostvarivanje prednosti pri upisu:</w:t>
      </w:r>
    </w:p>
    <w:p w14:paraId="3E1B8283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06ABA39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>dokaz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 prebivališta: </w:t>
      </w:r>
    </w:p>
    <w:p w14:paraId="5977065B" w14:textId="77777777" w:rsidR="00854C52" w:rsidRPr="00854C52" w:rsidRDefault="00854C52" w:rsidP="00854C52">
      <w:pPr>
        <w:suppressAutoHyphens/>
        <w:spacing w:after="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potvrda/elektronički zapis o prebivalištu MUP RH za sve članove zajedničkog kućanstva i </w:t>
      </w:r>
    </w:p>
    <w:p w14:paraId="463BAF3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izjava o prebivalištu i članovima zajedničkog kućanstva</w:t>
      </w:r>
    </w:p>
    <w:p w14:paraId="7ABEC3B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367871F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za dijete: </w:t>
      </w:r>
    </w:p>
    <w:p w14:paraId="35B76DE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izvadak iz matice rođenih i </w:t>
      </w:r>
    </w:p>
    <w:p w14:paraId="590109B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 o obavljenom sistematskom zdravstvenom pregledu (provjera urednog cijepljenja) ne starije od mjesec dana od dana podnošenja Prijave</w:t>
      </w:r>
    </w:p>
    <w:p w14:paraId="17DFA667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79FF71DD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za dijete roditelja invalida Domovinskog rata: </w:t>
      </w:r>
    </w:p>
    <w:p w14:paraId="57C0312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rješenje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roditelja o statusu invalida Domovinskog rata </w:t>
      </w:r>
    </w:p>
    <w:p w14:paraId="032BA255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3BFF4A94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zaposlenog/ih roditelja i osobe koja koristi mjeru HZZ-a za stjecanje prvog radnog iskustva ili javnog rada: </w:t>
      </w:r>
    </w:p>
    <w:p w14:paraId="4BDCF65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potvrda/elektronički zapis roditelja o podacima evidentiranim u matičnoj evidenciji HZMO-a (ne stariji od mjesec dana od dana podnošenja Prijave) ili</w:t>
      </w:r>
    </w:p>
    <w:p w14:paraId="76E371F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za roditelje zaposlene u inozemstvu – ugovor ili potvrda kojom se dokazuje činjenica postojanja ugovora o radu, odnosno činjenica mirovinskog osiguranja temeljenog na radu</w:t>
      </w:r>
    </w:p>
    <w:p w14:paraId="0E993049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5DE22AF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za dijete 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zaposlenog roditelja koji koristi pravo na neplaćeni dopust odnosno mirovanje radnog odnosa: </w:t>
      </w:r>
    </w:p>
    <w:p w14:paraId="55E555F6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potvrda/elektronički zapis roditelja o podacima evidentiranim u matičnoj evidenciji HZMO-a (ne stariji od mjesec dana od dana podnošenja Prijave) i</w:t>
      </w:r>
    </w:p>
    <w:p w14:paraId="5A1F95A8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odluka  poslodavca/rješenje o  korištenju  prava  na  neplaćeni dopust/mirovanje radnog odnosa </w:t>
      </w:r>
      <w:r w:rsidRPr="00854C52">
        <w:rPr>
          <w:rFonts w:ascii="Arial" w:eastAsia="Times New Roman" w:hAnsi="Arial" w:cs="Arial"/>
          <w:kern w:val="0"/>
          <w:lang w:eastAsia="hr-HR"/>
          <w14:ligatures w14:val="none"/>
        </w:rPr>
        <w:t>(ovjerena potpisom i pečatom)</w:t>
      </w:r>
    </w:p>
    <w:p w14:paraId="08BD3F54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              </w:t>
      </w:r>
    </w:p>
    <w:p w14:paraId="5F331F34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nezaposlenog roditelja ili umirovljenika: </w:t>
      </w:r>
    </w:p>
    <w:p w14:paraId="4740F5B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potvrda/elektronički zapis roditelja o podacima evidentiranim u matičnoj evidenciji HZMO-a (ne starije od mjesec dana od dana podnošenja Prijave) ili</w:t>
      </w:r>
    </w:p>
    <w:p w14:paraId="22204A6C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rješenje o priznavanju prava na mirovinu ili </w:t>
      </w:r>
    </w:p>
    <w:p w14:paraId="4BD3E740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zadnji odrezak od mirovine</w:t>
      </w:r>
    </w:p>
    <w:p w14:paraId="1B5B702C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1DEB0D5F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za dijete samohranog roditelja:</w:t>
      </w:r>
    </w:p>
    <w:p w14:paraId="5D6CB0A1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elektronički zapis/izvadak iz matice rođenih roditelja (ne starije od mjesec dana od dana podnošenja Prijave) i </w:t>
      </w:r>
    </w:p>
    <w:p w14:paraId="2DC0F664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smrtni list ili izvadak iz matice umrlih za preminulog roditelja ili </w:t>
      </w:r>
    </w:p>
    <w:p w14:paraId="5EB9355D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potvrda o nestanku drugog roditelja ili </w:t>
      </w:r>
    </w:p>
    <w:p w14:paraId="0241253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trike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drugo uvjerenje nadležnog tijela kojim se dokazuje da roditelj sam skrbi i uzdržava dijete</w:t>
      </w:r>
    </w:p>
    <w:p w14:paraId="183DDFE4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trike/>
          <w:kern w:val="0"/>
          <w14:ligatures w14:val="none"/>
        </w:rPr>
      </w:pPr>
      <w:r w:rsidRPr="00854C52">
        <w:rPr>
          <w:rFonts w:ascii="Arial" w:eastAsia="Calibri" w:hAnsi="Arial" w:cs="Arial"/>
          <w:strike/>
          <w:kern w:val="0"/>
          <w14:ligatures w14:val="none"/>
        </w:rPr>
        <w:t xml:space="preserve"> </w:t>
      </w:r>
    </w:p>
    <w:p w14:paraId="18C2DBB0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za dijete koje živi samo s jednim roditeljem (</w:t>
      </w:r>
      <w:proofErr w:type="spellStart"/>
      <w:r w:rsidRPr="00854C52">
        <w:rPr>
          <w:rFonts w:ascii="Arial" w:eastAsia="Calibri" w:hAnsi="Arial" w:cs="Arial"/>
          <w:kern w:val="0"/>
          <w14:ligatures w14:val="none"/>
        </w:rPr>
        <w:t>jednoroditeljska</w:t>
      </w:r>
      <w:proofErr w:type="spellEnd"/>
      <w:r w:rsidRPr="00854C52">
        <w:rPr>
          <w:rFonts w:ascii="Arial" w:eastAsia="Calibri" w:hAnsi="Arial" w:cs="Arial"/>
          <w:kern w:val="0"/>
          <w14:ligatures w14:val="none"/>
        </w:rPr>
        <w:t xml:space="preserve"> obitelj): </w:t>
      </w:r>
    </w:p>
    <w:p w14:paraId="0672BFB7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elektronički zapis/izvadak iz matice rođenih roditelja (ne starije od mjesec dana od dana podnošenja Prijave) i </w:t>
      </w:r>
    </w:p>
    <w:p w14:paraId="7B317B9C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presuda o razvodu braka ili</w:t>
      </w:r>
    </w:p>
    <w:p w14:paraId="34600F5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odluka suda o povjeri djeteta na stanovanje ili</w:t>
      </w:r>
    </w:p>
    <w:p w14:paraId="6439B6F3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izvješće o provedenom postupku obveznog savjetovanja pri Hrvatskom zavodu za socijalni rad ili </w:t>
      </w:r>
    </w:p>
    <w:p w14:paraId="152C7E84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drugi dokaz da drugi roditelj ne živi u zajedničkom kućanstvu</w:t>
      </w:r>
    </w:p>
    <w:p w14:paraId="66FE598E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trike/>
          <w:color w:val="0070C0"/>
          <w:kern w:val="0"/>
          <w14:ligatures w14:val="none"/>
        </w:rPr>
      </w:pPr>
    </w:p>
    <w:p w14:paraId="46BE80FD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čija su oba ili jedan roditelj redovni studenti/učenici: </w:t>
      </w:r>
    </w:p>
    <w:p w14:paraId="1567530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 fakulteta/škole o statusu redovnog studenta/učenika (ne starija od mjesec dana od dana podnošenja Prijave)</w:t>
      </w:r>
    </w:p>
    <w:p w14:paraId="37E9540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0D49E053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iz obitelji s troje i više djece: </w:t>
      </w:r>
    </w:p>
    <w:p w14:paraId="662F77B6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rodni listovi ili izvodi iz matične knjige rođenih za svu djecu (neovisno o datumu izdavanja)</w:t>
      </w:r>
    </w:p>
    <w:p w14:paraId="46107DB9" w14:textId="77777777" w:rsidR="00854C52" w:rsidRPr="00854C52" w:rsidRDefault="00854C52" w:rsidP="00854C52">
      <w:pPr>
        <w:tabs>
          <w:tab w:val="left" w:pos="7035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1B3FEAC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uzeto na skrb i uzdržavanje i dijete u udomiteljskoj obitelji: </w:t>
      </w:r>
    </w:p>
    <w:p w14:paraId="713DC581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rješenje/potvrda Hrvatskog zavoda za socijalni rad </w:t>
      </w:r>
    </w:p>
    <w:p w14:paraId="69CEC878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3CED9602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korisnika doplatka za djecu: </w:t>
      </w:r>
    </w:p>
    <w:p w14:paraId="01A0B295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rješenje ili potvrda/elektronički zapis HZMO-a o pravu na doplatak za tekuću godinu</w:t>
      </w:r>
    </w:p>
    <w:p w14:paraId="0CEFA82B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trike/>
          <w:kern w:val="0"/>
          <w14:ligatures w14:val="none"/>
        </w:rPr>
      </w:pPr>
    </w:p>
    <w:p w14:paraId="61132946" w14:textId="77777777" w:rsidR="00854C52" w:rsidRPr="00854C52" w:rsidRDefault="00854C52" w:rsidP="00854C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za dijete korisnika zajamčene minimalne naknade:</w:t>
      </w:r>
    </w:p>
    <w:p w14:paraId="37235BDA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 rješenje ili potvrda o </w:t>
      </w:r>
      <w:r w:rsidRPr="00854C52">
        <w:rPr>
          <w:rFonts w:ascii="Arial" w:eastAsia="Calibri" w:hAnsi="Arial" w:cs="Arial"/>
          <w:kern w:val="0"/>
          <w:shd w:val="clear" w:color="auto" w:fill="FFFFFF"/>
          <w14:ligatures w14:val="none"/>
        </w:rPr>
        <w:t>priznavanje prava roditelju na zajamčenu minimalnu naknadu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 za tekuću kalendarsku godinu</w:t>
      </w:r>
    </w:p>
    <w:p w14:paraId="62878E43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6998E7" w14:textId="77777777" w:rsidR="00854C52" w:rsidRPr="00854C52" w:rsidRDefault="00854C52" w:rsidP="00854C52">
      <w:pPr>
        <w:numPr>
          <w:ilvl w:val="0"/>
          <w:numId w:val="10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dijete s teškoćama u razvoju i kroničnim bolestima: </w:t>
      </w:r>
    </w:p>
    <w:p w14:paraId="3F1B935C" w14:textId="77777777" w:rsidR="00854C52" w:rsidRPr="00854C52" w:rsidRDefault="00854C52" w:rsidP="00854C52">
      <w:pPr>
        <w:suppressAutoHyphens/>
        <w:spacing w:after="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nalaz i mišljenje Jedinstvenog tijela vještačenja i/ili druga medicinska dokumentacija </w:t>
      </w:r>
    </w:p>
    <w:p w14:paraId="1FF1082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7CD301A1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45F27D8A" w14:textId="77777777" w:rsidR="00854C52" w:rsidRPr="00854C52" w:rsidRDefault="00854C52" w:rsidP="00854C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za  dijete  osoba  s  invaliditetom   upisanih  u  Hrvatski  registar  osoba  s  invaliditetom   </w:t>
      </w:r>
    </w:p>
    <w:p w14:paraId="02C7014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potvrda/elektronički  zapis  ili  rješenje  o  upisu   roditelja   u  Hrvatski  registar  osoba  s invaliditetom (neovisno o datumu izdavanja)</w:t>
      </w:r>
    </w:p>
    <w:p w14:paraId="2789F5F0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2ACC18B" w14:textId="77777777" w:rsidR="00854C52" w:rsidRPr="00854C52" w:rsidRDefault="00854C52" w:rsidP="00854C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za dijete pripadnika talijanske nacionalne manjine: </w:t>
      </w:r>
    </w:p>
    <w:p w14:paraId="6889DBAB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>izjava roditelja o pripadnosti talijanskoj nacionalnoj manjini</w:t>
      </w:r>
    </w:p>
    <w:p w14:paraId="0BBD17C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046BD6E" w14:textId="77777777" w:rsidR="00854C52" w:rsidRPr="00854C52" w:rsidRDefault="00854C52" w:rsidP="00854C5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z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>a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 smjenski program: </w:t>
      </w:r>
    </w:p>
    <w:p w14:paraId="64DE1A5F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potvrda o 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>smjenskom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 radu oba roditelja (ne starija od mjesec dana od dana podnošenja Prijave).</w:t>
      </w:r>
    </w:p>
    <w:p w14:paraId="37A6A0A1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E6D0C7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884121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Napomene:</w:t>
      </w:r>
    </w:p>
    <w:p w14:paraId="4DB7B70E" w14:textId="77777777" w:rsidR="00854C52" w:rsidRPr="00854C52" w:rsidRDefault="00854C52" w:rsidP="00854C52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Postupak upisa provodi Upisno povjerenstvo za provedbu upisa.</w:t>
      </w:r>
    </w:p>
    <w:p w14:paraId="1BF669BB" w14:textId="77777777" w:rsidR="00854C52" w:rsidRPr="00854C52" w:rsidRDefault="00854C52" w:rsidP="00854C5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Roditelj je dužan u upisnom roku predati Prijavu s potpunom dokumentacijom.</w:t>
      </w:r>
    </w:p>
    <w:p w14:paraId="5742F603" w14:textId="77777777" w:rsidR="00854C52" w:rsidRPr="00854C52" w:rsidRDefault="00854C52" w:rsidP="00854C5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Prijave zaprimljene nakon roka neće se razmatrati.</w:t>
      </w:r>
    </w:p>
    <w:p w14:paraId="3EE4AB14" w14:textId="77777777" w:rsidR="00854C52" w:rsidRPr="00854C52" w:rsidRDefault="00854C52" w:rsidP="00854C5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Cs/>
          <w:kern w:val="0"/>
          <w14:ligatures w14:val="none"/>
        </w:rPr>
        <w:t>Prijave će se bodovati na temelju dostavljenih dokumenata.</w:t>
      </w:r>
    </w:p>
    <w:p w14:paraId="6583FDDF" w14:textId="77777777" w:rsidR="00854C52" w:rsidRPr="00854C52" w:rsidRDefault="00854C52" w:rsidP="00854C5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Ustanova zadržava pravo od roditelja zatražiti dostavu i uvid u izvornike dokumenata.</w:t>
      </w:r>
    </w:p>
    <w:p w14:paraId="13AF4B86" w14:textId="77777777" w:rsidR="00854C52" w:rsidRPr="00854C52" w:rsidRDefault="00854C52" w:rsidP="00854C5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Roditelj-korisnik usluga koji ne dostavi podatke o prihodima, sudjeluje u mjesečnoj cijeni usluga u visini najvećeg iznosa kojeg utvrđuje osnivač Odlukom o mjerilima za naplatu usluga dječjih vrtića Grada Rijeke od roditelja–korisnika usluga.</w:t>
      </w:r>
    </w:p>
    <w:p w14:paraId="46F122A7" w14:textId="77777777" w:rsidR="00854C52" w:rsidRPr="00854C52" w:rsidRDefault="00854C52" w:rsidP="00854C5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Temeljem obrađenih prijava za upis djece, ustrojit će se odgojno-obrazovne skupine sukladno važećim standardima.</w:t>
      </w:r>
    </w:p>
    <w:p w14:paraId="2BCB4BBE" w14:textId="77777777" w:rsidR="00854C52" w:rsidRPr="00854C52" w:rsidRDefault="00854C52" w:rsidP="00854C5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Ukoliko broj prijavljene djece po određenom programu ne bude dovoljan u odnosu na propisane standarde, odgojno-obrazovne skupine neće se organizirati.</w:t>
      </w:r>
    </w:p>
    <w:p w14:paraId="3125812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6D899CD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E90FEC7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5B8ADFB3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9B4B3D6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4640278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BBF7476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ind w:left="426" w:hanging="284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 xml:space="preserve"> OBJAVA REZULTATA UPISA</w:t>
      </w:r>
    </w:p>
    <w:p w14:paraId="6AE3958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37ED3563" w14:textId="77777777" w:rsidR="00854C52" w:rsidRPr="00854C52" w:rsidRDefault="00854C52" w:rsidP="00854C52">
      <w:pPr>
        <w:suppressAutoHyphens/>
        <w:spacing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       </w:t>
      </w:r>
    </w:p>
    <w:p w14:paraId="2225F7D9" w14:textId="77777777" w:rsidR="00854C52" w:rsidRPr="00854C52" w:rsidRDefault="00854C52" w:rsidP="00854C52">
      <w:pPr>
        <w:suppressAutoHyphens/>
        <w:spacing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 xml:space="preserve">Lista reda prvenstva s rezultatima prijava upisa </w:t>
      </w:r>
    </w:p>
    <w:p w14:paraId="25A2145A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Lista reda prvenstva s rezultatima prijava upisa (u daljnjem tekstu: Lista reda prvenstva) vodi se po CPO-ima.</w:t>
      </w:r>
    </w:p>
    <w:p w14:paraId="55F39656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>Poredak na Listi reda prvenstva utvrđuje se zbrojem bodova za svako dijete na osnovu članaka 11., 14. i 15</w:t>
      </w:r>
      <w:r w:rsidRPr="00854C52">
        <w:rPr>
          <w:rFonts w:ascii="Arial" w:eastAsia="Calibri" w:hAnsi="Arial" w:cs="Arial"/>
          <w:color w:val="4472C4"/>
          <w:kern w:val="0"/>
          <w14:ligatures w14:val="none"/>
        </w:rPr>
        <w:t xml:space="preserve">. </w:t>
      </w:r>
      <w:r w:rsidRPr="00854C52">
        <w:rPr>
          <w:rFonts w:ascii="Arial" w:eastAsia="Calibri" w:hAnsi="Arial" w:cs="Arial"/>
          <w:kern w:val="0"/>
          <w14:ligatures w14:val="none"/>
        </w:rPr>
        <w:t>Pravilnika.</w:t>
      </w:r>
    </w:p>
    <w:p w14:paraId="7CDB52AE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Prednost pri upisu u okviru slobodnih upisnih mjesta, ostvaruje dijete s većim brojem bodova.</w:t>
      </w:r>
      <w:r w:rsidRPr="00854C52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4FFDD91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Lista reda prvenstva prikazuje 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popis djece 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>s ostvarenim brojem bodova.</w:t>
      </w:r>
    </w:p>
    <w:p w14:paraId="66E3BCFE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Lista reda prvenstva zaključuje se danom donošenja. </w:t>
      </w:r>
    </w:p>
    <w:p w14:paraId="49D65AC1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Naknadne promjene okolnosti, statusa roditelja, odnosno činjenica kojima se ostvaruje prednost pri upisu, ne utječu na Listu s konačnim rezultatima upisa.</w:t>
      </w:r>
    </w:p>
    <w:p w14:paraId="3F6468F8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854C52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Lista reda prvenstva objavit će se na </w:t>
      </w:r>
      <w:r w:rsidRPr="00854C52">
        <w:rPr>
          <w:rFonts w:ascii="Arial" w:eastAsia="Calibri" w:hAnsi="Arial" w:cs="Arial"/>
          <w:b/>
          <w:bCs/>
          <w:kern w:val="0"/>
          <w14:ligatures w14:val="none"/>
        </w:rPr>
        <w:t>mrežnim stranicama Ustanove i oglasnoj ploči sjedišta CPO-a dana 30.4.2024. godine.</w:t>
      </w:r>
    </w:p>
    <w:p w14:paraId="0A1BB72E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color w:val="4472C4"/>
          <w:kern w:val="0"/>
          <w14:ligatures w14:val="none"/>
        </w:rPr>
        <w:t xml:space="preserve">      </w:t>
      </w:r>
      <w:r w:rsidRPr="00854C52">
        <w:rPr>
          <w:rFonts w:ascii="Arial" w:eastAsia="Calibri" w:hAnsi="Arial" w:cs="Arial"/>
          <w:color w:val="4472C4"/>
          <w:kern w:val="0"/>
          <w14:ligatures w14:val="none"/>
        </w:rPr>
        <w:tab/>
      </w:r>
      <w:r w:rsidRPr="00854C52">
        <w:rPr>
          <w:rFonts w:ascii="Arial" w:eastAsia="Calibri" w:hAnsi="Arial" w:cs="Arial"/>
          <w:b/>
          <w:bCs/>
          <w:kern w:val="0"/>
          <w14:ligatures w14:val="none"/>
        </w:rPr>
        <w:t>Lista reda prvenstva se smatra dostavljenom roditelju istekom osmoga dana od dana javne objave iste.</w:t>
      </w:r>
    </w:p>
    <w:p w14:paraId="644F2551" w14:textId="77777777" w:rsidR="00854C52" w:rsidRPr="00854C52" w:rsidRDefault="00854C52" w:rsidP="00854C52">
      <w:pPr>
        <w:suppressAutoHyphens/>
        <w:spacing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4B578AD0" w14:textId="77777777" w:rsidR="00854C52" w:rsidRPr="00854C52" w:rsidRDefault="00854C52" w:rsidP="00854C52">
      <w:pPr>
        <w:suppressAutoHyphens/>
        <w:spacing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Pravo žalbe</w:t>
      </w:r>
    </w:p>
    <w:p w14:paraId="78752719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Roditelj ima pravo žalbe na Listu reda prvenstva u dijelu koji se odnosi na njegovo dijete </w:t>
      </w:r>
      <w:r w:rsidRPr="00854C52">
        <w:rPr>
          <w:rFonts w:ascii="Arial" w:eastAsia="Calibri" w:hAnsi="Arial" w:cs="Arial"/>
          <w:b/>
          <w:bCs/>
          <w:kern w:val="0"/>
          <w14:ligatures w14:val="none"/>
        </w:rPr>
        <w:t>u roku od 15 dana od dana dostave Liste reda prvenstva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 odnosno od 9.5.2024. godine do   24.5.2024. godine.</w:t>
      </w:r>
    </w:p>
    <w:p w14:paraId="4169EC9B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Žalba se u pisanom obliku podnosi Upravnom vijeću, a dostavlja se Povjerenstvu osobno ili putem elektroničke pošte na adresu odgovarajućeg CPO-a.</w:t>
      </w:r>
    </w:p>
    <w:p w14:paraId="17A6E056" w14:textId="77777777" w:rsidR="00854C52" w:rsidRPr="00854C52" w:rsidRDefault="00854C52" w:rsidP="00854C52">
      <w:pPr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Odluku o </w:t>
      </w:r>
      <w:r w:rsidRPr="00854C52">
        <w:rPr>
          <w:rFonts w:ascii="Arial" w:eastAsia="Calibri" w:hAnsi="Arial" w:cs="Arial"/>
          <w:kern w:val="0"/>
          <w14:ligatures w14:val="none"/>
        </w:rPr>
        <w:t>žalbi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 donosi Upravno vijeće u roku od </w:t>
      </w:r>
      <w:r w:rsidRPr="00854C52">
        <w:rPr>
          <w:rFonts w:ascii="Arial" w:eastAsia="Calibri" w:hAnsi="Arial" w:cs="Arial"/>
          <w:kern w:val="0"/>
          <w14:ligatures w14:val="none"/>
        </w:rPr>
        <w:t>15</w:t>
      </w:r>
      <w:r w:rsidRPr="00854C52">
        <w:rPr>
          <w:rFonts w:ascii="Arial" w:eastAsia="Calibri" w:hAnsi="Arial" w:cs="Arial"/>
          <w:color w:val="538135"/>
          <w:kern w:val="0"/>
          <w14:ligatures w14:val="none"/>
        </w:rPr>
        <w:t xml:space="preserve"> </w:t>
      </w:r>
      <w:r w:rsidRPr="00854C52">
        <w:rPr>
          <w:rFonts w:ascii="Arial" w:eastAsia="Calibri" w:hAnsi="Arial" w:cs="Arial"/>
          <w:color w:val="000000"/>
          <w:kern w:val="0"/>
          <w14:ligatures w14:val="none"/>
        </w:rPr>
        <w:t xml:space="preserve">dana od dana </w:t>
      </w:r>
      <w:r w:rsidRPr="00854C52">
        <w:rPr>
          <w:rFonts w:ascii="Arial" w:eastAsia="Calibri" w:hAnsi="Arial" w:cs="Arial"/>
          <w:kern w:val="0"/>
          <w14:ligatures w14:val="none"/>
        </w:rPr>
        <w:t xml:space="preserve">isteka roka za podnošenje </w:t>
      </w:r>
    </w:p>
    <w:p w14:paraId="77F8F78A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žalbe nakon čega se utvrđuju konačni rezultati upisa i objavljuje Lista s konačnim rezultatima upisa.</w:t>
      </w:r>
    </w:p>
    <w:p w14:paraId="253D6118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3EC2A837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4CBC1F4B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Lista s konačnim rezultatima upisa</w:t>
      </w:r>
    </w:p>
    <w:p w14:paraId="68096DDD" w14:textId="77777777" w:rsidR="00854C52" w:rsidRPr="00854C52" w:rsidRDefault="00854C52" w:rsidP="00854C5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CC8AD86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Lista s konačnim rezultatima upisa objavit će se na mrežnim stranicama Ustanove i oglasnoj ploči sjedišta CPO-a dana 5.6.2024. godine.</w:t>
      </w:r>
    </w:p>
    <w:p w14:paraId="49B5B948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Lista s konačnim rezultatima upisa se smatra dostavljenom roditelju istekom osmoga dana od dana objave</w:t>
      </w:r>
      <w:r w:rsidRPr="00854C52">
        <w:rPr>
          <w:rFonts w:ascii="Arial" w:eastAsia="Calibri" w:hAnsi="Arial" w:cs="Arial"/>
          <w:kern w:val="0"/>
          <w14:ligatures w14:val="none"/>
        </w:rPr>
        <w:t>.</w:t>
      </w:r>
    </w:p>
    <w:p w14:paraId="5B91E38F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06D3CE14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Lista reda prvenstva s rezultatima prijava upisa i Lista s konačnim rezultatima upisa zbog poštivanja odredbi propisa koji utvrđuju pravo na zaštitu osobnih podataka objavljuju se pod šiframa. </w:t>
      </w:r>
    </w:p>
    <w:p w14:paraId="069582AD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Šifru čine zadnje 3 brojčane oznake urudžbenog broja Prijave.</w:t>
      </w:r>
    </w:p>
    <w:p w14:paraId="30C2DD2C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EABAEE9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B61F6E3" w14:textId="77777777" w:rsidR="00854C52" w:rsidRPr="00854C52" w:rsidRDefault="00854C52" w:rsidP="00854C5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SKLAPANJE UGOVORA</w:t>
      </w:r>
    </w:p>
    <w:p w14:paraId="58493EED" w14:textId="77777777" w:rsidR="00854C52" w:rsidRPr="00854C52" w:rsidRDefault="00854C52" w:rsidP="00854C52">
      <w:pPr>
        <w:tabs>
          <w:tab w:val="left" w:pos="2835"/>
        </w:tabs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0CFFE97C" w14:textId="77777777" w:rsidR="00854C52" w:rsidRPr="00854C52" w:rsidRDefault="00854C52" w:rsidP="00854C52">
      <w:pPr>
        <w:tabs>
          <w:tab w:val="left" w:pos="2835"/>
        </w:tabs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Ugovor o pružanju usluga (u daljnjem tekstu: Ugovor) se sklapa na neodređeno vrijeme do ispisa djeteta odnosno raskida ugovora, po objavi Liste s konačnim rezultatima upisa i u roku koji odredi Ustanova.</w:t>
      </w:r>
    </w:p>
    <w:p w14:paraId="50ACF64A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Ugovor o pružanju usluga potpisuju oba roditelja, osim u slučaju kad jedan roditelj ostvaruje roditeljsku skrb.</w:t>
      </w:r>
    </w:p>
    <w:p w14:paraId="16715039" w14:textId="77777777" w:rsidR="00854C52" w:rsidRPr="00854C52" w:rsidRDefault="00854C52" w:rsidP="00854C52">
      <w:pPr>
        <w:suppressAutoHyphens/>
        <w:spacing w:after="0" w:line="240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Roditelj  je  dužan  pri  potpisu  Ugovora  potpisati  i  izjavu  kojom  potvrđuje  da  dijete  nije upisano u drugu ustanovu  ili  obrt  za čuvanje odnosno da će se iz druge ustanove ili obrta ispisati do početka nove pedagoške godine.</w:t>
      </w:r>
      <w:r w:rsidRPr="00854C52">
        <w:rPr>
          <w:rFonts w:ascii="Calibri" w:eastAsia="Calibri" w:hAnsi="Calibri" w:cs="Times New Roman"/>
          <w:kern w:val="0"/>
          <w14:ligatures w14:val="none"/>
        </w:rPr>
        <w:br/>
        <w:t xml:space="preserve">             </w:t>
      </w:r>
      <w:r w:rsidRPr="00854C52">
        <w:rPr>
          <w:rFonts w:ascii="Arial" w:eastAsia="Calibri" w:hAnsi="Arial" w:cs="Arial"/>
          <w:kern w:val="0"/>
          <w14:ligatures w14:val="none"/>
        </w:rPr>
        <w:t>Prilikom upisa djeteta u Ustanovu, roditelj  je dužan uplatiti Ustanovi  beskamatni  predujam u paušalnom iznosu od 25,00 eura, utvrđen Odlukom o mjerilima za naplatu  usluga  dječjih  vrtića  Grada Rijeke od roditelja-korisnika usluga.</w:t>
      </w:r>
    </w:p>
    <w:p w14:paraId="141F5E4C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Potpisivanjem ugovora i uplatom beskamatnog predujma smatra se da je dijete upisano u Ustanovu.</w:t>
      </w:r>
    </w:p>
    <w:p w14:paraId="127136F2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Roditelj-korisnik usluga dužan je podmiriti sva dugovanja za drugo dijete koje koristi ili je koristilo usluge ustanove.</w:t>
      </w:r>
    </w:p>
    <w:p w14:paraId="1C559145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19B2D61E" w14:textId="77777777" w:rsidR="00854C52" w:rsidRPr="00854C52" w:rsidRDefault="00854C52" w:rsidP="00854C52">
      <w:pPr>
        <w:suppressAutoHyphens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CCCEC66" w14:textId="77777777" w:rsidR="00854C52" w:rsidRPr="00854C52" w:rsidRDefault="00854C52" w:rsidP="00854C52">
      <w:pPr>
        <w:tabs>
          <w:tab w:val="center" w:pos="7797"/>
        </w:tabs>
        <w:suppressAutoHyphens/>
        <w:spacing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VII.   OBJAVA NATJEČAJA ZA UPIS DJECE</w:t>
      </w:r>
    </w:p>
    <w:p w14:paraId="5C960B66" w14:textId="77777777" w:rsidR="00854C52" w:rsidRPr="00854C52" w:rsidRDefault="00854C52" w:rsidP="00854C52">
      <w:pPr>
        <w:suppressAutoHyphens/>
        <w:spacing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 xml:space="preserve">        Temeljem Odluke o </w:t>
      </w:r>
      <w:r w:rsidRPr="00854C52">
        <w:rPr>
          <w:rFonts w:ascii="Arial" w:eastAsia="Calibri" w:hAnsi="Arial" w:cs="Arial"/>
          <w:bCs/>
          <w:kern w:val="0"/>
          <w14:ligatures w14:val="none"/>
        </w:rPr>
        <w:t xml:space="preserve">upisu djece i o mjerilima upisa u Dječji vrtić Rijeka </w:t>
      </w:r>
      <w:r w:rsidRPr="00854C52">
        <w:rPr>
          <w:rFonts w:ascii="Arial" w:eastAsia="Calibri" w:hAnsi="Arial" w:cs="Arial"/>
          <w:kern w:val="0"/>
          <w14:ligatures w14:val="none"/>
        </w:rPr>
        <w:t>za pedagošku 2024./2025. godinu koju donosi Upravno vijeće uz suglasnost osnivača, objavit će se natječaj za upis djece na mrežnim stranicama Ustanove.</w:t>
      </w:r>
    </w:p>
    <w:p w14:paraId="03403C1F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</w:p>
    <w:p w14:paraId="524F3299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</w:p>
    <w:p w14:paraId="43550069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Predsjednica Upravnog vijeća</w:t>
      </w:r>
    </w:p>
    <w:p w14:paraId="2EFD8B0C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</w:p>
    <w:p w14:paraId="4FCC091A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_____________________</w:t>
      </w:r>
    </w:p>
    <w:p w14:paraId="6185F7B2" w14:textId="77777777" w:rsidR="00854C52" w:rsidRPr="00854C52" w:rsidRDefault="00854C52" w:rsidP="00854C52">
      <w:pPr>
        <w:suppressAutoHyphens/>
        <w:spacing w:after="0" w:line="240" w:lineRule="auto"/>
        <w:ind w:firstLine="5103"/>
        <w:jc w:val="center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Nadja Poropat</w:t>
      </w:r>
    </w:p>
    <w:p w14:paraId="6B7C4BEA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14:ligatures w14:val="none"/>
        </w:rPr>
      </w:pPr>
    </w:p>
    <w:p w14:paraId="1A795190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B3AB709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68CB72C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F5C0A31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8FFF9A1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F186AD5" w14:textId="77777777" w:rsidR="00854C52" w:rsidRPr="00854C52" w:rsidRDefault="00854C52" w:rsidP="00854C52">
      <w:pPr>
        <w:suppressAutoHyphens/>
        <w:spacing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9F10EBC" w14:textId="77777777" w:rsid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</w:p>
    <w:p w14:paraId="64F3595B" w14:textId="77777777" w:rsid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</w:p>
    <w:p w14:paraId="3546F2DD" w14:textId="77777777" w:rsid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</w:p>
    <w:p w14:paraId="12122A5E" w14:textId="77777777" w:rsid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</w:p>
    <w:p w14:paraId="5E6ABA3E" w14:textId="77777777" w:rsid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</w:p>
    <w:p w14:paraId="7D802745" w14:textId="5DF01537" w:rsidR="00854C52" w:rsidRPr="00854C52" w:rsidRDefault="00854C52" w:rsidP="00854C52">
      <w:pPr>
        <w:suppressAutoHyphens/>
        <w:spacing w:line="240" w:lineRule="auto"/>
        <w:rPr>
          <w:kern w:val="0"/>
          <w:lang w:eastAsia="hr-HR"/>
          <w14:ligatures w14:val="non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030352A" wp14:editId="14745E28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406800" cy="54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F6B31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25700AA6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379BD851" w14:textId="77777777" w:rsid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6A4D95D" w14:textId="77777777" w:rsid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6553F98" w14:textId="70C66886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>REPUBLIKA HRVATSKA</w:t>
      </w:r>
    </w:p>
    <w:p w14:paraId="1F759A64" w14:textId="77777777" w:rsidR="00854C52" w:rsidRPr="00854C52" w:rsidRDefault="00854C52" w:rsidP="00854C52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54C52">
        <w:rPr>
          <w:rFonts w:ascii="Arial" w:eastAsia="Times New Roman" w:hAnsi="Arial" w:cs="Arial"/>
          <w:b/>
          <w:kern w:val="0"/>
          <w:lang w:eastAsia="hr-HR"/>
          <w14:ligatures w14:val="none"/>
        </w:rPr>
        <w:t>DJEČJI VRTIĆ RIJEKA</w:t>
      </w:r>
    </w:p>
    <w:p w14:paraId="7DB09E94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hAnsi="Arial" w:cs="Arial"/>
          <w:kern w:val="0"/>
          <w:highlight w:val="yellow"/>
          <w14:ligatures w14:val="none"/>
        </w:rPr>
      </w:pPr>
    </w:p>
    <w:p w14:paraId="7BC09311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KLASA: 601-01/24-01/28</w:t>
      </w:r>
    </w:p>
    <w:p w14:paraId="25D6E465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URBROJ: 2170-1-29-24-6</w:t>
      </w:r>
    </w:p>
    <w:p w14:paraId="4004BBDA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Rijeka, 21. ožujka 2024.</w:t>
      </w:r>
    </w:p>
    <w:p w14:paraId="10A766C6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</w:rPr>
      </w:pPr>
    </w:p>
    <w:p w14:paraId="011E85D6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</w:rPr>
      </w:pPr>
      <w:r w:rsidRPr="00854C52">
        <w:rPr>
          <w:rFonts w:ascii="Arial" w:hAnsi="Arial" w:cs="Arial"/>
          <w:bCs/>
        </w:rPr>
        <w:t xml:space="preserve">Na </w:t>
      </w:r>
      <w:r w:rsidRPr="00854C52">
        <w:rPr>
          <w:rFonts w:ascii="Arial" w:hAnsi="Arial" w:cs="Arial"/>
        </w:rPr>
        <w:t>temelju članka 42. Statuta Dječjeg vrtića Rijeka, od 15. prosinca 2022. godine, Upravno vijeće Dječjeg vrtića Rijeka na sjednici održanoj dana 21. ožujka 2024. godine, donijelo je</w:t>
      </w:r>
    </w:p>
    <w:p w14:paraId="0B01164C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bCs/>
        </w:rPr>
      </w:pPr>
    </w:p>
    <w:p w14:paraId="43C113E3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ODLUKU</w:t>
      </w:r>
    </w:p>
    <w:p w14:paraId="6124CC3C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 xml:space="preserve">O OBJAVI NATJEČAJA ZA UPIS DJECE U DJEČJI VRTIĆ RIJEKA </w:t>
      </w:r>
    </w:p>
    <w:p w14:paraId="5BBBF702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54C52">
        <w:rPr>
          <w:rFonts w:ascii="Arial" w:eastAsia="Calibri" w:hAnsi="Arial" w:cs="Arial"/>
          <w:b/>
          <w:kern w:val="0"/>
          <w14:ligatures w14:val="none"/>
        </w:rPr>
        <w:t>ZA PEDAGOŠKU 2024./2025. GODINU</w:t>
      </w:r>
    </w:p>
    <w:p w14:paraId="54FFE011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743CBEE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I.</w:t>
      </w:r>
    </w:p>
    <w:p w14:paraId="7EF36EE8" w14:textId="77777777" w:rsidR="00854C52" w:rsidRPr="00854C52" w:rsidRDefault="00854C52" w:rsidP="00854C5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Objavljuje se Natječaj za upis djece u Dječji vrtić Rijeka za pedagošku 2024./2025. godinu u tekstu kako slijedi:</w:t>
      </w:r>
    </w:p>
    <w:p w14:paraId="5BF2A773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bCs/>
        </w:rPr>
      </w:pPr>
    </w:p>
    <w:p w14:paraId="070ED9A5" w14:textId="77777777" w:rsidR="00854C52" w:rsidRPr="00854C52" w:rsidRDefault="00854C52" w:rsidP="00854C52">
      <w:pPr>
        <w:suppressAutoHyphens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 xml:space="preserve">„Na temelju članka 22. stavka 2. Statuta Dječjeg vrtića Rijeka, od 15. prosinca 2022. godine, članaka 3. i 4. Pravilnika o upisu djece u Dječji vrtić Rijeka, od 8. ožujka 2024. godine, Zaključka Gradonačelnika Grada Rijeke (KLASA: 024-02/24-01/33-68, URBROJ: 21701-02-00-24-4) od 18. ožujka 2024. godine i </w:t>
      </w:r>
      <w:r w:rsidRPr="00854C52">
        <w:rPr>
          <w:rFonts w:ascii="Arial" w:hAnsi="Arial" w:cs="Arial"/>
          <w:bCs/>
          <w:kern w:val="0"/>
          <w14:ligatures w14:val="none"/>
        </w:rPr>
        <w:t xml:space="preserve">Odluke o upisu djece i mjerilima upisa u Dječji vrtić Rijeka za pedagošku 2024./2025. godinu (KLASA: 601-01/24-01/28, URBROJ: 2170-1-29-24-4), od 21. ožujka 2024. godine, </w:t>
      </w:r>
      <w:r w:rsidRPr="00854C52">
        <w:rPr>
          <w:rFonts w:ascii="Arial" w:hAnsi="Arial" w:cs="Arial"/>
          <w:kern w:val="0"/>
          <w14:ligatures w14:val="none"/>
        </w:rPr>
        <w:t>Dječji vrtić Rijeka objavljuje</w:t>
      </w:r>
    </w:p>
    <w:p w14:paraId="5FC053E0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  <w:bCs/>
        </w:rPr>
      </w:pPr>
    </w:p>
    <w:p w14:paraId="705E9668" w14:textId="77777777" w:rsidR="00854C52" w:rsidRPr="00854C52" w:rsidRDefault="00854C52" w:rsidP="00854C52">
      <w:pPr>
        <w:spacing w:after="0" w:line="240" w:lineRule="auto"/>
        <w:jc w:val="center"/>
        <w:rPr>
          <w:rFonts w:ascii="Arial" w:hAnsi="Arial" w:cs="Arial"/>
          <w:b/>
        </w:rPr>
      </w:pPr>
      <w:r w:rsidRPr="00854C52">
        <w:rPr>
          <w:rFonts w:ascii="Arial" w:hAnsi="Arial" w:cs="Arial"/>
          <w:b/>
        </w:rPr>
        <w:t>NATJEČAJ</w:t>
      </w:r>
    </w:p>
    <w:p w14:paraId="77BD1268" w14:textId="77777777" w:rsidR="00854C52" w:rsidRPr="00854C52" w:rsidRDefault="00854C52" w:rsidP="00854C52">
      <w:pPr>
        <w:spacing w:after="0" w:line="240" w:lineRule="auto"/>
        <w:jc w:val="center"/>
        <w:rPr>
          <w:rFonts w:ascii="Arial" w:hAnsi="Arial" w:cs="Arial"/>
          <w:b/>
        </w:rPr>
      </w:pPr>
      <w:r w:rsidRPr="00854C52">
        <w:rPr>
          <w:rFonts w:ascii="Arial" w:hAnsi="Arial" w:cs="Arial"/>
          <w:b/>
        </w:rPr>
        <w:t>ZA UPIS DJECE U DJEČJI VRTIĆ RIJEKA</w:t>
      </w:r>
    </w:p>
    <w:p w14:paraId="2B781F16" w14:textId="77777777" w:rsidR="00854C52" w:rsidRPr="00854C52" w:rsidRDefault="00854C52" w:rsidP="00854C52">
      <w:pPr>
        <w:spacing w:after="0" w:line="240" w:lineRule="auto"/>
        <w:jc w:val="center"/>
        <w:rPr>
          <w:rFonts w:ascii="Arial" w:hAnsi="Arial" w:cs="Arial"/>
          <w:b/>
        </w:rPr>
      </w:pPr>
      <w:r w:rsidRPr="00854C52">
        <w:rPr>
          <w:rFonts w:ascii="Arial" w:hAnsi="Arial" w:cs="Arial"/>
          <w:b/>
        </w:rPr>
        <w:t>ZA PEDAGOŠKU 2024./2025. GODINU</w:t>
      </w:r>
    </w:p>
    <w:p w14:paraId="3A4D59D9" w14:textId="77777777" w:rsidR="00854C52" w:rsidRPr="00854C52" w:rsidRDefault="00854C52" w:rsidP="00854C52">
      <w:pPr>
        <w:spacing w:after="0" w:line="240" w:lineRule="auto"/>
        <w:jc w:val="center"/>
        <w:rPr>
          <w:rFonts w:ascii="Arial" w:hAnsi="Arial" w:cs="Arial"/>
          <w:bCs/>
        </w:rPr>
      </w:pPr>
    </w:p>
    <w:p w14:paraId="447C9EEA" w14:textId="77777777" w:rsidR="00854C52" w:rsidRPr="00854C52" w:rsidRDefault="00854C52" w:rsidP="00854C52">
      <w:pPr>
        <w:spacing w:after="0" w:line="240" w:lineRule="auto"/>
        <w:jc w:val="both"/>
        <w:rPr>
          <w:rFonts w:ascii="Arial" w:hAnsi="Arial" w:cs="Arial"/>
        </w:rPr>
      </w:pPr>
    </w:p>
    <w:p w14:paraId="7BE962FA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eastAsia="NSimSun" w:hAnsi="Arial" w:cs="Arial"/>
          <w:b/>
          <w:color w:val="000000"/>
          <w:lang w:eastAsia="zh-CN" w:bidi="hi-IN"/>
          <w14:ligatures w14:val="none"/>
        </w:rPr>
        <w:t xml:space="preserve">Prijave za upis djece podnose se od 2. do 8. travnja 2024. godine </w:t>
      </w:r>
      <w:r w:rsidRPr="00854C52">
        <w:rPr>
          <w:rFonts w:ascii="Arial" w:hAnsi="Arial" w:cs="Arial"/>
          <w:b/>
          <w:kern w:val="0"/>
          <w14:ligatures w14:val="none"/>
        </w:rPr>
        <w:t>elektroničkim putem ispunjavanjem e-obrasca na Informacijskom servisu Grada Rijeke i prilaganjem odgovarajuće dokumentacije.</w:t>
      </w:r>
    </w:p>
    <w:p w14:paraId="43870735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2E2C55CB" w14:textId="77777777" w:rsidR="00854C52" w:rsidRPr="00854C52" w:rsidRDefault="00854C52" w:rsidP="00854C5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/>
          <w:kern w:val="0"/>
          <w14:ligatures w14:val="none"/>
        </w:rPr>
        <w:t>VRSTE PROGRAMA</w:t>
      </w:r>
    </w:p>
    <w:p w14:paraId="75E428E8" w14:textId="77777777" w:rsidR="00854C52" w:rsidRPr="00854C52" w:rsidRDefault="00854C52" w:rsidP="00854C52">
      <w:pPr>
        <w:suppressAutoHyphens/>
        <w:spacing w:after="0" w:line="240" w:lineRule="auto"/>
        <w:ind w:left="732" w:firstLine="348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>Programi predškolskog odgoja za djecu predškolske dobi ostvaruju se kao:</w:t>
      </w:r>
    </w:p>
    <w:p w14:paraId="4D023628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68E46955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redoviti cjelodnevni program u jasličkim i vrtićkim odgojnim skupinama (za djecu od 1. godine života) </w:t>
      </w:r>
      <w:r w:rsidRPr="00854C52">
        <w:rPr>
          <w:rFonts w:ascii="Arial" w:hAnsi="Arial" w:cs="Arial"/>
          <w:b/>
          <w:kern w:val="0"/>
          <w14:ligatures w14:val="none"/>
        </w:rPr>
        <w:t>u svim Centrima predškolskog odgoja (CPO): Maestral, Potok, Turnić i Zamet</w:t>
      </w:r>
    </w:p>
    <w:p w14:paraId="1DA9C2B0" w14:textId="77777777" w:rsidR="00854C52" w:rsidRPr="00854C52" w:rsidRDefault="00854C52" w:rsidP="00854C52">
      <w:pPr>
        <w:numPr>
          <w:ilvl w:val="1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redoviti cjelodnevni program – jaslice (za djecu od 1. godine života) </w:t>
      </w:r>
    </w:p>
    <w:p w14:paraId="149EA77E" w14:textId="77777777" w:rsidR="00854C52" w:rsidRPr="00854C52" w:rsidRDefault="00854C52" w:rsidP="00854C52">
      <w:p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/>
          <w:kern w:val="0"/>
          <w14:ligatures w14:val="none"/>
        </w:rPr>
        <w:t xml:space="preserve">u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Podcentrima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 predškolskog odgoja (PPO): Belveder, Drenova, Maestral,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Rastočine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Kozala, Krijesnica, Mirta,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Zamet,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Baredice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Oblačić, Mlaka,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Podmurvice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Potok, Zvonimir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Mavrica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Pehlin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>, Radost i Turnić</w:t>
      </w:r>
    </w:p>
    <w:p w14:paraId="258C402D" w14:textId="77777777" w:rsidR="00854C52" w:rsidRPr="00854C52" w:rsidRDefault="00854C52" w:rsidP="00854C52">
      <w:pPr>
        <w:numPr>
          <w:ilvl w:val="1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>redoviti cjelodnevni program – vrtić (za djecu od 3. godine do polaska u školu):</w:t>
      </w:r>
    </w:p>
    <w:p w14:paraId="1086C90E" w14:textId="77777777" w:rsidR="00854C52" w:rsidRPr="00854C52" w:rsidRDefault="00854C52" w:rsidP="00854C52">
      <w:pPr>
        <w:suppressAutoHyphens/>
        <w:spacing w:after="0" w:line="240" w:lineRule="auto"/>
        <w:ind w:left="709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/>
          <w:kern w:val="0"/>
          <w14:ligatures w14:val="none"/>
        </w:rPr>
        <w:t xml:space="preserve">u PPO-ima : Belveder, Drenova, Maestral,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Rastočine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Krijesnica, Mirta, Oblačić,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Zamet, Mlaka,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Podmurvice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Potok, Zvonimir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Mavrica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Pehlin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>, Radost i Turnić</w:t>
      </w:r>
    </w:p>
    <w:p w14:paraId="1DDBD53C" w14:textId="77777777" w:rsidR="00854C52" w:rsidRPr="00854C52" w:rsidRDefault="00854C52" w:rsidP="00854C52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15902CA6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redoviti cjelodnevni program – smjenski u jasličkim i vrtićkim odgojnim skupinama (za djecu od 1. godine života) u </w:t>
      </w:r>
      <w:r w:rsidRPr="00854C52">
        <w:rPr>
          <w:rFonts w:ascii="Arial" w:hAnsi="Arial" w:cs="Arial"/>
          <w:b/>
          <w:kern w:val="0"/>
          <w14:ligatures w14:val="none"/>
        </w:rPr>
        <w:t>PPO-u Potok</w:t>
      </w:r>
    </w:p>
    <w:p w14:paraId="570DAB94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427C2D59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posebni programi za djecu s teškoćama u vrtićkim odgojnim skupinama (za djecu od 3. godine života) u </w:t>
      </w:r>
      <w:r w:rsidRPr="00854C52">
        <w:rPr>
          <w:rFonts w:ascii="Arial" w:hAnsi="Arial" w:cs="Arial"/>
          <w:b/>
          <w:kern w:val="0"/>
          <w14:ligatures w14:val="none"/>
        </w:rPr>
        <w:t xml:space="preserve">PPO-ima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>, Maestral i Potok</w:t>
      </w:r>
    </w:p>
    <w:p w14:paraId="30E48E58" w14:textId="77777777" w:rsidR="00854C52" w:rsidRPr="00854C52" w:rsidRDefault="00854C52" w:rsidP="00854C52">
      <w:pPr>
        <w:suppressAutoHyphens/>
        <w:spacing w:line="240" w:lineRule="auto"/>
        <w:ind w:left="720"/>
        <w:contextualSpacing/>
        <w:rPr>
          <w:rFonts w:ascii="Arial" w:hAnsi="Arial" w:cs="Arial"/>
          <w:bCs/>
          <w:kern w:val="0"/>
          <w14:ligatures w14:val="none"/>
        </w:rPr>
      </w:pPr>
    </w:p>
    <w:p w14:paraId="4B3585BB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>programi za djecu pripadnika talijanske nacionalne manjine</w:t>
      </w:r>
    </w:p>
    <w:p w14:paraId="5F5846E0" w14:textId="77777777" w:rsidR="00854C52" w:rsidRPr="00854C52" w:rsidRDefault="00854C52" w:rsidP="00854C5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cjelodnevni program u jasličkoj odgojnoj skupini (za djecu od 1. godine života) u </w:t>
      </w:r>
      <w:r w:rsidRPr="00854C52">
        <w:rPr>
          <w:rFonts w:ascii="Arial" w:hAnsi="Arial" w:cs="Arial"/>
          <w:b/>
          <w:kern w:val="0"/>
          <w14:ligatures w14:val="none"/>
        </w:rPr>
        <w:t xml:space="preserve">PPO-u Zvonimir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Cviić</w:t>
      </w:r>
      <w:proofErr w:type="spellEnd"/>
    </w:p>
    <w:p w14:paraId="58A3E773" w14:textId="77777777" w:rsidR="00854C52" w:rsidRPr="00854C52" w:rsidRDefault="00854C52" w:rsidP="00854C5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cjelodnevni programi u vrtićkim odgojnim skupinama (za djecu od 3. godine života) u </w:t>
      </w:r>
      <w:r w:rsidRPr="00854C52">
        <w:rPr>
          <w:rFonts w:ascii="Arial" w:hAnsi="Arial" w:cs="Arial"/>
          <w:b/>
          <w:kern w:val="0"/>
          <w14:ligatures w14:val="none"/>
        </w:rPr>
        <w:t xml:space="preserve">PPO-ima Mirta,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Zvonimir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Topolino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Belveder i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Gabbiano</w:t>
      </w:r>
      <w:proofErr w:type="spellEnd"/>
    </w:p>
    <w:p w14:paraId="22F30C15" w14:textId="77777777" w:rsidR="00854C52" w:rsidRPr="00854C52" w:rsidRDefault="00854C52" w:rsidP="00854C52">
      <w:pPr>
        <w:suppressAutoHyphens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61234B48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redoviti cjelodnevni program obogaćen specifičnim sadržajima sporta u vrtićkim odgojnim skupinama (za djecu od 3. godine života) u </w:t>
      </w:r>
      <w:r w:rsidRPr="00854C52">
        <w:rPr>
          <w:rFonts w:ascii="Arial" w:hAnsi="Arial" w:cs="Arial"/>
          <w:b/>
          <w:kern w:val="0"/>
          <w14:ligatures w14:val="none"/>
        </w:rPr>
        <w:t xml:space="preserve">PPO-ima Zamet,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, Drenova,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854C52">
        <w:rPr>
          <w:rFonts w:ascii="Arial" w:hAnsi="Arial" w:cs="Arial"/>
          <w:b/>
          <w:kern w:val="0"/>
          <w14:ligatures w14:val="none"/>
        </w:rPr>
        <w:t xml:space="preserve"> i </w:t>
      </w:r>
      <w:proofErr w:type="spellStart"/>
      <w:r w:rsidRPr="00854C52">
        <w:rPr>
          <w:rFonts w:ascii="Arial" w:hAnsi="Arial" w:cs="Arial"/>
          <w:b/>
          <w:kern w:val="0"/>
          <w14:ligatures w14:val="none"/>
        </w:rPr>
        <w:t>Mavrica</w:t>
      </w:r>
      <w:proofErr w:type="spellEnd"/>
    </w:p>
    <w:p w14:paraId="220BF834" w14:textId="77777777" w:rsidR="00854C52" w:rsidRPr="00854C52" w:rsidRDefault="00854C52" w:rsidP="00854C52">
      <w:pPr>
        <w:suppressAutoHyphens/>
        <w:spacing w:after="0" w:line="240" w:lineRule="auto"/>
        <w:ind w:left="644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403D9DB6" w14:textId="77777777" w:rsidR="00854C52" w:rsidRPr="00854C52" w:rsidRDefault="00854C52" w:rsidP="00854C5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 xml:space="preserve">redoviti cjelodnevni program ranog učenja engleskog jezika u vrtićkim odgojnim skupinama (za djecu od 3. godine života) u </w:t>
      </w:r>
      <w:r w:rsidRPr="00854C52">
        <w:rPr>
          <w:rFonts w:ascii="Arial" w:hAnsi="Arial" w:cs="Arial"/>
          <w:b/>
          <w:kern w:val="0"/>
          <w14:ligatures w14:val="none"/>
        </w:rPr>
        <w:t>PPO-ima Krijesnica i Potok</w:t>
      </w:r>
      <w:r w:rsidRPr="00854C52">
        <w:rPr>
          <w:rFonts w:ascii="Arial" w:hAnsi="Arial" w:cs="Arial"/>
          <w:bCs/>
          <w:kern w:val="0"/>
          <w14:ligatures w14:val="none"/>
        </w:rPr>
        <w:t>.</w:t>
      </w:r>
    </w:p>
    <w:p w14:paraId="16D81926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7B498BF6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4F8B4F4E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U jasličke programe upisuju se djeca koja do 31.8. tekuće kalendarske godine navrše 1 godinu života.</w:t>
      </w:r>
    </w:p>
    <w:p w14:paraId="2E6E55C1" w14:textId="77777777" w:rsidR="00854C52" w:rsidRPr="00854C52" w:rsidRDefault="00854C52" w:rsidP="00854C52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U vrtićke programe upisuju se djeca koja do 31.8. tekuće kalendarske godine navrše 3 godine života.</w:t>
      </w:r>
    </w:p>
    <w:p w14:paraId="59DC8E99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hAnsi="Arial" w:cs="Arial"/>
          <w:color w:val="5B9BD5" w:themeColor="accent5"/>
          <w:kern w:val="0"/>
          <w14:ligatures w14:val="none"/>
        </w:rPr>
      </w:pPr>
      <w:r w:rsidRPr="00854C52">
        <w:rPr>
          <w:rFonts w:ascii="Arial" w:hAnsi="Arial" w:cs="Arial"/>
          <w:kern w:val="0"/>
          <w14:ligatures w14:val="none"/>
        </w:rPr>
        <w:t>U posebni program za djecu s teškoćama upisuju se djeca koja do 31.8. tekuće kalendarske godine navrše 3 godine života</w:t>
      </w:r>
      <w:r w:rsidRPr="00854C52">
        <w:rPr>
          <w:rFonts w:ascii="Arial" w:hAnsi="Arial" w:cs="Arial"/>
          <w:color w:val="5B9BD5" w:themeColor="accent5"/>
          <w:kern w:val="0"/>
          <w14:ligatures w14:val="none"/>
        </w:rPr>
        <w:t>.</w:t>
      </w:r>
    </w:p>
    <w:p w14:paraId="7D577A57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1FFD57FD" w14:textId="77777777" w:rsidR="00854C52" w:rsidRPr="00854C52" w:rsidRDefault="00854C52" w:rsidP="00854C5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/>
          <w:kern w:val="0"/>
          <w14:ligatures w14:val="none"/>
        </w:rPr>
        <w:t>UVJETI UPISA I NAČIN OSTVARIVANJA PREDNOSTI PRI UPISU</w:t>
      </w:r>
    </w:p>
    <w:p w14:paraId="55254C77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12F35CFB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hAnsi="Arial" w:cs="Arial"/>
          <w:bCs/>
          <w:kern w:val="0"/>
          <w14:ligatures w14:val="none"/>
        </w:rPr>
        <w:t>Informacije o uvjetima, ostvarivanju prednosti pri upisu te načinu provođenja upisa, nalaze se na mrežnim stranicama Dječjeg vrtića Rijeka (www. Rivrtici.hr), a čine sastavni dio Odluke o upisu djece i mjerilima upisa u Dječji vrtić Rijeka za pedagošku 2024./2025. godinu</w:t>
      </w:r>
    </w:p>
    <w:p w14:paraId="1D42C44E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2571A3E1" w14:textId="77777777" w:rsidR="00854C52" w:rsidRPr="00854C52" w:rsidRDefault="00854C52" w:rsidP="00854C5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854C52">
        <w:rPr>
          <w:rFonts w:ascii="Arial" w:hAnsi="Arial" w:cs="Arial"/>
          <w:b/>
          <w:kern w:val="0"/>
          <w14:ligatures w14:val="none"/>
        </w:rPr>
        <w:t>REZULTATI UPISA</w:t>
      </w:r>
    </w:p>
    <w:p w14:paraId="13A8A36A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4791E795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Lista reda prvenstva s rezultatima prijava upisa objavit će se na </w:t>
      </w:r>
      <w:r w:rsidRPr="00854C52">
        <w:rPr>
          <w:rFonts w:ascii="Arial" w:eastAsia="Calibri" w:hAnsi="Arial" w:cs="Arial"/>
          <w:b/>
          <w:bCs/>
          <w:kern w:val="0"/>
          <w14:ligatures w14:val="none"/>
        </w:rPr>
        <w:t>mrežnim stranicama Ustanove i oglasnoj ploči sjedišta CPO-a dana 30.4.2024. godine.</w:t>
      </w:r>
    </w:p>
    <w:p w14:paraId="436E234F" w14:textId="77777777" w:rsidR="00854C52" w:rsidRPr="00854C52" w:rsidRDefault="00854C52" w:rsidP="00854C52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734D61EA" w14:textId="77777777" w:rsidR="00854C52" w:rsidRPr="00854C52" w:rsidRDefault="00854C52" w:rsidP="00854C5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54C52">
        <w:rPr>
          <w:rFonts w:ascii="Arial" w:eastAsia="Calibri" w:hAnsi="Arial" w:cs="Arial"/>
          <w:b/>
          <w:bCs/>
          <w:kern w:val="0"/>
          <w14:ligatures w14:val="none"/>
        </w:rPr>
        <w:t>Lista s konačnim rezultatima upisa objavit će se na mrežnim stranicama Ustanove i oglasnoj ploči sjedišta CPO-a dana 5.6.2024. godine.“</w:t>
      </w:r>
    </w:p>
    <w:p w14:paraId="7AB25480" w14:textId="77777777" w:rsidR="00854C52" w:rsidRPr="00854C52" w:rsidRDefault="00854C52" w:rsidP="00854C5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660B481" w14:textId="77777777" w:rsidR="00854C52" w:rsidRPr="00854C52" w:rsidRDefault="00854C52" w:rsidP="00854C52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II.</w:t>
      </w:r>
    </w:p>
    <w:p w14:paraId="66F97208" w14:textId="77777777" w:rsidR="00854C52" w:rsidRPr="00854C52" w:rsidRDefault="00854C52" w:rsidP="00854C5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54C52">
        <w:rPr>
          <w:rFonts w:ascii="Arial" w:eastAsia="Calibri" w:hAnsi="Arial" w:cs="Arial"/>
          <w:kern w:val="0"/>
          <w14:ligatures w14:val="none"/>
        </w:rPr>
        <w:t>Ova Odluka stupa na snagu danom donošenja.</w:t>
      </w:r>
    </w:p>
    <w:p w14:paraId="0A988D74" w14:textId="77777777" w:rsidR="00854C52" w:rsidRPr="00854C52" w:rsidRDefault="00854C52" w:rsidP="00854C52">
      <w:pPr>
        <w:spacing w:after="0" w:line="240" w:lineRule="auto"/>
        <w:rPr>
          <w:rFonts w:ascii="Arial" w:hAnsi="Arial" w:cs="Arial"/>
        </w:rPr>
      </w:pPr>
    </w:p>
    <w:p w14:paraId="197747E0" w14:textId="77777777" w:rsidR="00854C52" w:rsidRPr="00854C52" w:rsidRDefault="00854C52" w:rsidP="00854C52">
      <w:pPr>
        <w:spacing w:after="0" w:line="240" w:lineRule="auto"/>
        <w:ind w:firstLine="5103"/>
        <w:jc w:val="center"/>
        <w:rPr>
          <w:rFonts w:ascii="Arial" w:hAnsi="Arial" w:cs="Arial"/>
        </w:rPr>
      </w:pPr>
    </w:p>
    <w:p w14:paraId="100D20B6" w14:textId="77777777" w:rsidR="00854C52" w:rsidRPr="00854C52" w:rsidRDefault="00854C52" w:rsidP="00854C52">
      <w:pPr>
        <w:spacing w:after="0" w:line="240" w:lineRule="auto"/>
        <w:ind w:firstLine="5103"/>
        <w:jc w:val="center"/>
        <w:rPr>
          <w:rFonts w:ascii="Arial" w:hAnsi="Arial" w:cs="Arial"/>
        </w:rPr>
      </w:pPr>
      <w:r w:rsidRPr="00854C52">
        <w:rPr>
          <w:rFonts w:ascii="Arial" w:hAnsi="Arial" w:cs="Arial"/>
        </w:rPr>
        <w:t>Predsjednica Upravnog vijeća</w:t>
      </w:r>
    </w:p>
    <w:p w14:paraId="62ACB2C4" w14:textId="77777777" w:rsidR="00854C52" w:rsidRPr="00854C52" w:rsidRDefault="00854C52" w:rsidP="00854C52">
      <w:pPr>
        <w:spacing w:after="0" w:line="240" w:lineRule="auto"/>
        <w:ind w:firstLine="5103"/>
        <w:jc w:val="center"/>
        <w:rPr>
          <w:rFonts w:ascii="Arial" w:hAnsi="Arial" w:cs="Arial"/>
        </w:rPr>
      </w:pPr>
    </w:p>
    <w:p w14:paraId="16530271" w14:textId="77777777" w:rsidR="00854C52" w:rsidRPr="00854C52" w:rsidRDefault="00854C52" w:rsidP="00854C52">
      <w:pPr>
        <w:spacing w:after="0" w:line="240" w:lineRule="auto"/>
        <w:ind w:firstLine="5103"/>
        <w:jc w:val="center"/>
        <w:rPr>
          <w:rFonts w:ascii="Arial" w:hAnsi="Arial" w:cs="Arial"/>
        </w:rPr>
      </w:pPr>
      <w:r w:rsidRPr="00854C52">
        <w:rPr>
          <w:rFonts w:ascii="Arial" w:hAnsi="Arial" w:cs="Arial"/>
        </w:rPr>
        <w:t>_____________________</w:t>
      </w:r>
    </w:p>
    <w:p w14:paraId="0991587C" w14:textId="77777777" w:rsidR="00854C52" w:rsidRPr="00854C52" w:rsidRDefault="00854C52" w:rsidP="00854C52">
      <w:pPr>
        <w:spacing w:after="0" w:line="240" w:lineRule="auto"/>
        <w:ind w:firstLine="5103"/>
        <w:jc w:val="center"/>
        <w:rPr>
          <w:rFonts w:ascii="Arial" w:hAnsi="Arial" w:cs="Arial"/>
        </w:rPr>
      </w:pPr>
      <w:r w:rsidRPr="00854C52">
        <w:rPr>
          <w:rFonts w:ascii="Arial" w:hAnsi="Arial" w:cs="Arial"/>
        </w:rPr>
        <w:t>Nadja Poropat</w:t>
      </w:r>
    </w:p>
    <w:p w14:paraId="27FC3FB3" w14:textId="77777777" w:rsidR="00854C52" w:rsidRPr="00854C52" w:rsidRDefault="00854C52" w:rsidP="00854C52">
      <w:pPr>
        <w:suppressAutoHyphens/>
        <w:spacing w:line="240" w:lineRule="auto"/>
        <w:rPr>
          <w:rFonts w:ascii="Arial" w:hAnsi="Arial" w:cs="Arial"/>
          <w:kern w:val="0"/>
          <w14:ligatures w14:val="none"/>
        </w:rPr>
      </w:pPr>
    </w:p>
    <w:p w14:paraId="18E2FE9C" w14:textId="77777777" w:rsidR="00854C52" w:rsidRDefault="00854C52" w:rsidP="00DA3D03">
      <w:pPr>
        <w:spacing w:after="0" w:line="240" w:lineRule="auto"/>
        <w:jc w:val="center"/>
        <w:rPr>
          <w:rFonts w:ascii="Arial" w:hAnsi="Arial" w:cs="Arial"/>
          <w:b/>
        </w:rPr>
      </w:pPr>
    </w:p>
    <w:p w14:paraId="7826A475" w14:textId="77777777" w:rsidR="00854C52" w:rsidRDefault="00854C52" w:rsidP="00DA3D03">
      <w:pPr>
        <w:spacing w:after="0" w:line="240" w:lineRule="auto"/>
        <w:jc w:val="center"/>
        <w:rPr>
          <w:rFonts w:ascii="Arial" w:hAnsi="Arial" w:cs="Arial"/>
          <w:b/>
        </w:rPr>
      </w:pPr>
    </w:p>
    <w:p w14:paraId="3C096375" w14:textId="77777777" w:rsidR="00854C52" w:rsidRDefault="00854C52" w:rsidP="00DA3D03">
      <w:pPr>
        <w:spacing w:after="0" w:line="240" w:lineRule="auto"/>
        <w:jc w:val="center"/>
        <w:rPr>
          <w:rFonts w:ascii="Arial" w:hAnsi="Arial" w:cs="Arial"/>
          <w:b/>
        </w:rPr>
      </w:pPr>
    </w:p>
    <w:p w14:paraId="72D7E817" w14:textId="7D3381D9" w:rsidR="00DA3D03" w:rsidRPr="00DA3D03" w:rsidRDefault="00DA3D03" w:rsidP="00DA3D03">
      <w:pPr>
        <w:spacing w:after="0" w:line="240" w:lineRule="auto"/>
        <w:jc w:val="center"/>
        <w:rPr>
          <w:rFonts w:ascii="Arial" w:hAnsi="Arial" w:cs="Arial"/>
          <w:b/>
        </w:rPr>
      </w:pPr>
      <w:r w:rsidRPr="00DA3D03">
        <w:rPr>
          <w:rFonts w:ascii="Arial" w:hAnsi="Arial" w:cs="Arial"/>
          <w:b/>
        </w:rPr>
        <w:t>NATJEČAJ</w:t>
      </w:r>
    </w:p>
    <w:p w14:paraId="5FEFAC05" w14:textId="77777777" w:rsidR="00DA3D03" w:rsidRPr="00DA3D03" w:rsidRDefault="00DA3D03" w:rsidP="00DA3D03">
      <w:pPr>
        <w:spacing w:after="0" w:line="240" w:lineRule="auto"/>
        <w:jc w:val="center"/>
        <w:rPr>
          <w:rFonts w:ascii="Arial" w:hAnsi="Arial" w:cs="Arial"/>
          <w:b/>
        </w:rPr>
      </w:pPr>
      <w:r w:rsidRPr="00DA3D03">
        <w:rPr>
          <w:rFonts w:ascii="Arial" w:hAnsi="Arial" w:cs="Arial"/>
          <w:b/>
        </w:rPr>
        <w:t>ZA UPIS DJECE U DJEČJI VRTIĆ RIJEKA</w:t>
      </w:r>
    </w:p>
    <w:p w14:paraId="08A72ACA" w14:textId="77777777" w:rsidR="00DA3D03" w:rsidRPr="00DA3D03" w:rsidRDefault="00DA3D03" w:rsidP="00DA3D03">
      <w:pPr>
        <w:spacing w:after="0" w:line="240" w:lineRule="auto"/>
        <w:jc w:val="center"/>
        <w:rPr>
          <w:rFonts w:ascii="Arial" w:hAnsi="Arial" w:cs="Arial"/>
          <w:b/>
        </w:rPr>
      </w:pPr>
      <w:r w:rsidRPr="00DA3D03">
        <w:rPr>
          <w:rFonts w:ascii="Arial" w:hAnsi="Arial" w:cs="Arial"/>
          <w:b/>
        </w:rPr>
        <w:t>ZA PEDAGOŠKU 2024./2025. GODINU</w:t>
      </w:r>
    </w:p>
    <w:p w14:paraId="10213B3D" w14:textId="77777777" w:rsidR="00DA3D03" w:rsidRPr="00DA3D03" w:rsidRDefault="00DA3D03" w:rsidP="00DA3D03">
      <w:pPr>
        <w:spacing w:after="0" w:line="240" w:lineRule="auto"/>
        <w:jc w:val="center"/>
        <w:rPr>
          <w:rFonts w:ascii="Arial" w:hAnsi="Arial" w:cs="Arial"/>
          <w:bCs/>
        </w:rPr>
      </w:pPr>
    </w:p>
    <w:p w14:paraId="65EA3AF2" w14:textId="77777777" w:rsidR="00DA3D03" w:rsidRPr="00DA3D03" w:rsidRDefault="00DA3D03" w:rsidP="00DA3D03">
      <w:pPr>
        <w:spacing w:after="0" w:line="240" w:lineRule="auto"/>
        <w:jc w:val="both"/>
        <w:rPr>
          <w:rFonts w:ascii="Arial" w:hAnsi="Arial" w:cs="Arial"/>
        </w:rPr>
      </w:pPr>
    </w:p>
    <w:p w14:paraId="65E4410F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eastAsia="NSimSun" w:hAnsi="Arial" w:cs="Arial"/>
          <w:b/>
          <w:color w:val="000000"/>
          <w:lang w:eastAsia="zh-CN" w:bidi="hi-IN"/>
          <w14:ligatures w14:val="none"/>
        </w:rPr>
        <w:t xml:space="preserve">Prijave za upis djece podnose se od 2. do 8. travnja 2024. godine </w:t>
      </w:r>
      <w:r w:rsidRPr="00DA3D03">
        <w:rPr>
          <w:rFonts w:ascii="Arial" w:hAnsi="Arial" w:cs="Arial"/>
          <w:b/>
          <w:kern w:val="0"/>
          <w14:ligatures w14:val="none"/>
        </w:rPr>
        <w:t>elektroničkim putem ispunjavanjem e-obrasca na Informacijskom servisu Grada Rijeke i prilaganjem odgovarajuće dokumentacije.</w:t>
      </w:r>
    </w:p>
    <w:p w14:paraId="00A0D2EA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34C81527" w14:textId="77777777" w:rsidR="00DA3D03" w:rsidRPr="00DA3D03" w:rsidRDefault="00DA3D03" w:rsidP="00DA3D0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/>
          <w:kern w:val="0"/>
          <w14:ligatures w14:val="none"/>
        </w:rPr>
        <w:t>VRSTE PROGRAMA</w:t>
      </w:r>
    </w:p>
    <w:p w14:paraId="7AE05135" w14:textId="77777777" w:rsidR="00DA3D03" w:rsidRPr="00DA3D03" w:rsidRDefault="00DA3D03" w:rsidP="00DA3D03">
      <w:pPr>
        <w:suppressAutoHyphens/>
        <w:spacing w:after="0" w:line="240" w:lineRule="auto"/>
        <w:ind w:left="732" w:firstLine="348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>Programi predškolskog odgoja za djecu predškolske dobi ostvaruju se kao:</w:t>
      </w:r>
    </w:p>
    <w:p w14:paraId="0A985402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10DB8242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redoviti cjelodnevni program u jasličkim i vrtićkim odgojnim skupinama (za djecu od 1. godine života) </w:t>
      </w:r>
      <w:r w:rsidRPr="00DA3D03">
        <w:rPr>
          <w:rFonts w:ascii="Arial" w:hAnsi="Arial" w:cs="Arial"/>
          <w:b/>
          <w:kern w:val="0"/>
          <w14:ligatures w14:val="none"/>
        </w:rPr>
        <w:t>u svim Centrima predškolskog odgoja (CPO): Maestral, Potok, Turnić i Zamet</w:t>
      </w:r>
    </w:p>
    <w:p w14:paraId="5020D3ED" w14:textId="77777777" w:rsidR="00DA3D03" w:rsidRPr="00DA3D03" w:rsidRDefault="00DA3D03" w:rsidP="00DA3D03">
      <w:pPr>
        <w:numPr>
          <w:ilvl w:val="1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redoviti cjelodnevni program – jaslice (za djecu od 1. godine života) </w:t>
      </w:r>
    </w:p>
    <w:p w14:paraId="166EFC8C" w14:textId="77777777" w:rsidR="00DA3D03" w:rsidRPr="00DA3D03" w:rsidRDefault="00DA3D03" w:rsidP="00DA3D03">
      <w:p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/>
          <w:kern w:val="0"/>
          <w14:ligatures w14:val="none"/>
        </w:rPr>
        <w:t xml:space="preserve">u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Podcentrima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 predškolskog odgoja (PPO): Belveder, Drenova, Maestral,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Rastočine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Kozala, Krijesnica, Mirta,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Zamet,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Baredice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Oblačić, Mlaka,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Podmurvice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Potok, Zvonimir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Mavrica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Pehlin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>, Radost i Turnić</w:t>
      </w:r>
    </w:p>
    <w:p w14:paraId="3ADB4B58" w14:textId="77777777" w:rsidR="00DA3D03" w:rsidRPr="00DA3D03" w:rsidRDefault="00DA3D03" w:rsidP="00DA3D03">
      <w:pPr>
        <w:numPr>
          <w:ilvl w:val="1"/>
          <w:numId w:val="6"/>
        </w:numPr>
        <w:suppressAutoHyphens/>
        <w:spacing w:after="0" w:line="240" w:lineRule="auto"/>
        <w:ind w:left="709" w:hanging="425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>redoviti cjelodnevni program – vrtić (za djecu od 3. godine do polaska u školu):</w:t>
      </w:r>
    </w:p>
    <w:p w14:paraId="09E64990" w14:textId="77777777" w:rsidR="00DA3D03" w:rsidRPr="00DA3D03" w:rsidRDefault="00DA3D03" w:rsidP="00DA3D03">
      <w:pPr>
        <w:suppressAutoHyphens/>
        <w:spacing w:after="0" w:line="240" w:lineRule="auto"/>
        <w:ind w:left="709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/>
          <w:kern w:val="0"/>
          <w14:ligatures w14:val="none"/>
        </w:rPr>
        <w:t xml:space="preserve">u PPO-ima : Belveder, Drenova, Maestral,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Rastočine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Krijesnica, Mirta, Oblačić,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Zamet, Mlaka,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Podmurvice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Potok, Zvonimir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Mavrica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Pehlin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>, Radost i Turnić</w:t>
      </w:r>
    </w:p>
    <w:p w14:paraId="62A0BD93" w14:textId="77777777" w:rsidR="00DA3D03" w:rsidRPr="00DA3D03" w:rsidRDefault="00DA3D03" w:rsidP="00DA3D03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4B95AD4F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redoviti cjelodnevni program – smjenski u jasličkim i vrtićkim odgojnim skupinama (za djecu od 1. godine života) u </w:t>
      </w:r>
      <w:r w:rsidRPr="00DA3D03">
        <w:rPr>
          <w:rFonts w:ascii="Arial" w:hAnsi="Arial" w:cs="Arial"/>
          <w:b/>
          <w:kern w:val="0"/>
          <w14:ligatures w14:val="none"/>
        </w:rPr>
        <w:t>PPO-u Potok</w:t>
      </w:r>
    </w:p>
    <w:p w14:paraId="482681AC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08497263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posebni programi za djecu s teškoćama u vrtićkim odgojnim skupinama (za djecu od 3. godine života) u </w:t>
      </w:r>
      <w:r w:rsidRPr="00DA3D03">
        <w:rPr>
          <w:rFonts w:ascii="Arial" w:hAnsi="Arial" w:cs="Arial"/>
          <w:b/>
          <w:kern w:val="0"/>
          <w14:ligatures w14:val="none"/>
        </w:rPr>
        <w:t xml:space="preserve">PPO-ima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>, Maestral i Potok</w:t>
      </w:r>
    </w:p>
    <w:p w14:paraId="04B5FDB6" w14:textId="77777777" w:rsidR="00DA3D03" w:rsidRPr="00DA3D03" w:rsidRDefault="00DA3D03" w:rsidP="00DA3D03">
      <w:pPr>
        <w:suppressAutoHyphens/>
        <w:spacing w:line="240" w:lineRule="auto"/>
        <w:ind w:left="720"/>
        <w:contextualSpacing/>
        <w:rPr>
          <w:rFonts w:ascii="Arial" w:hAnsi="Arial" w:cs="Arial"/>
          <w:bCs/>
          <w:kern w:val="0"/>
          <w14:ligatures w14:val="none"/>
        </w:rPr>
      </w:pPr>
    </w:p>
    <w:p w14:paraId="54D2D601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>programi za djecu pripadnika talijanske nacionalne manjine</w:t>
      </w:r>
    </w:p>
    <w:p w14:paraId="3768C89E" w14:textId="77777777" w:rsidR="00DA3D03" w:rsidRPr="00DA3D03" w:rsidRDefault="00DA3D03" w:rsidP="00DA3D0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cjelodnevni program u jasličkoj odgojnoj skupini (za djecu od 1. godine života) u </w:t>
      </w:r>
      <w:r w:rsidRPr="00DA3D03">
        <w:rPr>
          <w:rFonts w:ascii="Arial" w:hAnsi="Arial" w:cs="Arial"/>
          <w:b/>
          <w:kern w:val="0"/>
          <w14:ligatures w14:val="none"/>
        </w:rPr>
        <w:t xml:space="preserve">PPO-u Zvonimir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Cviić</w:t>
      </w:r>
      <w:proofErr w:type="spellEnd"/>
    </w:p>
    <w:p w14:paraId="49E53096" w14:textId="77777777" w:rsidR="00DA3D03" w:rsidRPr="00DA3D03" w:rsidRDefault="00DA3D03" w:rsidP="00DA3D0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cjelodnevni programi u vrtićkim odgojnim skupinama (za djecu od 3. godine života) u </w:t>
      </w:r>
      <w:r w:rsidRPr="00DA3D03">
        <w:rPr>
          <w:rFonts w:ascii="Arial" w:hAnsi="Arial" w:cs="Arial"/>
          <w:b/>
          <w:kern w:val="0"/>
          <w14:ligatures w14:val="none"/>
        </w:rPr>
        <w:t xml:space="preserve">PPO-ima Mirta,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Gardelin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Zvonimir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Cviić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Topolino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Belveder i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Gabbiano</w:t>
      </w:r>
      <w:proofErr w:type="spellEnd"/>
    </w:p>
    <w:p w14:paraId="7885C680" w14:textId="77777777" w:rsidR="00DA3D03" w:rsidRPr="00DA3D03" w:rsidRDefault="00DA3D03" w:rsidP="00DA3D03">
      <w:pPr>
        <w:suppressAutoHyphens/>
        <w:spacing w:after="0" w:line="240" w:lineRule="auto"/>
        <w:ind w:left="1080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3F1D1ECD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redoviti cjelodnevni program obogaćen specifičnim sadržajima sporta u vrtićkim odgojnim skupinama (za djecu od 3. godine života) u </w:t>
      </w:r>
      <w:r w:rsidRPr="00DA3D03">
        <w:rPr>
          <w:rFonts w:ascii="Arial" w:hAnsi="Arial" w:cs="Arial"/>
          <w:b/>
          <w:kern w:val="0"/>
          <w14:ligatures w14:val="none"/>
        </w:rPr>
        <w:t xml:space="preserve">PPO-ima Zamet,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Srdoči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, Drenova,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Krnjevo</w:t>
      </w:r>
      <w:proofErr w:type="spellEnd"/>
      <w:r w:rsidRPr="00DA3D03">
        <w:rPr>
          <w:rFonts w:ascii="Arial" w:hAnsi="Arial" w:cs="Arial"/>
          <w:b/>
          <w:kern w:val="0"/>
          <w14:ligatures w14:val="none"/>
        </w:rPr>
        <w:t xml:space="preserve"> i </w:t>
      </w:r>
      <w:proofErr w:type="spellStart"/>
      <w:r w:rsidRPr="00DA3D03">
        <w:rPr>
          <w:rFonts w:ascii="Arial" w:hAnsi="Arial" w:cs="Arial"/>
          <w:b/>
          <w:kern w:val="0"/>
          <w14:ligatures w14:val="none"/>
        </w:rPr>
        <w:t>Mavrica</w:t>
      </w:r>
      <w:proofErr w:type="spellEnd"/>
    </w:p>
    <w:p w14:paraId="5B337384" w14:textId="77777777" w:rsidR="00DA3D03" w:rsidRPr="00DA3D03" w:rsidRDefault="00DA3D03" w:rsidP="00DA3D03">
      <w:pPr>
        <w:suppressAutoHyphens/>
        <w:spacing w:after="0" w:line="240" w:lineRule="auto"/>
        <w:ind w:left="644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5FE36F02" w14:textId="77777777" w:rsidR="00DA3D03" w:rsidRPr="00DA3D03" w:rsidRDefault="00DA3D03" w:rsidP="00DA3D0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 xml:space="preserve">redoviti cjelodnevni program ranog učenja engleskog jezika u vrtićkim odgojnim skupinama (za djecu od 3. godine života) u </w:t>
      </w:r>
      <w:r w:rsidRPr="00DA3D03">
        <w:rPr>
          <w:rFonts w:ascii="Arial" w:hAnsi="Arial" w:cs="Arial"/>
          <w:b/>
          <w:kern w:val="0"/>
          <w14:ligatures w14:val="none"/>
        </w:rPr>
        <w:t>PPO-ima Krijesnica i Potok</w:t>
      </w:r>
      <w:r w:rsidRPr="00DA3D03">
        <w:rPr>
          <w:rFonts w:ascii="Arial" w:hAnsi="Arial" w:cs="Arial"/>
          <w:bCs/>
          <w:kern w:val="0"/>
          <w14:ligatures w14:val="none"/>
        </w:rPr>
        <w:t>.</w:t>
      </w:r>
    </w:p>
    <w:p w14:paraId="33269AAF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6B09082F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548BE065" w14:textId="77777777" w:rsidR="00DA3D03" w:rsidRPr="00DA3D03" w:rsidRDefault="00DA3D03" w:rsidP="00DA3D03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DA3D03">
        <w:rPr>
          <w:rFonts w:ascii="Arial" w:hAnsi="Arial" w:cs="Arial"/>
          <w:kern w:val="0"/>
          <w14:ligatures w14:val="none"/>
        </w:rPr>
        <w:t>U jasličke programe upisuju se djeca koja do 31.8. tekuće kalendarske godine navrše 1 godinu života.</w:t>
      </w:r>
    </w:p>
    <w:p w14:paraId="152C5D22" w14:textId="77777777" w:rsidR="00DA3D03" w:rsidRPr="00DA3D03" w:rsidRDefault="00DA3D03" w:rsidP="00DA3D03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DA3D03">
        <w:rPr>
          <w:rFonts w:ascii="Arial" w:hAnsi="Arial" w:cs="Arial"/>
          <w:kern w:val="0"/>
          <w14:ligatures w14:val="none"/>
        </w:rPr>
        <w:t>U vrtićke programe upisuju se djeca koja do 31.8. tekuće kalendarske godine navrše 3 godine života.</w:t>
      </w:r>
    </w:p>
    <w:p w14:paraId="61FD9E0B" w14:textId="77777777" w:rsidR="00DA3D03" w:rsidRPr="00DA3D03" w:rsidRDefault="00DA3D03" w:rsidP="00DA3D03">
      <w:pPr>
        <w:suppressAutoHyphens/>
        <w:spacing w:after="0" w:line="240" w:lineRule="auto"/>
        <w:ind w:firstLine="708"/>
        <w:jc w:val="both"/>
        <w:rPr>
          <w:rFonts w:ascii="Arial" w:hAnsi="Arial" w:cs="Arial"/>
          <w:color w:val="5B9BD5" w:themeColor="accent5"/>
          <w:kern w:val="0"/>
          <w14:ligatures w14:val="none"/>
        </w:rPr>
      </w:pPr>
      <w:r w:rsidRPr="00DA3D03">
        <w:rPr>
          <w:rFonts w:ascii="Arial" w:hAnsi="Arial" w:cs="Arial"/>
          <w:kern w:val="0"/>
          <w14:ligatures w14:val="none"/>
        </w:rPr>
        <w:t>U posebni program za djecu s teškoćama upisuju se djeca koja do 31.8. tekuće kalendarske godine navrše 3 godine života</w:t>
      </w:r>
      <w:r w:rsidRPr="00DA3D03">
        <w:rPr>
          <w:rFonts w:ascii="Arial" w:hAnsi="Arial" w:cs="Arial"/>
          <w:color w:val="5B9BD5" w:themeColor="accent5"/>
          <w:kern w:val="0"/>
          <w14:ligatures w14:val="none"/>
        </w:rPr>
        <w:t>.</w:t>
      </w:r>
    </w:p>
    <w:p w14:paraId="59A4EAC7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26CFCBE1" w14:textId="77777777" w:rsidR="00DA3D03" w:rsidRPr="00DA3D03" w:rsidRDefault="00DA3D03" w:rsidP="00DA3D0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/>
          <w:kern w:val="0"/>
          <w14:ligatures w14:val="none"/>
        </w:rPr>
        <w:t>UVJETI UPISA I NAČIN OSTVARIVANJA PREDNOSTI PRI UPISU</w:t>
      </w:r>
    </w:p>
    <w:p w14:paraId="0CCD4CAF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3B03962A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hAnsi="Arial" w:cs="Arial"/>
          <w:bCs/>
          <w:kern w:val="0"/>
          <w14:ligatures w14:val="none"/>
        </w:rPr>
        <w:t>Informacije o uvjetima, ostvarivanju prednosti pri upisu te načinu provođenja upisa, nalaze se na mrežnim stranicama Dječjeg vrtića Rijeka (www. Rivrtici.hr), a čine sastavni dio Odluke o upisu djece i mjerilima upisa u Dječji vrtić Rijeka za pedagošku 2024./2025. godinu</w:t>
      </w:r>
    </w:p>
    <w:p w14:paraId="13A492C4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2B9F23F3" w14:textId="77777777" w:rsidR="00DA3D03" w:rsidRPr="00DA3D03" w:rsidRDefault="00DA3D03" w:rsidP="00DA3D0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  <w:r w:rsidRPr="00DA3D03">
        <w:rPr>
          <w:rFonts w:ascii="Arial" w:hAnsi="Arial" w:cs="Arial"/>
          <w:b/>
          <w:kern w:val="0"/>
          <w14:ligatures w14:val="none"/>
        </w:rPr>
        <w:t>REZULTATI UPISA</w:t>
      </w:r>
    </w:p>
    <w:p w14:paraId="1332E457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</w:p>
    <w:p w14:paraId="226EA6E3" w14:textId="77777777" w:rsidR="00DA3D03" w:rsidRPr="00DA3D03" w:rsidRDefault="00DA3D03" w:rsidP="00DA3D03">
      <w:pPr>
        <w:suppressAutoHyphens/>
        <w:spacing w:after="0" w:line="240" w:lineRule="auto"/>
        <w:ind w:firstLine="708"/>
        <w:jc w:val="both"/>
        <w:textAlignment w:val="baseline"/>
        <w:rPr>
          <w:rFonts w:ascii="Arial" w:hAnsi="Arial" w:cs="Arial"/>
          <w:bCs/>
          <w:kern w:val="0"/>
          <w14:ligatures w14:val="none"/>
        </w:rPr>
      </w:pPr>
      <w:r w:rsidRPr="00DA3D03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Lista reda prvenstva s rezultatima prijava upisa objavit će se na </w:t>
      </w:r>
      <w:r w:rsidRPr="00DA3D03">
        <w:rPr>
          <w:rFonts w:ascii="Arial" w:eastAsia="Calibri" w:hAnsi="Arial" w:cs="Arial"/>
          <w:b/>
          <w:bCs/>
          <w:kern w:val="0"/>
          <w14:ligatures w14:val="none"/>
        </w:rPr>
        <w:t>mrežnim stranicama Ustanove i oglasnoj ploči sjedišta CPO-a dana 30.4.2024. godine.</w:t>
      </w:r>
    </w:p>
    <w:p w14:paraId="0A051EAC" w14:textId="77777777" w:rsidR="00DA3D03" w:rsidRPr="00DA3D03" w:rsidRDefault="00DA3D03" w:rsidP="00DA3D03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kern w:val="0"/>
          <w14:ligatures w14:val="none"/>
        </w:rPr>
      </w:pPr>
    </w:p>
    <w:p w14:paraId="0176558D" w14:textId="77777777" w:rsidR="00DA3D03" w:rsidRPr="00DA3D03" w:rsidRDefault="00DA3D03" w:rsidP="00DA3D03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DA3D03">
        <w:rPr>
          <w:rFonts w:ascii="Arial" w:eastAsia="Calibri" w:hAnsi="Arial" w:cs="Arial"/>
          <w:b/>
          <w:bCs/>
          <w:kern w:val="0"/>
          <w14:ligatures w14:val="none"/>
        </w:rPr>
        <w:t>Lista s konačnim rezultatima upisa objavit će se na mrežnim stranicama Ustanove i oglasnoj ploči sjedišta CPO-a dana 5.6.2024. godine.“</w:t>
      </w:r>
    </w:p>
    <w:p w14:paraId="5D50F3AA" w14:textId="77777777" w:rsidR="00DA3D03" w:rsidRPr="00DA3D03" w:rsidRDefault="00DA3D03" w:rsidP="00DA3D03">
      <w:pPr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9675077" w14:textId="77777777" w:rsidR="00EE27D7" w:rsidRDefault="00EE27D7"/>
    <w:p w14:paraId="661E839B" w14:textId="77777777" w:rsidR="00EE27D7" w:rsidRDefault="00EE27D7"/>
    <w:p w14:paraId="44B4B843" w14:textId="77777777" w:rsidR="00EE27D7" w:rsidRDefault="00EE27D7"/>
    <w:p w14:paraId="7B1C035C" w14:textId="77777777" w:rsidR="00EE27D7" w:rsidRDefault="00EE27D7"/>
    <w:sectPr w:rsidR="00EE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BF2"/>
    <w:multiLevelType w:val="multilevel"/>
    <w:tmpl w:val="81204738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ahoma" w:hAnsi="Tahoma" w:cs="Tahoma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075F9"/>
    <w:multiLevelType w:val="multilevel"/>
    <w:tmpl w:val="5BC64C9E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94437"/>
    <w:multiLevelType w:val="hybridMultilevel"/>
    <w:tmpl w:val="751C4126"/>
    <w:lvl w:ilvl="0" w:tplc="041A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293489E"/>
    <w:multiLevelType w:val="multilevel"/>
    <w:tmpl w:val="0DE0D1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F00C33"/>
    <w:multiLevelType w:val="multilevel"/>
    <w:tmpl w:val="7E56291A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EC5198"/>
    <w:multiLevelType w:val="hybridMultilevel"/>
    <w:tmpl w:val="17020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267"/>
    <w:multiLevelType w:val="multilevel"/>
    <w:tmpl w:val="89983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11E1A02"/>
    <w:multiLevelType w:val="multilevel"/>
    <w:tmpl w:val="DEA63BA6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i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274361"/>
    <w:multiLevelType w:val="multilevel"/>
    <w:tmpl w:val="4D9CE88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9" w15:restartNumberingAfterBreak="0">
    <w:nsid w:val="38CD50DA"/>
    <w:multiLevelType w:val="hybridMultilevel"/>
    <w:tmpl w:val="A87C0946"/>
    <w:lvl w:ilvl="0" w:tplc="1F22E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B55E8"/>
    <w:multiLevelType w:val="multilevel"/>
    <w:tmpl w:val="3B5807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 w15:restartNumberingAfterBreak="0">
    <w:nsid w:val="396E6177"/>
    <w:multiLevelType w:val="multilevel"/>
    <w:tmpl w:val="A32666E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C4428"/>
    <w:multiLevelType w:val="hybridMultilevel"/>
    <w:tmpl w:val="17020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31EE"/>
    <w:multiLevelType w:val="hybridMultilevel"/>
    <w:tmpl w:val="17020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1134"/>
    <w:multiLevelType w:val="hybridMultilevel"/>
    <w:tmpl w:val="36B6526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C57A8"/>
    <w:multiLevelType w:val="hybridMultilevel"/>
    <w:tmpl w:val="FE4C5906"/>
    <w:lvl w:ilvl="0" w:tplc="B232C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A0C89"/>
    <w:multiLevelType w:val="hybridMultilevel"/>
    <w:tmpl w:val="D21C3910"/>
    <w:lvl w:ilvl="0" w:tplc="8F82F4F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72AD4"/>
    <w:multiLevelType w:val="hybridMultilevel"/>
    <w:tmpl w:val="7CEA85D2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1F21655"/>
    <w:multiLevelType w:val="hybridMultilevel"/>
    <w:tmpl w:val="CE88E986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BB02B5"/>
    <w:multiLevelType w:val="hybridMultilevel"/>
    <w:tmpl w:val="27C64A3C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0003645">
    <w:abstractNumId w:val="5"/>
  </w:num>
  <w:num w:numId="2" w16cid:durableId="622462890">
    <w:abstractNumId w:val="13"/>
  </w:num>
  <w:num w:numId="3" w16cid:durableId="2115972476">
    <w:abstractNumId w:val="12"/>
  </w:num>
  <w:num w:numId="4" w16cid:durableId="1208487019">
    <w:abstractNumId w:val="9"/>
  </w:num>
  <w:num w:numId="5" w16cid:durableId="2093354326">
    <w:abstractNumId w:val="15"/>
  </w:num>
  <w:num w:numId="6" w16cid:durableId="1607230437">
    <w:abstractNumId w:val="10"/>
  </w:num>
  <w:num w:numId="7" w16cid:durableId="669676456">
    <w:abstractNumId w:val="16"/>
  </w:num>
  <w:num w:numId="8" w16cid:durableId="1819763012">
    <w:abstractNumId w:val="3"/>
  </w:num>
  <w:num w:numId="9" w16cid:durableId="566458432">
    <w:abstractNumId w:val="11"/>
  </w:num>
  <w:num w:numId="10" w16cid:durableId="1108309502">
    <w:abstractNumId w:val="1"/>
  </w:num>
  <w:num w:numId="11" w16cid:durableId="1106467739">
    <w:abstractNumId w:val="7"/>
  </w:num>
  <w:num w:numId="12" w16cid:durableId="793712127">
    <w:abstractNumId w:val="0"/>
  </w:num>
  <w:num w:numId="13" w16cid:durableId="1815222654">
    <w:abstractNumId w:val="8"/>
  </w:num>
  <w:num w:numId="14" w16cid:durableId="136848395">
    <w:abstractNumId w:val="4"/>
  </w:num>
  <w:num w:numId="15" w16cid:durableId="1507552012">
    <w:abstractNumId w:val="6"/>
  </w:num>
  <w:num w:numId="16" w16cid:durableId="1027558873">
    <w:abstractNumId w:val="14"/>
  </w:num>
  <w:num w:numId="17" w16cid:durableId="670178214">
    <w:abstractNumId w:val="17"/>
  </w:num>
  <w:num w:numId="18" w16cid:durableId="661390979">
    <w:abstractNumId w:val="19"/>
  </w:num>
  <w:num w:numId="19" w16cid:durableId="1402825758">
    <w:abstractNumId w:val="2"/>
  </w:num>
  <w:num w:numId="20" w16cid:durableId="1584335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E2"/>
    <w:rsid w:val="00205DC1"/>
    <w:rsid w:val="002D4F8A"/>
    <w:rsid w:val="003B384E"/>
    <w:rsid w:val="003E1A09"/>
    <w:rsid w:val="004C568E"/>
    <w:rsid w:val="00695A55"/>
    <w:rsid w:val="00703BB4"/>
    <w:rsid w:val="0073548A"/>
    <w:rsid w:val="00854C52"/>
    <w:rsid w:val="008A2DE5"/>
    <w:rsid w:val="00A5229A"/>
    <w:rsid w:val="00B163E2"/>
    <w:rsid w:val="00B65FC5"/>
    <w:rsid w:val="00C832D9"/>
    <w:rsid w:val="00D37BB7"/>
    <w:rsid w:val="00DA3D03"/>
    <w:rsid w:val="00E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4A3"/>
  <w15:chartTrackingRefBased/>
  <w15:docId w15:val="{C4B51B54-92FA-41BD-95D0-94F7237E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2D4F8A"/>
  </w:style>
  <w:style w:type="paragraph" w:styleId="Heading1">
    <w:name w:val="heading 1"/>
    <w:basedOn w:val="Normal"/>
    <w:next w:val="Normal"/>
    <w:link w:val="Heading1Char"/>
    <w:qFormat/>
    <w:rsid w:val="00854C5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854C52"/>
    <w:rPr>
      <w:rFonts w:ascii="Times New Roman" w:eastAsia="Times New Roman" w:hAnsi="Times New Roman" w:cs="Times New Roman"/>
      <w:b/>
      <w:kern w:val="0"/>
      <w:szCs w:val="20"/>
      <w:lang w:eastAsia="hr-HR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54C52"/>
  </w:style>
  <w:style w:type="character" w:customStyle="1" w:styleId="NoSpacingChar">
    <w:name w:val="No Spacing Char"/>
    <w:link w:val="NoSpacing"/>
    <w:uiPriority w:val="1"/>
    <w:qFormat/>
    <w:rsid w:val="00854C52"/>
    <w:rPr>
      <w:rFonts w:ascii="Calibri" w:eastAsia="Calibri" w:hAnsi="Calibri" w:cs="Times New Roman"/>
    </w:rPr>
  </w:style>
  <w:style w:type="character" w:customStyle="1" w:styleId="Hyperlink1">
    <w:name w:val="Hyperlink1"/>
    <w:basedOn w:val="DefaultParagraphFont"/>
    <w:uiPriority w:val="99"/>
    <w:unhideWhenUsed/>
    <w:rsid w:val="00854C5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4C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54C5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54C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54C52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54C52"/>
  </w:style>
  <w:style w:type="character" w:customStyle="1" w:styleId="FooterChar">
    <w:name w:val="Footer Char"/>
    <w:basedOn w:val="DefaultParagraphFont"/>
    <w:link w:val="Footer"/>
    <w:uiPriority w:val="99"/>
    <w:qFormat/>
    <w:rsid w:val="00854C52"/>
  </w:style>
  <w:style w:type="paragraph" w:customStyle="1" w:styleId="Heading">
    <w:name w:val="Heading"/>
    <w:basedOn w:val="Normal"/>
    <w:next w:val="BodyText"/>
    <w:qFormat/>
    <w:rsid w:val="00854C52"/>
    <w:pPr>
      <w:keepNext/>
      <w:suppressAutoHyphens/>
      <w:spacing w:before="240" w:after="120"/>
    </w:pPr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rsid w:val="00854C52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54C52"/>
    <w:rPr>
      <w:kern w:val="0"/>
      <w14:ligatures w14:val="none"/>
    </w:rPr>
  </w:style>
  <w:style w:type="paragraph" w:styleId="List">
    <w:name w:val="List"/>
    <w:basedOn w:val="BodyText"/>
    <w:rsid w:val="00854C52"/>
    <w:rPr>
      <w:rFonts w:cs="Arial"/>
    </w:rPr>
  </w:style>
  <w:style w:type="paragraph" w:styleId="Caption">
    <w:name w:val="caption"/>
    <w:basedOn w:val="Normal"/>
    <w:qFormat/>
    <w:rsid w:val="00854C52"/>
    <w:pPr>
      <w:suppressLineNumbers/>
      <w:suppressAutoHyphens/>
      <w:spacing w:before="120" w:after="120"/>
    </w:pPr>
    <w:rPr>
      <w:rFonts w:cs="Arial"/>
      <w:i/>
      <w:iCs/>
      <w:kern w:val="0"/>
      <w:sz w:val="24"/>
      <w:szCs w:val="24"/>
      <w14:ligatures w14:val="none"/>
    </w:rPr>
  </w:style>
  <w:style w:type="paragraph" w:customStyle="1" w:styleId="Index">
    <w:name w:val="Index"/>
    <w:basedOn w:val="Normal"/>
    <w:qFormat/>
    <w:rsid w:val="00854C52"/>
    <w:pPr>
      <w:suppressLineNumbers/>
      <w:suppressAutoHyphens/>
    </w:pPr>
    <w:rPr>
      <w:rFonts w:cs="Arial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854C5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54C52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4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54C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54C52"/>
    <w:rPr>
      <w:b/>
      <w:bCs/>
      <w:sz w:val="20"/>
      <w:szCs w:val="20"/>
    </w:rPr>
  </w:style>
  <w:style w:type="paragraph" w:customStyle="1" w:styleId="HeaderandFooter">
    <w:name w:val="Header and Footer"/>
    <w:basedOn w:val="Normal"/>
    <w:qFormat/>
    <w:rsid w:val="00854C52"/>
    <w:pPr>
      <w:suppressAutoHyphens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4C5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54C52"/>
  </w:style>
  <w:style w:type="paragraph" w:styleId="Footer">
    <w:name w:val="footer"/>
    <w:basedOn w:val="Normal"/>
    <w:link w:val="FooterChar"/>
    <w:uiPriority w:val="99"/>
    <w:unhideWhenUsed/>
    <w:rsid w:val="00854C5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54C52"/>
  </w:style>
  <w:style w:type="paragraph" w:customStyle="1" w:styleId="FrameContents">
    <w:name w:val="Frame Contents"/>
    <w:basedOn w:val="Normal"/>
    <w:qFormat/>
    <w:rsid w:val="00854C52"/>
    <w:pPr>
      <w:suppressAutoHyphens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54C5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54C5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4C5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54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02EB-4A64-4C5A-B547-A1B6592C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14</cp:revision>
  <dcterms:created xsi:type="dcterms:W3CDTF">2024-03-25T08:14:00Z</dcterms:created>
  <dcterms:modified xsi:type="dcterms:W3CDTF">2025-04-10T13:30:00Z</dcterms:modified>
</cp:coreProperties>
</file>