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B7206" w14:textId="77777777" w:rsidR="00674BF1" w:rsidRPr="00674BF1" w:rsidRDefault="00674BF1" w:rsidP="00674BF1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674BF1">
        <w:rPr>
          <w:rFonts w:ascii="Calibri" w:eastAsia="Calibri" w:hAnsi="Calibri" w:cs="Times New Roman"/>
          <w:noProof/>
          <w:kern w:val="0"/>
          <w:lang w:eastAsia="hr-HR"/>
          <w14:ligatures w14:val="none"/>
        </w:rPr>
        <w:drawing>
          <wp:inline distT="0" distB="0" distL="0" distR="0" wp14:anchorId="6C0364BC" wp14:editId="3D67951F">
            <wp:extent cx="861983" cy="6551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981" cy="67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21438" w14:textId="77777777" w:rsidR="00674BF1" w:rsidRPr="00073BFA" w:rsidRDefault="00674BF1" w:rsidP="00674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kern w:val="0"/>
          <w:sz w:val="14"/>
          <w:szCs w:val="14"/>
          <w14:ligatures w14:val="none"/>
        </w:rPr>
      </w:pPr>
      <w:r w:rsidRPr="00073BFA">
        <w:rPr>
          <w:rFonts w:ascii="Arial" w:eastAsia="Arial Unicode MS" w:hAnsi="Arial" w:cs="Arial"/>
          <w:kern w:val="0"/>
          <w:sz w:val="14"/>
          <w:szCs w:val="14"/>
          <w14:ligatures w14:val="none"/>
        </w:rPr>
        <w:t>Tel: ++385 51 209 945, Fax: ++385 51 209 979</w:t>
      </w:r>
    </w:p>
    <w:p w14:paraId="55FE591F" w14:textId="77777777" w:rsidR="00674BF1" w:rsidRPr="00073BFA" w:rsidRDefault="00674BF1" w:rsidP="00674BF1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kern w:val="0"/>
          <w:sz w:val="14"/>
          <w:szCs w:val="14"/>
          <w14:ligatures w14:val="none"/>
        </w:rPr>
      </w:pPr>
      <w:proofErr w:type="spellStart"/>
      <w:r w:rsidRPr="00073BFA">
        <w:rPr>
          <w:rFonts w:ascii="Arial" w:eastAsia="Arial Unicode MS" w:hAnsi="Arial" w:cs="Arial"/>
          <w:kern w:val="0"/>
          <w:sz w:val="14"/>
          <w:szCs w:val="14"/>
          <w14:ligatures w14:val="none"/>
        </w:rPr>
        <w:t>Veslarska</w:t>
      </w:r>
      <w:proofErr w:type="spellEnd"/>
      <w:r w:rsidRPr="00073BFA">
        <w:rPr>
          <w:rFonts w:ascii="Arial" w:eastAsia="Arial Unicode MS" w:hAnsi="Arial" w:cs="Arial"/>
          <w:kern w:val="0"/>
          <w:sz w:val="14"/>
          <w:szCs w:val="14"/>
          <w14:ligatures w14:val="none"/>
        </w:rPr>
        <w:t xml:space="preserve"> ulica 5, 51000 Rijeka, OIB: 30123739908, IBAN: HR3324020061837300005</w:t>
      </w:r>
    </w:p>
    <w:p w14:paraId="19ADDD9F" w14:textId="77777777" w:rsidR="00674BF1" w:rsidRPr="00073BFA" w:rsidRDefault="00674BF1" w:rsidP="00674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kern w:val="0"/>
          <w:sz w:val="14"/>
          <w:szCs w:val="14"/>
          <w14:ligatures w14:val="none"/>
        </w:rPr>
      </w:pPr>
      <w:r w:rsidRPr="00073BFA">
        <w:rPr>
          <w:rFonts w:ascii="Arial" w:eastAsia="Arial Unicode MS" w:hAnsi="Arial" w:cs="Arial"/>
          <w:kern w:val="0"/>
          <w:sz w:val="14"/>
          <w:szCs w:val="14"/>
          <w14:ligatures w14:val="none"/>
        </w:rPr>
        <w:t>web: http://rivrtici.hr, e-mail: info@rivrtici.hr</w:t>
      </w:r>
    </w:p>
    <w:p w14:paraId="3E1BCAB1" w14:textId="6A90A67B" w:rsidR="00674BF1" w:rsidRPr="00674BF1" w:rsidRDefault="00674BF1" w:rsidP="00674BF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674BF1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KLASA:  007-03/01-24/</w:t>
      </w:r>
      <w:r w:rsidR="009A69F1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6</w:t>
      </w:r>
    </w:p>
    <w:p w14:paraId="4B3BCF67" w14:textId="2B3F484B" w:rsidR="00674BF1" w:rsidRPr="00674BF1" w:rsidRDefault="00674BF1" w:rsidP="00674BF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674BF1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UR.BROJ:2170-1-29-24-</w:t>
      </w:r>
      <w:r w:rsidR="009A69F1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1</w:t>
      </w:r>
    </w:p>
    <w:p w14:paraId="509079DC" w14:textId="2CCDDC26" w:rsidR="00674BF1" w:rsidRPr="00674BF1" w:rsidRDefault="00674BF1" w:rsidP="00674BF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hr-HR"/>
          <w14:ligatures w14:val="none"/>
        </w:rPr>
      </w:pPr>
      <w:r w:rsidRPr="00674BF1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Rijeka, </w:t>
      </w:r>
      <w:r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27</w:t>
      </w:r>
      <w:r w:rsidRPr="00674BF1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.3.2024.</w:t>
      </w:r>
    </w:p>
    <w:p w14:paraId="519FC5C9" w14:textId="77777777" w:rsidR="00674BF1" w:rsidRPr="00674BF1" w:rsidRDefault="00674BF1" w:rsidP="00674BF1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1C0D1B35" w14:textId="77777777" w:rsidR="00A818A5" w:rsidRDefault="00A818A5" w:rsidP="00674BF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eastAsia="hr-HR"/>
          <w14:ligatures w14:val="none"/>
        </w:rPr>
        <w:t>IZVOD IZ ZAPISNIKA</w:t>
      </w:r>
    </w:p>
    <w:p w14:paraId="79739A31" w14:textId="675D1382" w:rsidR="00674BF1" w:rsidRPr="00674BF1" w:rsidRDefault="00A818A5" w:rsidP="00674BF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eastAsia="hr-HR"/>
          <w14:ligatures w14:val="none"/>
        </w:rPr>
        <w:t>(odluke, zaključci)</w:t>
      </w:r>
      <w:r w:rsidR="00674BF1" w:rsidRPr="00674BF1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 </w:t>
      </w:r>
    </w:p>
    <w:p w14:paraId="62EF3266" w14:textId="77777777" w:rsidR="00674BF1" w:rsidRPr="00674BF1" w:rsidRDefault="00674BF1" w:rsidP="00674BF1">
      <w:pPr>
        <w:tabs>
          <w:tab w:val="left" w:pos="5160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0D6D62C7" w14:textId="78C2510B" w:rsidR="00674BF1" w:rsidRPr="00674BF1" w:rsidRDefault="00674BF1" w:rsidP="00674BF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674BF1">
        <w:rPr>
          <w:rFonts w:ascii="Arial" w:eastAsia="Times New Roman" w:hAnsi="Arial" w:cs="Arial"/>
          <w:kern w:val="0"/>
          <w:lang w:eastAsia="hr-HR"/>
          <w14:ligatures w14:val="none"/>
        </w:rPr>
        <w:t xml:space="preserve">sa </w:t>
      </w:r>
      <w:r w:rsidRPr="00674BF1">
        <w:rPr>
          <w:rFonts w:ascii="Arial" w:eastAsia="Times New Roman" w:hAnsi="Arial" w:cs="Arial"/>
          <w:b/>
          <w:kern w:val="0"/>
          <w:lang w:eastAsia="hr-HR"/>
          <w14:ligatures w14:val="none"/>
        </w:rPr>
        <w:t>3</w:t>
      </w:r>
      <w:r>
        <w:rPr>
          <w:rFonts w:ascii="Arial" w:eastAsia="Times New Roman" w:hAnsi="Arial" w:cs="Arial"/>
          <w:b/>
          <w:kern w:val="0"/>
          <w:lang w:eastAsia="hr-HR"/>
          <w14:ligatures w14:val="none"/>
        </w:rPr>
        <w:t>4</w:t>
      </w:r>
      <w:r w:rsidRPr="00674BF1">
        <w:rPr>
          <w:rFonts w:ascii="Arial" w:eastAsia="Times New Roman" w:hAnsi="Arial" w:cs="Arial"/>
          <w:b/>
          <w:kern w:val="0"/>
          <w:lang w:eastAsia="hr-HR"/>
          <w14:ligatures w14:val="none"/>
        </w:rPr>
        <w:t>. sjednice</w:t>
      </w:r>
      <w:r w:rsidRPr="00674BF1">
        <w:rPr>
          <w:rFonts w:ascii="Arial" w:eastAsia="Times New Roman" w:hAnsi="Arial" w:cs="Arial"/>
          <w:kern w:val="0"/>
          <w:lang w:eastAsia="hr-HR"/>
          <w14:ligatures w14:val="none"/>
        </w:rPr>
        <w:t xml:space="preserve"> Upravnog vijeća Dječjeg vrtića Rijeka održane 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>27</w:t>
      </w:r>
      <w:r w:rsidRPr="00674BF1">
        <w:rPr>
          <w:rFonts w:ascii="Arial" w:eastAsia="Times New Roman" w:hAnsi="Arial" w:cs="Arial"/>
          <w:kern w:val="0"/>
          <w:lang w:eastAsia="hr-HR"/>
          <w14:ligatures w14:val="none"/>
        </w:rPr>
        <w:t xml:space="preserve">. ožujka 2024. g. </w:t>
      </w:r>
    </w:p>
    <w:p w14:paraId="3873191A" w14:textId="77777777" w:rsidR="00674BF1" w:rsidRPr="00674BF1" w:rsidRDefault="00674BF1" w:rsidP="00674BF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2715E067" w14:textId="77777777" w:rsidR="00674BF1" w:rsidRPr="00674BF1" w:rsidRDefault="00674BF1" w:rsidP="00674BF1">
      <w:pPr>
        <w:spacing w:after="0" w:line="240" w:lineRule="auto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0D4EA1B1" w14:textId="77777777" w:rsidR="00674BF1" w:rsidRPr="00674BF1" w:rsidRDefault="00674BF1" w:rsidP="00674BF1">
      <w:pPr>
        <w:spacing w:after="0" w:line="240" w:lineRule="auto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1C9DC7B6" w14:textId="77777777" w:rsidR="00674BF1" w:rsidRPr="00674BF1" w:rsidRDefault="00674BF1" w:rsidP="00674BF1">
      <w:pPr>
        <w:spacing w:after="0" w:line="240" w:lineRule="auto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674BF1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Prijedlog Dnevnog reda:</w:t>
      </w:r>
    </w:p>
    <w:p w14:paraId="3E546644" w14:textId="77777777" w:rsidR="001C08AA" w:rsidRPr="001C08AA" w:rsidRDefault="001C08AA" w:rsidP="001C08AA">
      <w:pPr>
        <w:numPr>
          <w:ilvl w:val="0"/>
          <w:numId w:val="1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bookmarkStart w:id="0" w:name="_Hlk162945562"/>
      <w:r w:rsidRPr="001C08A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Usvajanje zapisnika sa sjednice održane 8.3.2024. godine</w:t>
      </w:r>
    </w:p>
    <w:p w14:paraId="46E405E3" w14:textId="77777777" w:rsidR="001C08AA" w:rsidRPr="001C08AA" w:rsidRDefault="001C08AA" w:rsidP="001C08AA">
      <w:pPr>
        <w:numPr>
          <w:ilvl w:val="0"/>
          <w:numId w:val="1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1C08A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Usvajanje zapisnika sa sjednice održane 15.3.2024. godine</w:t>
      </w:r>
    </w:p>
    <w:p w14:paraId="34C29E5F" w14:textId="77777777" w:rsidR="001C08AA" w:rsidRPr="001C08AA" w:rsidRDefault="001C08AA" w:rsidP="001C08AA">
      <w:pPr>
        <w:numPr>
          <w:ilvl w:val="0"/>
          <w:numId w:val="1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1C08A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Usvajanje zapisnika sa sjednice održane 21.3.2024.godine</w:t>
      </w:r>
    </w:p>
    <w:p w14:paraId="2942723D" w14:textId="77777777" w:rsidR="001C08AA" w:rsidRPr="001C08AA" w:rsidRDefault="001C08AA" w:rsidP="001C08AA">
      <w:pPr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bookmarkStart w:id="1" w:name="_Hlk162605733"/>
      <w:bookmarkEnd w:id="0"/>
      <w:r w:rsidRPr="001C08A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Donošenje Odluke o usvajanju godišnjeg izvještaja o izvršenju financijskog plana Dječjeg vrtića Rijeka za 2023. godinu </w:t>
      </w:r>
    </w:p>
    <w:p w14:paraId="75254BD3" w14:textId="77777777" w:rsidR="001C08AA" w:rsidRPr="001C08AA" w:rsidRDefault="001C08AA" w:rsidP="001C08AA">
      <w:pPr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1C08A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Donošenje odluke o izmjeni ugovora o radu radnice koja ima zasnovan radni odnos na neodređeno vrijeme</w:t>
      </w:r>
    </w:p>
    <w:p w14:paraId="32DACA4D" w14:textId="77777777" w:rsidR="001C08AA" w:rsidRPr="001C08AA" w:rsidRDefault="001C08AA" w:rsidP="001C08AA">
      <w:pPr>
        <w:numPr>
          <w:ilvl w:val="0"/>
          <w:numId w:val="1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1C08A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Razno</w:t>
      </w:r>
    </w:p>
    <w:bookmarkEnd w:id="1"/>
    <w:p w14:paraId="6F6DDCAF" w14:textId="77777777" w:rsidR="004E38DC" w:rsidRDefault="004E38DC"/>
    <w:p w14:paraId="6604402D" w14:textId="14058DC1" w:rsidR="001C08AA" w:rsidRPr="008A61CB" w:rsidRDefault="001C08AA" w:rsidP="00E07D26">
      <w:pPr>
        <w:jc w:val="both"/>
        <w:rPr>
          <w:rFonts w:ascii="Arial" w:hAnsi="Arial" w:cs="Arial"/>
        </w:rPr>
      </w:pPr>
      <w:r w:rsidRPr="008A61CB">
        <w:rPr>
          <w:rFonts w:ascii="Arial" w:hAnsi="Arial" w:cs="Arial"/>
        </w:rPr>
        <w:t>Na prijedlog N. Poropat, predsjednice Upravnog vijeća,</w:t>
      </w:r>
      <w:r w:rsidR="00E07D26" w:rsidRPr="008A61CB">
        <w:rPr>
          <w:rFonts w:ascii="Arial" w:hAnsi="Arial" w:cs="Arial"/>
        </w:rPr>
        <w:t xml:space="preserve"> a</w:t>
      </w:r>
      <w:r w:rsidRPr="008A61CB">
        <w:rPr>
          <w:rFonts w:ascii="Arial" w:hAnsi="Arial" w:cs="Arial"/>
        </w:rPr>
        <w:t xml:space="preserve"> temeljem zaprimljenog pismena </w:t>
      </w:r>
      <w:r w:rsidR="009C588C">
        <w:rPr>
          <w:rFonts w:ascii="Arial" w:hAnsi="Arial" w:cs="Arial"/>
        </w:rPr>
        <w:t xml:space="preserve">ravnateljice </w:t>
      </w:r>
      <w:r w:rsidRPr="008A61CB">
        <w:rPr>
          <w:rFonts w:ascii="Arial" w:hAnsi="Arial" w:cs="Arial"/>
        </w:rPr>
        <w:t>predlaže se nova točka 4. Dnevnog reda,</w:t>
      </w:r>
      <w:r w:rsidR="009F7A8F">
        <w:rPr>
          <w:rFonts w:ascii="Arial" w:hAnsi="Arial" w:cs="Arial"/>
        </w:rPr>
        <w:t xml:space="preserve"> te se</w:t>
      </w:r>
      <w:r w:rsidRPr="008A61CB">
        <w:rPr>
          <w:rFonts w:ascii="Arial" w:hAnsi="Arial" w:cs="Arial"/>
        </w:rPr>
        <w:t xml:space="preserve"> </w:t>
      </w:r>
      <w:r w:rsidR="009F7A8F">
        <w:rPr>
          <w:rFonts w:ascii="Arial" w:hAnsi="Arial" w:cs="Arial"/>
        </w:rPr>
        <w:t>Dnevni red</w:t>
      </w:r>
      <w:r w:rsidRPr="008A61CB">
        <w:rPr>
          <w:rFonts w:ascii="Arial" w:hAnsi="Arial" w:cs="Arial"/>
        </w:rPr>
        <w:t xml:space="preserve"> mijenja na sljedeći način:</w:t>
      </w:r>
    </w:p>
    <w:p w14:paraId="2196BA79" w14:textId="784CBA45" w:rsidR="00FC4070" w:rsidRDefault="00FC4070" w:rsidP="00FC4070">
      <w:pPr>
        <w:ind w:left="426"/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4.  </w:t>
      </w:r>
      <w:r w:rsidR="004F501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Zahtjev za razrješenje obnašanj</w:t>
      </w:r>
      <w:r w:rsidR="00DF6141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a</w:t>
      </w:r>
      <w:r w:rsidR="00530AC4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dužnosti ravnateljice Dječjeg vrtića Rijeka</w:t>
      </w:r>
    </w:p>
    <w:p w14:paraId="643B67A9" w14:textId="6A973E00" w:rsidR="00FC4070" w:rsidRPr="001C08AA" w:rsidRDefault="00FC4070" w:rsidP="00FC4070">
      <w:pPr>
        <w:ind w:left="426"/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5. </w:t>
      </w:r>
      <w:r w:rsidR="004F501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</w:t>
      </w:r>
      <w:r w:rsidRPr="001C08A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Donošenje Odluke o usvajanju godišnjeg izvještaja o izvršenju financijskog plana Dječjeg vrtića Rijeka za 2023. godinu </w:t>
      </w:r>
    </w:p>
    <w:p w14:paraId="5604B933" w14:textId="29E91118" w:rsidR="00FC4070" w:rsidRPr="001C08AA" w:rsidRDefault="00FC4070" w:rsidP="00FC4070">
      <w:pPr>
        <w:ind w:left="426"/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6.  </w:t>
      </w:r>
      <w:r w:rsidRPr="001C08A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Donošenje odluke o izmjeni ugovora o radu radnice koja ima zasnovan radni odnos na neodređeno vrijeme</w:t>
      </w:r>
    </w:p>
    <w:p w14:paraId="0E41CE92" w14:textId="6D418C3A" w:rsidR="00FC4070" w:rsidRPr="001C08AA" w:rsidRDefault="00FC4070" w:rsidP="00FC4070">
      <w:pPr>
        <w:ind w:left="426"/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7.  </w:t>
      </w:r>
      <w:r w:rsidRPr="001C08A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Razno</w:t>
      </w:r>
    </w:p>
    <w:p w14:paraId="48BC6141" w14:textId="34770B57" w:rsidR="00F433A7" w:rsidRPr="00DF6141" w:rsidRDefault="00530AC4" w:rsidP="00E07D26">
      <w:pPr>
        <w:jc w:val="both"/>
        <w:rPr>
          <w:rFonts w:ascii="Arial" w:hAnsi="Arial" w:cs="Arial"/>
        </w:rPr>
      </w:pPr>
      <w:r w:rsidRPr="00DF6141">
        <w:rPr>
          <w:rFonts w:ascii="Arial" w:hAnsi="Arial" w:cs="Arial"/>
        </w:rPr>
        <w:t>Dosadašnje točke 4., 5., i 6. postaju točkama 5., 6. i 7. Dnevnog reda.</w:t>
      </w:r>
    </w:p>
    <w:p w14:paraId="5D504025" w14:textId="77777777" w:rsidR="00F433A7" w:rsidRPr="00DF6141" w:rsidRDefault="00F433A7" w:rsidP="00E07D26">
      <w:pPr>
        <w:jc w:val="both"/>
        <w:rPr>
          <w:rFonts w:ascii="Arial" w:hAnsi="Arial" w:cs="Arial"/>
        </w:rPr>
      </w:pPr>
    </w:p>
    <w:p w14:paraId="2E644AE3" w14:textId="5E6D5574" w:rsidR="004B0949" w:rsidRPr="006C2FC5" w:rsidRDefault="00F433A7" w:rsidP="00E07D26">
      <w:pPr>
        <w:jc w:val="both"/>
        <w:rPr>
          <w:rFonts w:ascii="Arial" w:hAnsi="Arial" w:cs="Arial"/>
          <w:b/>
          <w:bCs/>
        </w:rPr>
      </w:pPr>
      <w:r w:rsidRPr="009F7A8F">
        <w:rPr>
          <w:rFonts w:ascii="Arial" w:hAnsi="Arial" w:cs="Arial"/>
          <w:b/>
          <w:bCs/>
        </w:rPr>
        <w:t>Dnevni red se jednoglasno usvaja.</w:t>
      </w:r>
    </w:p>
    <w:p w14:paraId="2D36B4AC" w14:textId="77777777" w:rsidR="009C588C" w:rsidRDefault="009C588C" w:rsidP="00E07D26">
      <w:pPr>
        <w:jc w:val="both"/>
        <w:rPr>
          <w:rFonts w:ascii="Arial" w:hAnsi="Arial" w:cs="Arial"/>
        </w:rPr>
      </w:pPr>
    </w:p>
    <w:p w14:paraId="22CFC489" w14:textId="77777777" w:rsidR="004B0949" w:rsidRDefault="004B0949" w:rsidP="004B0949">
      <w:pPr>
        <w:numPr>
          <w:ilvl w:val="0"/>
          <w:numId w:val="5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1C08A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Usvajanje </w:t>
      </w:r>
      <w:bookmarkStart w:id="2" w:name="_Hlk162953803"/>
      <w:r w:rsidRPr="001C08A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zapisnika sa sjednice održane 8.3.2024. godine</w:t>
      </w:r>
      <w:bookmarkEnd w:id="2"/>
    </w:p>
    <w:p w14:paraId="584D83A5" w14:textId="437C9814" w:rsidR="00235739" w:rsidRDefault="00235739" w:rsidP="00235739">
      <w:pPr>
        <w:ind w:left="786"/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Z</w:t>
      </w:r>
      <w:r w:rsidRPr="001C08A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apisnik sa sjednice održane 8.3.2024. godine</w:t>
      </w: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jednoglasno se usvaja.</w:t>
      </w:r>
    </w:p>
    <w:p w14:paraId="7ECDD678" w14:textId="77777777" w:rsidR="00235739" w:rsidRDefault="00235739" w:rsidP="00073BFA">
      <w:p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131BF49E" w14:textId="77777777" w:rsidR="00073BFA" w:rsidRPr="001C08AA" w:rsidRDefault="00073BFA" w:rsidP="00073BFA">
      <w:p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17B391CA" w14:textId="77777777" w:rsidR="004B0949" w:rsidRDefault="004B0949" w:rsidP="004B0949">
      <w:pPr>
        <w:numPr>
          <w:ilvl w:val="0"/>
          <w:numId w:val="5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1C08A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Usvajanje </w:t>
      </w:r>
      <w:bookmarkStart w:id="3" w:name="_Hlk162953860"/>
      <w:r w:rsidRPr="001C08A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zapisnika sa sjednice održane 15.3.2024. godine</w:t>
      </w:r>
    </w:p>
    <w:bookmarkEnd w:id="3"/>
    <w:p w14:paraId="0EEF6936" w14:textId="11A4030E" w:rsidR="00073BFA" w:rsidRDefault="00235739" w:rsidP="00073BFA">
      <w:pPr>
        <w:ind w:left="786"/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Z</w:t>
      </w:r>
      <w:r w:rsidRPr="00235739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apisnik sa sjednice održane 15.3.2024. godine</w:t>
      </w: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jednoglasno se usvaja.</w:t>
      </w:r>
    </w:p>
    <w:p w14:paraId="3CFAE7A5" w14:textId="77777777" w:rsidR="006C2FC5" w:rsidRDefault="006C2FC5" w:rsidP="00073BFA">
      <w:pPr>
        <w:ind w:left="786"/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0DBA79A1" w14:textId="77777777" w:rsidR="009C588C" w:rsidRPr="001C08AA" w:rsidRDefault="009C588C" w:rsidP="00D447A9">
      <w:p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5EECB9F0" w14:textId="77777777" w:rsidR="004B0949" w:rsidRDefault="004B0949" w:rsidP="004B0949">
      <w:pPr>
        <w:numPr>
          <w:ilvl w:val="0"/>
          <w:numId w:val="5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1C08A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lastRenderedPageBreak/>
        <w:t xml:space="preserve">Usvajanje </w:t>
      </w:r>
      <w:bookmarkStart w:id="4" w:name="_Hlk162953921"/>
      <w:r w:rsidRPr="001C08A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zapisnika sa sjednice održane 21.3.2024.godine</w:t>
      </w:r>
      <w:bookmarkEnd w:id="4"/>
    </w:p>
    <w:p w14:paraId="23952AEF" w14:textId="77777777" w:rsidR="00235739" w:rsidRDefault="00235739" w:rsidP="00235739">
      <w:pPr>
        <w:ind w:left="786"/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Z</w:t>
      </w:r>
      <w:r w:rsidRPr="001C08A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apisnik sa sjednice održane 21.3.2024.godine</w:t>
      </w: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jednoglasno se usvaja.</w:t>
      </w:r>
    </w:p>
    <w:p w14:paraId="257A228D" w14:textId="2C9CE5C5" w:rsidR="00235739" w:rsidRDefault="00235739" w:rsidP="00235739">
      <w:pPr>
        <w:ind w:left="786"/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6F46534C" w14:textId="77777777" w:rsidR="004A07F9" w:rsidRDefault="004A07F9" w:rsidP="00235739">
      <w:pPr>
        <w:ind w:left="786"/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3CA7E351" w14:textId="77777777" w:rsidR="00FB1818" w:rsidRPr="001C08AA" w:rsidRDefault="00FB1818" w:rsidP="00D447A9">
      <w:p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016BFBA0" w14:textId="48019806" w:rsidR="004B0949" w:rsidRDefault="004B0949" w:rsidP="004B0949">
      <w:pPr>
        <w:ind w:left="426"/>
        <w:contextualSpacing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bookmarkStart w:id="5" w:name="_Hlk163740102"/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4.   Zahtjev za razrješenje obnašanja dužnosti </w:t>
      </w:r>
      <w:bookmarkStart w:id="6" w:name="_Hlk162953973"/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ravnateljice Dječjeg vrtića Rijeka</w:t>
      </w:r>
      <w:bookmarkEnd w:id="6"/>
    </w:p>
    <w:p w14:paraId="281C858B" w14:textId="7BE4896A" w:rsidR="00235739" w:rsidRDefault="00235739" w:rsidP="00FB1818">
      <w:pPr>
        <w:ind w:left="426"/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520B39CA" w14:textId="77777777" w:rsidR="0037234C" w:rsidRDefault="00751F92" w:rsidP="004B0949">
      <w:pPr>
        <w:ind w:left="426"/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>Upravno vijeće</w:t>
      </w:r>
      <w:r w:rsidR="0037234C"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 xml:space="preserve"> jednoglasno (5 glasova ZA) je donijelo sljedeći</w:t>
      </w:r>
    </w:p>
    <w:p w14:paraId="193DFE8D" w14:textId="77777777" w:rsidR="0037234C" w:rsidRDefault="0037234C" w:rsidP="0037234C">
      <w:pPr>
        <w:ind w:left="426"/>
        <w:contextualSpacing/>
        <w:jc w:val="center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7917BB8E" w14:textId="3342803A" w:rsidR="008A61CB" w:rsidRPr="0037234C" w:rsidRDefault="0037234C" w:rsidP="0037234C">
      <w:pPr>
        <w:ind w:left="426"/>
        <w:contextualSpacing/>
        <w:jc w:val="center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z a k lj u č a k</w:t>
      </w:r>
    </w:p>
    <w:p w14:paraId="1BC59463" w14:textId="693FACEA" w:rsidR="00797C8F" w:rsidRPr="007C3FC7" w:rsidRDefault="00797C8F" w:rsidP="0037234C">
      <w:pPr>
        <w:pStyle w:val="ListParagraph"/>
        <w:numPr>
          <w:ilvl w:val="0"/>
          <w:numId w:val="6"/>
        </w:numPr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7C3FC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Predlaže se Gradonačelniku Grada Rijeke razrješenje Davorke Guštin dužnosti ravnateljice Dječjeg vrtića Rijeka</w:t>
      </w:r>
    </w:p>
    <w:p w14:paraId="7D6B1E9D" w14:textId="127B0639" w:rsidR="0037234C" w:rsidRPr="007C3FC7" w:rsidRDefault="00797C8F" w:rsidP="0037234C">
      <w:pPr>
        <w:pStyle w:val="ListParagraph"/>
        <w:numPr>
          <w:ilvl w:val="0"/>
          <w:numId w:val="6"/>
        </w:numPr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7C3FC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Utvrđuje se</w:t>
      </w:r>
      <w:r w:rsidR="0037234C" w:rsidRPr="007C3FC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se prijedlog Odluke o razrješenju</w:t>
      </w:r>
      <w:r w:rsidR="00AA3E23" w:rsidRPr="007C3FC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Davorke Guštin dužnosti ravnateljice Dječjeg vrtića Rijeka, u predloženom tekstu.</w:t>
      </w:r>
    </w:p>
    <w:p w14:paraId="48B9EC3A" w14:textId="403E5C0D" w:rsidR="00AA3E23" w:rsidRPr="007C3FC7" w:rsidRDefault="00AA3E23" w:rsidP="0037234C">
      <w:pPr>
        <w:pStyle w:val="ListParagraph"/>
        <w:numPr>
          <w:ilvl w:val="0"/>
          <w:numId w:val="6"/>
        </w:numPr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7C3FC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Prijedlog </w:t>
      </w:r>
      <w:r w:rsidR="00674A7E" w:rsidRPr="007C3FC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O</w:t>
      </w:r>
      <w:r w:rsidRPr="007C3FC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dluke iz točke </w:t>
      </w:r>
      <w:r w:rsidR="00674A7E" w:rsidRPr="007C3FC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2</w:t>
      </w:r>
      <w:r w:rsidRPr="007C3FC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. </w:t>
      </w:r>
      <w:r w:rsidR="00C45B0D" w:rsidRPr="007C3FC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o</w:t>
      </w:r>
      <w:r w:rsidRPr="007C3FC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vog</w:t>
      </w:r>
      <w:r w:rsidR="00C45B0D" w:rsidRPr="007C3FC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zaključka </w:t>
      </w:r>
      <w:r w:rsidR="00DF0578" w:rsidRPr="007C3FC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s</w:t>
      </w:r>
      <w:r w:rsidR="00674A7E" w:rsidRPr="007C3FC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obrazloženje</w:t>
      </w:r>
      <w:r w:rsidR="00DF0578" w:rsidRPr="007C3FC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m</w:t>
      </w:r>
      <w:r w:rsidR="00674A7E" w:rsidRPr="007C3FC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istog, </w:t>
      </w:r>
      <w:r w:rsidR="00C45B0D" w:rsidRPr="007C3FC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prosljeđuje se Gradonačelniku </w:t>
      </w:r>
      <w:r w:rsidR="00674A7E" w:rsidRPr="007C3FC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Grada Rijeke </w:t>
      </w:r>
      <w:r w:rsidR="00C45B0D" w:rsidRPr="007C3FC7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na razmatranje i usvajanje.</w:t>
      </w:r>
    </w:p>
    <w:bookmarkEnd w:id="5"/>
    <w:p w14:paraId="080128D4" w14:textId="79786DEA" w:rsidR="00397287" w:rsidRDefault="0037234C" w:rsidP="00BB38B7">
      <w:pPr>
        <w:ind w:left="426"/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 xml:space="preserve">Prijedlog </w:t>
      </w:r>
      <w:r w:rsidR="00397287"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 xml:space="preserve"> </w:t>
      </w:r>
      <w:r w:rsidR="00BB38B7"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>O</w:t>
      </w:r>
      <w:r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 xml:space="preserve">dluke o </w:t>
      </w:r>
      <w:r w:rsidR="00397287"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 xml:space="preserve"> </w:t>
      </w:r>
      <w:r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>razrješenju</w:t>
      </w:r>
      <w:r w:rsidR="00397287"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 xml:space="preserve"> </w:t>
      </w:r>
      <w:r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 xml:space="preserve"> ravnateljice Dječjeg vrtića </w:t>
      </w:r>
      <w:r w:rsidR="00397287"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 xml:space="preserve"> </w:t>
      </w:r>
      <w:r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>Rijeka</w:t>
      </w:r>
      <w:r w:rsidR="00BB38B7"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 xml:space="preserve"> </w:t>
      </w:r>
      <w:r w:rsidR="00397287"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 xml:space="preserve"> </w:t>
      </w:r>
      <w:r w:rsidR="00BB38B7"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>sastavni je dio</w:t>
      </w:r>
      <w:r w:rsidR="00397287"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 xml:space="preserve"> </w:t>
      </w:r>
      <w:r w:rsidR="00BB38B7"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 xml:space="preserve"> ovog</w:t>
      </w:r>
      <w:r w:rsidR="00397287"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>a</w:t>
      </w:r>
      <w:r w:rsidR="00BB38B7"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 xml:space="preserve"> </w:t>
      </w:r>
    </w:p>
    <w:p w14:paraId="6AD08190" w14:textId="2F880596" w:rsidR="0037234C" w:rsidRDefault="00BB38B7" w:rsidP="00397287">
      <w:pPr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>Zapisnika.</w:t>
      </w:r>
    </w:p>
    <w:p w14:paraId="236218B1" w14:textId="77777777" w:rsidR="00F36026" w:rsidRDefault="00F36026" w:rsidP="00F36026">
      <w:pPr>
        <w:ind w:left="426"/>
        <w:contextualSpacing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64263380" w14:textId="77777777" w:rsidR="00F36026" w:rsidRDefault="00F36026" w:rsidP="00F36026">
      <w:pPr>
        <w:ind w:left="426"/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 xml:space="preserve">b) Upravno vijeće temeljem zakonskih odredbi i odredbi Statuta raspisuje javni natječaj za </w:t>
      </w:r>
    </w:p>
    <w:p w14:paraId="27D6AFB0" w14:textId="409A050A" w:rsidR="00F36026" w:rsidRDefault="00F36026" w:rsidP="00F36026">
      <w:pPr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>imenovanje ravnatelja. Na prijedlog Upravnog vijeća  ravnatelja  imenuje Gradonačelnik.</w:t>
      </w:r>
    </w:p>
    <w:p w14:paraId="7BC9A496" w14:textId="242B2FD4" w:rsidR="00F36026" w:rsidRDefault="00F36026" w:rsidP="00F36026">
      <w:pPr>
        <w:ind w:left="426"/>
        <w:contextualSpacing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>Upravno vijeće jednoglasno (5 glasova ZA) je donijelo sljedeći</w:t>
      </w:r>
    </w:p>
    <w:p w14:paraId="224DF3E7" w14:textId="77777777" w:rsidR="002216DC" w:rsidRPr="002216DC" w:rsidRDefault="002216DC" w:rsidP="002216DC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2392A4D5" w14:textId="77777777" w:rsidR="002216DC" w:rsidRPr="002216DC" w:rsidRDefault="002216DC" w:rsidP="002216D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2216DC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O D L U K U</w:t>
      </w:r>
    </w:p>
    <w:p w14:paraId="4BCA56E5" w14:textId="77777777" w:rsidR="002216DC" w:rsidRPr="002216DC" w:rsidRDefault="002216DC" w:rsidP="002216D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09D41F3C" w14:textId="28451B28" w:rsidR="002216DC" w:rsidRPr="002216DC" w:rsidRDefault="002216DC" w:rsidP="002216DC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2216DC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1.</w:t>
      </w: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</w:t>
      </w:r>
      <w:r w:rsidRPr="002216DC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Raspisuje se javni natječaj za imenovanje ravnatelja Dječjeg vrtića Rijeka.</w:t>
      </w:r>
    </w:p>
    <w:p w14:paraId="29BF0369" w14:textId="09142E9B" w:rsidR="002216DC" w:rsidRPr="002216DC" w:rsidRDefault="002216DC" w:rsidP="002216DC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          </w:t>
      </w:r>
      <w:r w:rsidRPr="002216DC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2.</w:t>
      </w: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</w:t>
      </w:r>
      <w:r w:rsidRPr="002216DC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Javni natječaj objavljuje se na mrežnim stranicama ustanove i u „Narodnim novinama”. </w:t>
      </w:r>
    </w:p>
    <w:p w14:paraId="45863E59" w14:textId="031B315F" w:rsidR="004A07F9" w:rsidRDefault="003B2BA2" w:rsidP="002216DC">
      <w:pPr>
        <w:ind w:left="426"/>
        <w:contextualSpacing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 xml:space="preserve"> </w:t>
      </w:r>
      <w:r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ab/>
      </w:r>
    </w:p>
    <w:p w14:paraId="3A708FFA" w14:textId="77777777" w:rsidR="00022376" w:rsidRDefault="00022376" w:rsidP="0037234C">
      <w:pPr>
        <w:ind w:left="426"/>
        <w:contextualSpacing/>
        <w:jc w:val="center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1E7A7C03" w14:textId="77777777" w:rsidR="00022376" w:rsidRPr="00235739" w:rsidRDefault="00022376" w:rsidP="0037234C">
      <w:pPr>
        <w:ind w:left="426"/>
        <w:contextualSpacing/>
        <w:jc w:val="center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26A0CA18" w14:textId="576D5DAB" w:rsidR="004B0949" w:rsidRPr="00073BFA" w:rsidRDefault="00073BFA" w:rsidP="00073BFA">
      <w:pPr>
        <w:ind w:left="426"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5. </w:t>
      </w:r>
      <w:r w:rsidR="00E14B5C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</w:t>
      </w:r>
      <w:r w:rsidR="004B0949" w:rsidRPr="00073BF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Donošenje Odluke o usvajanju godišnjeg izvještaja o izvršenju financijskog plana Dječjeg vrtića Rijeka za 2023. godinu </w:t>
      </w:r>
    </w:p>
    <w:p w14:paraId="62C8A5FC" w14:textId="5BF44692" w:rsidR="004A07F9" w:rsidRPr="00022376" w:rsidRDefault="00661145" w:rsidP="00022376">
      <w:pPr>
        <w:ind w:firstLine="426"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  <w:t>Upravno vijeće jednoglasno je donijelo sljedeću</w:t>
      </w:r>
    </w:p>
    <w:p w14:paraId="627C1E0D" w14:textId="7D528BC3" w:rsidR="00661145" w:rsidRPr="00661145" w:rsidRDefault="00661145" w:rsidP="0066114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lang w:eastAsia="zh-CN"/>
          <w14:ligatures w14:val="none"/>
        </w:rPr>
      </w:pPr>
      <w:r w:rsidRPr="00661145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>ODLUKU</w:t>
      </w:r>
    </w:p>
    <w:p w14:paraId="4E99B569" w14:textId="77777777" w:rsidR="00661145" w:rsidRPr="00661145" w:rsidRDefault="00661145" w:rsidP="0066114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lang w:eastAsia="hr-HR"/>
          <w14:ligatures w14:val="none"/>
        </w:rPr>
      </w:pPr>
      <w:r w:rsidRPr="00661145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 xml:space="preserve">O USVAJANJU </w:t>
      </w:r>
      <w:r w:rsidRPr="00661145">
        <w:rPr>
          <w:rFonts w:ascii="Arial" w:eastAsia="Calibri" w:hAnsi="Arial" w:cs="Arial"/>
          <w:b/>
          <w:bCs/>
          <w:kern w:val="0"/>
          <w:lang w:eastAsia="hr-HR"/>
          <w14:ligatures w14:val="none"/>
        </w:rPr>
        <w:t xml:space="preserve">GODIŠNJEG IZVJEŠTAJA O IZVRŠENJU FINANCIJSKOG PLANA </w:t>
      </w:r>
    </w:p>
    <w:p w14:paraId="79D14B11" w14:textId="77777777" w:rsidR="00661145" w:rsidRPr="00661145" w:rsidRDefault="00661145" w:rsidP="0066114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lang w:eastAsia="hr-HR"/>
          <w14:ligatures w14:val="none"/>
        </w:rPr>
      </w:pPr>
      <w:r w:rsidRPr="00661145">
        <w:rPr>
          <w:rFonts w:ascii="Arial" w:eastAsia="Calibri" w:hAnsi="Arial" w:cs="Arial"/>
          <w:b/>
          <w:bCs/>
          <w:kern w:val="0"/>
          <w:lang w:eastAsia="hr-HR"/>
          <w14:ligatures w14:val="none"/>
        </w:rPr>
        <w:t xml:space="preserve">DJEČJEG VRTIĆA RIJEKA ZA 2023. GODINU </w:t>
      </w:r>
    </w:p>
    <w:p w14:paraId="6D39C7C7" w14:textId="77777777" w:rsidR="00661145" w:rsidRPr="00661145" w:rsidRDefault="00661145" w:rsidP="00661145">
      <w:pPr>
        <w:suppressAutoHyphens/>
        <w:spacing w:after="0" w:line="240" w:lineRule="auto"/>
        <w:rPr>
          <w:rFonts w:ascii="Arial" w:eastAsia="Calibri" w:hAnsi="Arial" w:cs="Arial"/>
          <w:b/>
          <w:bCs/>
          <w:kern w:val="0"/>
          <w:lang w:eastAsia="hr-HR"/>
          <w14:ligatures w14:val="none"/>
        </w:rPr>
      </w:pPr>
    </w:p>
    <w:p w14:paraId="5CB22031" w14:textId="77777777" w:rsidR="00661145" w:rsidRPr="00661145" w:rsidRDefault="00661145" w:rsidP="00661145">
      <w:pPr>
        <w:suppressAutoHyphens/>
        <w:spacing w:after="0" w:line="240" w:lineRule="auto"/>
        <w:jc w:val="center"/>
        <w:rPr>
          <w:rFonts w:ascii="Arial" w:eastAsia="Calibri" w:hAnsi="Arial" w:cs="Arial"/>
          <w:kern w:val="0"/>
          <w:lang w:eastAsia="zh-CN"/>
          <w14:ligatures w14:val="none"/>
        </w:rPr>
      </w:pPr>
      <w:r w:rsidRPr="00661145">
        <w:rPr>
          <w:rFonts w:ascii="Arial" w:eastAsia="Calibri" w:hAnsi="Arial" w:cs="Arial"/>
          <w:kern w:val="0"/>
          <w:lang w:eastAsia="zh-CN"/>
          <w14:ligatures w14:val="none"/>
        </w:rPr>
        <w:t>I.</w:t>
      </w:r>
    </w:p>
    <w:p w14:paraId="1C1F3C87" w14:textId="27AB395D" w:rsidR="00661145" w:rsidRPr="00661145" w:rsidRDefault="00661145" w:rsidP="00F351E6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:lang w:eastAsia="zh-CN"/>
          <w14:ligatures w14:val="none"/>
        </w:rPr>
      </w:pPr>
      <w:r w:rsidRPr="00661145">
        <w:rPr>
          <w:rFonts w:ascii="Arial" w:eastAsia="Calibri" w:hAnsi="Arial" w:cs="Arial"/>
          <w:kern w:val="0"/>
          <w:lang w:eastAsia="zh-CN"/>
          <w14:ligatures w14:val="none"/>
        </w:rPr>
        <w:t xml:space="preserve">Usvaja se </w:t>
      </w:r>
      <w:bookmarkStart w:id="7" w:name="_Hlk30685276"/>
      <w:r w:rsidRPr="00661145">
        <w:rPr>
          <w:rFonts w:ascii="Arial" w:eastAsia="Calibri" w:hAnsi="Arial" w:cs="Arial"/>
          <w:kern w:val="0"/>
          <w:lang w:eastAsia="zh-CN"/>
          <w14:ligatures w14:val="none"/>
        </w:rPr>
        <w:t xml:space="preserve">Godišnji izvještaj o izvršenju financijskog plana Dječjeg vrtića Rijeka za 2023. godinu. </w:t>
      </w:r>
      <w:bookmarkEnd w:id="7"/>
    </w:p>
    <w:p w14:paraId="7561B845" w14:textId="77777777" w:rsidR="00661145" w:rsidRPr="00661145" w:rsidRDefault="00661145" w:rsidP="00661145">
      <w:pPr>
        <w:suppressAutoHyphens/>
        <w:spacing w:after="0" w:line="240" w:lineRule="auto"/>
        <w:jc w:val="center"/>
        <w:rPr>
          <w:rFonts w:ascii="Arial" w:eastAsia="Calibri" w:hAnsi="Arial" w:cs="Arial"/>
          <w:kern w:val="0"/>
          <w:lang w:eastAsia="zh-CN"/>
          <w14:ligatures w14:val="none"/>
        </w:rPr>
      </w:pPr>
      <w:r w:rsidRPr="00661145">
        <w:rPr>
          <w:rFonts w:ascii="Arial" w:eastAsia="Calibri" w:hAnsi="Arial" w:cs="Arial"/>
          <w:kern w:val="0"/>
          <w:lang w:eastAsia="zh-CN"/>
          <w14:ligatures w14:val="none"/>
        </w:rPr>
        <w:t>II.</w:t>
      </w:r>
    </w:p>
    <w:p w14:paraId="7C3EC794" w14:textId="6EC46B11" w:rsidR="00661145" w:rsidRPr="00661145" w:rsidRDefault="00661145" w:rsidP="00F351E6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:lang w:eastAsia="zh-CN"/>
          <w14:ligatures w14:val="none"/>
        </w:rPr>
      </w:pPr>
      <w:bookmarkStart w:id="8" w:name="_Hlk30685276_Copy_1"/>
      <w:r w:rsidRPr="00661145">
        <w:rPr>
          <w:rFonts w:ascii="Arial" w:eastAsia="Calibri" w:hAnsi="Arial" w:cs="Arial"/>
          <w:kern w:val="0"/>
          <w:lang w:eastAsia="zh-CN"/>
          <w14:ligatures w14:val="none"/>
        </w:rPr>
        <w:t>Godišnji izvještaj o izvršenju financijskog plana Dječjeg vrtića Rijeka za 2023. godinu</w:t>
      </w:r>
      <w:bookmarkEnd w:id="8"/>
      <w:r w:rsidRPr="00661145">
        <w:rPr>
          <w:rFonts w:ascii="Arial" w:eastAsia="Calibri" w:hAnsi="Arial" w:cs="Arial"/>
          <w:kern w:val="0"/>
          <w:lang w:eastAsia="zh-CN"/>
          <w14:ligatures w14:val="none"/>
        </w:rPr>
        <w:t xml:space="preserve"> čini sastavni dio ove Odluke.</w:t>
      </w:r>
    </w:p>
    <w:p w14:paraId="0F7B621E" w14:textId="77777777" w:rsidR="00661145" w:rsidRPr="00661145" w:rsidRDefault="00661145" w:rsidP="00661145">
      <w:pPr>
        <w:suppressAutoHyphens/>
        <w:spacing w:after="0" w:line="240" w:lineRule="auto"/>
        <w:jc w:val="center"/>
        <w:rPr>
          <w:rFonts w:ascii="Arial" w:eastAsia="Calibri" w:hAnsi="Arial" w:cs="Arial"/>
          <w:kern w:val="0"/>
          <w:lang w:eastAsia="zh-CN"/>
          <w14:ligatures w14:val="none"/>
        </w:rPr>
      </w:pPr>
      <w:r w:rsidRPr="00661145">
        <w:rPr>
          <w:rFonts w:ascii="Arial" w:eastAsia="Calibri" w:hAnsi="Arial" w:cs="Arial"/>
          <w:kern w:val="0"/>
          <w:lang w:eastAsia="zh-CN"/>
          <w14:ligatures w14:val="none"/>
        </w:rPr>
        <w:t>III.</w:t>
      </w:r>
    </w:p>
    <w:p w14:paraId="5D3F36AE" w14:textId="004C538E" w:rsidR="00661145" w:rsidRPr="00661145" w:rsidRDefault="00661145" w:rsidP="00661145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:lang w:eastAsia="zh-CN"/>
          <w14:ligatures w14:val="none"/>
        </w:rPr>
      </w:pPr>
      <w:bookmarkStart w:id="9" w:name="_Hlk30685276_Copy_1_Copy_1"/>
      <w:r w:rsidRPr="00661145">
        <w:rPr>
          <w:rFonts w:ascii="Arial" w:eastAsia="Calibri" w:hAnsi="Arial" w:cs="Arial"/>
          <w:kern w:val="0"/>
          <w:lang w:eastAsia="zh-CN"/>
          <w14:ligatures w14:val="none"/>
        </w:rPr>
        <w:t xml:space="preserve">Godišnji izvještaj o izvršenju financijskog plana Dječjeg vrtića Rijeka za 2023. godinu </w:t>
      </w:r>
      <w:bookmarkEnd w:id="9"/>
      <w:r w:rsidRPr="00661145">
        <w:rPr>
          <w:rFonts w:ascii="Arial" w:eastAsia="Calibri" w:hAnsi="Arial" w:cs="Arial"/>
          <w:kern w:val="0"/>
          <w:lang w:eastAsia="zh-CN"/>
          <w14:ligatures w14:val="none"/>
        </w:rPr>
        <w:t xml:space="preserve">dostavit će se nadležnom odjelu Grada Rijeke, </w:t>
      </w:r>
      <w:bookmarkStart w:id="10" w:name="_Hlk162343276"/>
      <w:r w:rsidRPr="00661145">
        <w:rPr>
          <w:rFonts w:ascii="Arial" w:eastAsia="Calibri" w:hAnsi="Arial" w:cs="Arial"/>
          <w:kern w:val="0"/>
          <w:lang w:eastAsia="zh-CN"/>
          <w14:ligatures w14:val="none"/>
        </w:rPr>
        <w:t>Upravnom odjelu za odgoj i obrazovanje, kulturu, sport i mlade.</w:t>
      </w:r>
      <w:bookmarkEnd w:id="10"/>
    </w:p>
    <w:p w14:paraId="77C53FF6" w14:textId="77777777" w:rsidR="00D447A9" w:rsidRDefault="00D447A9" w:rsidP="00661145">
      <w:pPr>
        <w:suppressAutoHyphens/>
        <w:spacing w:after="0" w:line="240" w:lineRule="auto"/>
        <w:jc w:val="center"/>
        <w:rPr>
          <w:rFonts w:ascii="Arial" w:eastAsia="Calibri" w:hAnsi="Arial" w:cs="Arial"/>
          <w:kern w:val="0"/>
          <w:lang w:eastAsia="zh-CN"/>
          <w14:ligatures w14:val="none"/>
        </w:rPr>
      </w:pPr>
    </w:p>
    <w:p w14:paraId="0E414946" w14:textId="77777777" w:rsidR="00D447A9" w:rsidRDefault="00D447A9" w:rsidP="00661145">
      <w:pPr>
        <w:suppressAutoHyphens/>
        <w:spacing w:after="0" w:line="240" w:lineRule="auto"/>
        <w:jc w:val="center"/>
        <w:rPr>
          <w:rFonts w:ascii="Arial" w:eastAsia="Calibri" w:hAnsi="Arial" w:cs="Arial"/>
          <w:kern w:val="0"/>
          <w:lang w:eastAsia="zh-CN"/>
          <w14:ligatures w14:val="none"/>
        </w:rPr>
      </w:pPr>
    </w:p>
    <w:p w14:paraId="5D219E61" w14:textId="6533C60A" w:rsidR="00661145" w:rsidRPr="00661145" w:rsidRDefault="00661145" w:rsidP="00661145">
      <w:pPr>
        <w:suppressAutoHyphens/>
        <w:spacing w:after="0" w:line="240" w:lineRule="auto"/>
        <w:jc w:val="center"/>
        <w:rPr>
          <w:rFonts w:ascii="Arial" w:eastAsia="Calibri" w:hAnsi="Arial" w:cs="Arial"/>
          <w:kern w:val="0"/>
          <w:lang w:eastAsia="zh-CN"/>
          <w14:ligatures w14:val="none"/>
        </w:rPr>
      </w:pPr>
      <w:r w:rsidRPr="00661145">
        <w:rPr>
          <w:rFonts w:ascii="Arial" w:eastAsia="Calibri" w:hAnsi="Arial" w:cs="Arial"/>
          <w:kern w:val="0"/>
          <w:lang w:eastAsia="zh-CN"/>
          <w14:ligatures w14:val="none"/>
        </w:rPr>
        <w:t>IV.</w:t>
      </w:r>
    </w:p>
    <w:p w14:paraId="5B7D0ADF" w14:textId="0B2E231D" w:rsidR="00661145" w:rsidRDefault="00661145" w:rsidP="00661145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:lang w:eastAsia="zh-CN"/>
          <w14:ligatures w14:val="none"/>
        </w:rPr>
      </w:pPr>
      <w:bookmarkStart w:id="11" w:name="_Hlk30685276_Copy_1_Copy_1_Copy_1"/>
      <w:r w:rsidRPr="00661145">
        <w:rPr>
          <w:rFonts w:ascii="Arial" w:eastAsia="Calibri" w:hAnsi="Arial" w:cs="Arial"/>
          <w:kern w:val="0"/>
          <w:lang w:eastAsia="zh-CN"/>
          <w14:ligatures w14:val="none"/>
        </w:rPr>
        <w:t xml:space="preserve">Godišnji izvještaj o izvršenju financijskog plana Dječjeg vrtića Rijeka za 2023. godinu </w:t>
      </w:r>
      <w:bookmarkEnd w:id="11"/>
      <w:r w:rsidRPr="00661145">
        <w:rPr>
          <w:rFonts w:ascii="Arial" w:eastAsia="Calibri" w:hAnsi="Arial" w:cs="Arial"/>
          <w:kern w:val="0"/>
          <w:lang w:eastAsia="zh-CN"/>
          <w14:ligatures w14:val="none"/>
        </w:rPr>
        <w:t>objavit će se na mrežnim stranicama Ustanove.</w:t>
      </w:r>
    </w:p>
    <w:p w14:paraId="3FBAED41" w14:textId="77777777" w:rsidR="00D447A9" w:rsidRPr="00661145" w:rsidRDefault="00D447A9" w:rsidP="00661145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:lang w:eastAsia="zh-CN"/>
          <w14:ligatures w14:val="none"/>
        </w:rPr>
      </w:pPr>
    </w:p>
    <w:p w14:paraId="6716EF3E" w14:textId="77777777" w:rsidR="00661145" w:rsidRPr="00661145" w:rsidRDefault="00661145" w:rsidP="00661145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val="pl-PL" w:eastAsia="hr-HR"/>
          <w14:ligatures w14:val="none"/>
        </w:rPr>
      </w:pPr>
      <w:r w:rsidRPr="00661145">
        <w:rPr>
          <w:rFonts w:ascii="Arial" w:eastAsia="Calibri" w:hAnsi="Arial" w:cs="Arial"/>
          <w:kern w:val="0"/>
          <w:lang w:eastAsia="zh-CN"/>
          <w14:ligatures w14:val="none"/>
        </w:rPr>
        <w:t>IV.</w:t>
      </w:r>
    </w:p>
    <w:p w14:paraId="75E4FC61" w14:textId="77777777" w:rsidR="00661145" w:rsidRPr="00661145" w:rsidRDefault="00661145" w:rsidP="0066114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val="pl-PL" w:eastAsia="zh-CN"/>
          <w14:ligatures w14:val="none"/>
        </w:rPr>
      </w:pPr>
      <w:r w:rsidRPr="00661145">
        <w:rPr>
          <w:rFonts w:ascii="Arial" w:eastAsia="Times New Roman" w:hAnsi="Arial" w:cs="Arial"/>
          <w:color w:val="000000"/>
          <w:kern w:val="0"/>
          <w:lang w:val="pl-PL" w:eastAsia="hr-HR"/>
          <w14:ligatures w14:val="none"/>
        </w:rPr>
        <w:t>Ova Odluka stupa na snagu danom donošenja.</w:t>
      </w:r>
    </w:p>
    <w:p w14:paraId="5A3BEC33" w14:textId="77777777" w:rsidR="00217E67" w:rsidRDefault="00217E67" w:rsidP="00AD3918">
      <w:pPr>
        <w:ind w:firstLine="426"/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09F77E7B" w14:textId="77777777" w:rsidR="00661145" w:rsidRPr="00AD3918" w:rsidRDefault="00661145" w:rsidP="00022376">
      <w:pPr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0175D191" w14:textId="467DBACC" w:rsidR="004B0949" w:rsidRPr="004A07F9" w:rsidRDefault="004A07F9" w:rsidP="004A07F9">
      <w:pPr>
        <w:ind w:left="426"/>
        <w:jc w:val="both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6. </w:t>
      </w:r>
      <w:r w:rsidR="004B0949" w:rsidRPr="004A07F9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Donošenje odluke o izmjeni ugovora o radu radnice koja ima zasnovan radni odnos na neodređeno vrijeme</w:t>
      </w:r>
    </w:p>
    <w:p w14:paraId="4E5948CD" w14:textId="77777777" w:rsidR="0024187A" w:rsidRDefault="0024187A" w:rsidP="00217E67">
      <w:pPr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60A06B75" w14:textId="77777777" w:rsidR="0024187A" w:rsidRPr="0024187A" w:rsidRDefault="0024187A" w:rsidP="0024187A">
      <w:pPr>
        <w:ind w:firstLine="360"/>
        <w:contextualSpacing/>
        <w:jc w:val="both"/>
        <w:rPr>
          <w:rFonts w:ascii="Arial" w:eastAsia="Calibri" w:hAnsi="Arial" w:cs="Arial"/>
          <w:kern w:val="0"/>
          <w:lang w:val="pl-PL"/>
          <w14:ligatures w14:val="none"/>
        </w:rPr>
      </w:pPr>
      <w:r w:rsidRPr="0024187A">
        <w:rPr>
          <w:rFonts w:ascii="Arial" w:eastAsia="Calibri" w:hAnsi="Arial" w:cs="Arial"/>
          <w:kern w:val="0"/>
          <w:lang w:val="pl-PL"/>
          <w14:ligatures w14:val="none"/>
        </w:rPr>
        <w:t>Upravno vijeće jednoglasno donosi sljedeću</w:t>
      </w:r>
    </w:p>
    <w:p w14:paraId="054754AE" w14:textId="77777777" w:rsidR="0024187A" w:rsidRPr="0024187A" w:rsidRDefault="0024187A" w:rsidP="0024187A">
      <w:pPr>
        <w:ind w:firstLine="360"/>
        <w:contextualSpacing/>
        <w:jc w:val="both"/>
        <w:rPr>
          <w:rFonts w:ascii="Arial" w:eastAsia="Calibri" w:hAnsi="Arial" w:cs="Arial"/>
          <w:kern w:val="0"/>
          <w:lang w:val="pl-PL"/>
          <w14:ligatures w14:val="none"/>
        </w:rPr>
      </w:pPr>
    </w:p>
    <w:p w14:paraId="1C883D47" w14:textId="77777777" w:rsidR="0024187A" w:rsidRPr="0024187A" w:rsidRDefault="0024187A" w:rsidP="0024187A">
      <w:pPr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24187A">
        <w:rPr>
          <w:rFonts w:ascii="Arial" w:eastAsia="Calibri" w:hAnsi="Arial" w:cs="Arial"/>
          <w:b/>
          <w:kern w:val="0"/>
          <w14:ligatures w14:val="none"/>
        </w:rPr>
        <w:t>O D L U K U</w:t>
      </w:r>
    </w:p>
    <w:p w14:paraId="31A38AC3" w14:textId="4228752C" w:rsidR="0024187A" w:rsidRPr="0024187A" w:rsidRDefault="0024187A" w:rsidP="0024187A">
      <w:pPr>
        <w:spacing w:after="0" w:line="240" w:lineRule="auto"/>
        <w:ind w:firstLine="708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24187A">
        <w:rPr>
          <w:rFonts w:ascii="Arial" w:eastAsia="Calibri" w:hAnsi="Arial" w:cs="Arial"/>
          <w:b/>
          <w:kern w:val="0"/>
          <w14:ligatures w14:val="none"/>
        </w:rPr>
        <w:t xml:space="preserve">1. Radno mjesto </w:t>
      </w:r>
      <w:r>
        <w:rPr>
          <w:rFonts w:ascii="Arial" w:eastAsia="Calibri" w:hAnsi="Arial" w:cs="Arial"/>
          <w:b/>
          <w:kern w:val="0"/>
          <w14:ligatures w14:val="none"/>
        </w:rPr>
        <w:t xml:space="preserve">Administrativni radnik </w:t>
      </w:r>
      <w:r w:rsidRPr="0024187A">
        <w:rPr>
          <w:rFonts w:ascii="Arial" w:eastAsia="Calibri" w:hAnsi="Arial" w:cs="Arial"/>
          <w:b/>
          <w:kern w:val="0"/>
          <w14:ligatures w14:val="none"/>
        </w:rPr>
        <w:t xml:space="preserve"> popunit će se bez objave natječaja, temeljem članka 26. </w:t>
      </w:r>
      <w:r w:rsidRPr="0024187A">
        <w:rPr>
          <w:rFonts w:ascii="Arial" w:eastAsia="Calibri" w:hAnsi="Arial" w:cs="Arial"/>
          <w:b/>
          <w:kern w:val="0"/>
          <w:lang w:val="pl-PL"/>
          <w14:ligatures w14:val="none"/>
        </w:rPr>
        <w:t>Zakona o predškolskom odgoju i obrazovanju</w:t>
      </w:r>
      <w:r w:rsidRPr="0024187A">
        <w:rPr>
          <w:rFonts w:ascii="Arial" w:eastAsia="Calibri" w:hAnsi="Arial" w:cs="Arial"/>
          <w:b/>
          <w:kern w:val="0"/>
          <w14:ligatures w14:val="none"/>
        </w:rPr>
        <w:t>, postojećim kadrom unutar  Dječjeg vrtića Rijeka (dalje u tekstu: Ustanova).</w:t>
      </w:r>
    </w:p>
    <w:p w14:paraId="6A0F16A1" w14:textId="096F2D58" w:rsidR="0024187A" w:rsidRPr="0024187A" w:rsidRDefault="0024187A" w:rsidP="0024187A">
      <w:pPr>
        <w:spacing w:after="0" w:line="240" w:lineRule="auto"/>
        <w:ind w:firstLine="708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24187A">
        <w:rPr>
          <w:rFonts w:ascii="Arial" w:eastAsia="Calibri" w:hAnsi="Arial" w:cs="Arial"/>
          <w:b/>
          <w:kern w:val="0"/>
          <w14:ligatures w14:val="none"/>
        </w:rPr>
        <w:t xml:space="preserve">2. </w:t>
      </w:r>
      <w:r w:rsidR="00A92317">
        <w:rPr>
          <w:rFonts w:ascii="Arial" w:eastAsia="Calibri" w:hAnsi="Arial" w:cs="Arial"/>
          <w:b/>
          <w:kern w:val="0"/>
          <w14:ligatures w14:val="none"/>
        </w:rPr>
        <w:t>_________</w:t>
      </w:r>
      <w:r w:rsidRPr="0024187A">
        <w:rPr>
          <w:rFonts w:ascii="Arial" w:eastAsia="Calibri" w:hAnsi="Arial" w:cs="Arial"/>
          <w:b/>
          <w:kern w:val="0"/>
          <w14:ligatures w14:val="none"/>
        </w:rPr>
        <w:t xml:space="preserve"> (dalje u tekstu: radnica), zaposlena na neodređeno vrijeme u Ustanovi na radnom mjestu </w:t>
      </w:r>
      <w:r>
        <w:rPr>
          <w:rFonts w:ascii="Arial" w:eastAsia="Calibri" w:hAnsi="Arial" w:cs="Arial"/>
          <w:b/>
          <w:kern w:val="0"/>
          <w14:ligatures w14:val="none"/>
        </w:rPr>
        <w:t>Odgojitelj</w:t>
      </w:r>
      <w:r w:rsidRPr="0024187A">
        <w:rPr>
          <w:rFonts w:ascii="Arial" w:eastAsia="Calibri" w:hAnsi="Arial" w:cs="Arial"/>
          <w:b/>
          <w:kern w:val="0"/>
          <w14:ligatures w14:val="none"/>
        </w:rPr>
        <w:t xml:space="preserve">, radi potrebe posla i osiguranja kontinuiteta rada, raspoređuje se na radno mjesto </w:t>
      </w:r>
      <w:r>
        <w:rPr>
          <w:rFonts w:ascii="Arial" w:eastAsia="Calibri" w:hAnsi="Arial" w:cs="Arial"/>
          <w:b/>
          <w:kern w:val="0"/>
          <w14:ligatures w14:val="none"/>
        </w:rPr>
        <w:t>Administrativni radnik</w:t>
      </w:r>
      <w:r w:rsidRPr="0024187A">
        <w:rPr>
          <w:rFonts w:ascii="Arial" w:eastAsia="Calibri" w:hAnsi="Arial" w:cs="Arial"/>
          <w:kern w:val="0"/>
          <w14:ligatures w14:val="none"/>
        </w:rPr>
        <w:t xml:space="preserve"> </w:t>
      </w:r>
      <w:r w:rsidRPr="0024187A">
        <w:rPr>
          <w:rFonts w:ascii="Arial" w:eastAsia="Calibri" w:hAnsi="Arial" w:cs="Arial"/>
          <w:b/>
          <w:kern w:val="0"/>
          <w14:ligatures w14:val="none"/>
        </w:rPr>
        <w:t>s danom 2</w:t>
      </w:r>
      <w:r>
        <w:rPr>
          <w:rFonts w:ascii="Arial" w:eastAsia="Calibri" w:hAnsi="Arial" w:cs="Arial"/>
          <w:b/>
          <w:kern w:val="0"/>
          <w14:ligatures w14:val="none"/>
        </w:rPr>
        <w:t>8</w:t>
      </w:r>
      <w:r w:rsidRPr="0024187A">
        <w:rPr>
          <w:rFonts w:ascii="Arial" w:eastAsia="Calibri" w:hAnsi="Arial" w:cs="Arial"/>
          <w:b/>
          <w:kern w:val="0"/>
          <w14:ligatures w14:val="none"/>
        </w:rPr>
        <w:t>.</w:t>
      </w:r>
      <w:r>
        <w:rPr>
          <w:rFonts w:ascii="Arial" w:eastAsia="Calibri" w:hAnsi="Arial" w:cs="Arial"/>
          <w:b/>
          <w:kern w:val="0"/>
          <w14:ligatures w14:val="none"/>
        </w:rPr>
        <w:t>3</w:t>
      </w:r>
      <w:r w:rsidRPr="0024187A">
        <w:rPr>
          <w:rFonts w:ascii="Arial" w:eastAsia="Calibri" w:hAnsi="Arial" w:cs="Arial"/>
          <w:b/>
          <w:kern w:val="0"/>
          <w14:ligatures w14:val="none"/>
        </w:rPr>
        <w:t>.202</w:t>
      </w:r>
      <w:r>
        <w:rPr>
          <w:rFonts w:ascii="Arial" w:eastAsia="Calibri" w:hAnsi="Arial" w:cs="Arial"/>
          <w:b/>
          <w:kern w:val="0"/>
          <w14:ligatures w14:val="none"/>
        </w:rPr>
        <w:t>4</w:t>
      </w:r>
      <w:r w:rsidRPr="0024187A">
        <w:rPr>
          <w:rFonts w:ascii="Arial" w:eastAsia="Calibri" w:hAnsi="Arial" w:cs="Arial"/>
          <w:b/>
          <w:kern w:val="0"/>
          <w14:ligatures w14:val="none"/>
        </w:rPr>
        <w:t>.godine.</w:t>
      </w:r>
    </w:p>
    <w:p w14:paraId="5FE41CBE" w14:textId="70997977" w:rsidR="0024187A" w:rsidRPr="0024187A" w:rsidRDefault="0024187A" w:rsidP="0024187A">
      <w:pPr>
        <w:spacing w:after="0" w:line="240" w:lineRule="auto"/>
        <w:ind w:firstLine="708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24187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3. Ustanova će s radnicom zaključiti Dodatak (aneks) Ugovoru o radu sklopljenom na neodređeno vrijeme,</w:t>
      </w:r>
      <w:r w:rsidRPr="0024187A">
        <w:rPr>
          <w:rFonts w:ascii="Calibri" w:eastAsia="Times New Roman" w:hAnsi="Calibri" w:cs="Times New Roman"/>
          <w:b/>
          <w:kern w:val="0"/>
          <w:lang w:val="pl-PL" w:eastAsia="hr-HR"/>
          <w14:ligatures w14:val="none"/>
        </w:rPr>
        <w:t xml:space="preserve"> </w:t>
      </w:r>
      <w:r w:rsidRPr="0024187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a koji se</w:t>
      </w:r>
      <w:r w:rsidRPr="0024187A">
        <w:rPr>
          <w:rFonts w:ascii="Calibri" w:eastAsia="Times New Roman" w:hAnsi="Calibri" w:cs="Times New Roman"/>
          <w:b/>
          <w:kern w:val="0"/>
          <w:lang w:val="pl-PL" w:eastAsia="hr-HR"/>
          <w14:ligatures w14:val="none"/>
        </w:rPr>
        <w:t xml:space="preserve"> </w:t>
      </w:r>
      <w:r w:rsidRPr="0024187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odnosi na izmjenu odredbe u odnosu na radno mjesto radnika i opis poslova. </w:t>
      </w:r>
      <w:r w:rsidRPr="0024187A">
        <w:rPr>
          <w:rFonts w:ascii="Arial" w:eastAsia="Calibri" w:hAnsi="Arial" w:cs="Arial"/>
          <w:b/>
          <w:kern w:val="0"/>
          <w14:ligatures w14:val="none"/>
        </w:rPr>
        <w:t>Radnica ostvaruje sva prava i obveze sukladno zakonskim i općim aktima Ustanove</w:t>
      </w:r>
      <w:r w:rsidRPr="0024187A">
        <w:rPr>
          <w:rFonts w:ascii="Calibri" w:eastAsia="Calibri" w:hAnsi="Calibri" w:cs="Times New Roman"/>
          <w:b/>
          <w:kern w:val="0"/>
          <w14:ligatures w14:val="none"/>
        </w:rPr>
        <w:t xml:space="preserve">, </w:t>
      </w:r>
      <w:r w:rsidRPr="0024187A">
        <w:rPr>
          <w:rFonts w:ascii="Arial" w:eastAsia="Calibri" w:hAnsi="Arial" w:cs="Arial"/>
          <w:b/>
          <w:kern w:val="0"/>
          <w14:ligatures w14:val="none"/>
        </w:rPr>
        <w:t>a vezano uz nastalu izmjenu Ugovora o radu.</w:t>
      </w:r>
    </w:p>
    <w:p w14:paraId="19EE28D0" w14:textId="77777777" w:rsidR="0024187A" w:rsidRDefault="0024187A" w:rsidP="00217E67">
      <w:pPr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67BEF100" w14:textId="77777777" w:rsidR="004666D1" w:rsidRPr="00217E67" w:rsidRDefault="004666D1" w:rsidP="00217E67">
      <w:pPr>
        <w:jc w:val="both"/>
        <w:rPr>
          <w:rFonts w:ascii="Arial" w:eastAsia="Times New Roman" w:hAnsi="Arial" w:cs="Arial"/>
          <w:bCs/>
          <w:kern w:val="0"/>
          <w:lang w:val="pl-PL" w:eastAsia="hr-HR"/>
          <w14:ligatures w14:val="none"/>
        </w:rPr>
      </w:pPr>
    </w:p>
    <w:p w14:paraId="1FF5544C" w14:textId="77777777" w:rsidR="004B0949" w:rsidRPr="001C08AA" w:rsidRDefault="004B0949" w:rsidP="004B0949">
      <w:pPr>
        <w:ind w:left="426"/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7.  </w:t>
      </w:r>
      <w:r w:rsidRPr="001C08AA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Razno</w:t>
      </w:r>
    </w:p>
    <w:p w14:paraId="327F63CF" w14:textId="77777777" w:rsidR="00217E67" w:rsidRDefault="00217E67" w:rsidP="004B0949">
      <w:pPr>
        <w:tabs>
          <w:tab w:val="left" w:pos="497"/>
        </w:tabs>
        <w:jc w:val="both"/>
        <w:rPr>
          <w:rFonts w:ascii="Arial" w:hAnsi="Arial" w:cs="Arial"/>
        </w:rPr>
      </w:pPr>
    </w:p>
    <w:p w14:paraId="5F042357" w14:textId="77777777" w:rsidR="00C13A47" w:rsidRDefault="00C13A47" w:rsidP="004B0949">
      <w:pPr>
        <w:tabs>
          <w:tab w:val="left" w:pos="497"/>
        </w:tabs>
        <w:jc w:val="both"/>
        <w:rPr>
          <w:rFonts w:ascii="Arial" w:hAnsi="Arial" w:cs="Arial"/>
        </w:rPr>
      </w:pPr>
    </w:p>
    <w:p w14:paraId="77B51EE0" w14:textId="77777777" w:rsidR="00C13A47" w:rsidRDefault="00C13A47" w:rsidP="004B0949">
      <w:pPr>
        <w:tabs>
          <w:tab w:val="left" w:pos="497"/>
        </w:tabs>
        <w:jc w:val="both"/>
        <w:rPr>
          <w:rFonts w:ascii="Arial" w:hAnsi="Arial" w:cs="Arial"/>
        </w:rPr>
      </w:pPr>
    </w:p>
    <w:p w14:paraId="34270DCB" w14:textId="77777777" w:rsidR="008A1380" w:rsidRDefault="008A1380" w:rsidP="004B0949">
      <w:pPr>
        <w:tabs>
          <w:tab w:val="left" w:pos="497"/>
        </w:tabs>
        <w:jc w:val="both"/>
        <w:rPr>
          <w:rFonts w:ascii="Arial" w:hAnsi="Arial" w:cs="Arial"/>
        </w:rPr>
      </w:pPr>
    </w:p>
    <w:p w14:paraId="5FD1985F" w14:textId="77777777" w:rsidR="008A1380" w:rsidRDefault="008A1380" w:rsidP="004B0949">
      <w:pPr>
        <w:tabs>
          <w:tab w:val="left" w:pos="497"/>
        </w:tabs>
        <w:jc w:val="both"/>
        <w:rPr>
          <w:rFonts w:ascii="Arial" w:hAnsi="Arial" w:cs="Arial"/>
        </w:rPr>
      </w:pPr>
    </w:p>
    <w:p w14:paraId="07F86010" w14:textId="6DA09997" w:rsidR="00217E67" w:rsidRDefault="00217E67" w:rsidP="004B0949">
      <w:pPr>
        <w:tabs>
          <w:tab w:val="left" w:pos="49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Zapisnik sastavila                                                                    Predsjednica Upravnog vijeća</w:t>
      </w:r>
    </w:p>
    <w:p w14:paraId="0BBD1195" w14:textId="5F65AE95" w:rsidR="00217E67" w:rsidRDefault="00217E67" w:rsidP="004B0949">
      <w:pPr>
        <w:tabs>
          <w:tab w:val="left" w:pos="49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                                       ________________________ </w:t>
      </w:r>
      <w:r>
        <w:rPr>
          <w:rFonts w:ascii="Arial" w:hAnsi="Arial" w:cs="Arial"/>
        </w:rPr>
        <w:br/>
        <w:t>Irene Gregorovi</w:t>
      </w:r>
      <w:r w:rsidR="007B29E1">
        <w:rPr>
          <w:rFonts w:ascii="Arial" w:hAnsi="Arial" w:cs="Arial"/>
        </w:rPr>
        <w:t>ć</w:t>
      </w:r>
      <w:r>
        <w:rPr>
          <w:rFonts w:ascii="Arial" w:hAnsi="Arial" w:cs="Arial"/>
        </w:rPr>
        <w:t>-Filipčić                                                                 Nadja Poropat</w:t>
      </w:r>
    </w:p>
    <w:p w14:paraId="3B2801EE" w14:textId="77777777" w:rsidR="00CA27E2" w:rsidRDefault="00CA27E2" w:rsidP="00A6122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hr-HR"/>
          <w14:ligatures w14:val="none"/>
        </w:rPr>
      </w:pPr>
    </w:p>
    <w:p w14:paraId="6A702D64" w14:textId="77777777" w:rsidR="00CA27E2" w:rsidRDefault="00CA27E2" w:rsidP="00A6122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hr-HR"/>
          <w14:ligatures w14:val="none"/>
        </w:rPr>
      </w:pPr>
    </w:p>
    <w:p w14:paraId="0FF20BBF" w14:textId="77777777" w:rsidR="00CA27E2" w:rsidRDefault="00CA27E2" w:rsidP="00A6122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hr-HR"/>
          <w14:ligatures w14:val="none"/>
        </w:rPr>
      </w:pPr>
    </w:p>
    <w:p w14:paraId="0B40B206" w14:textId="77777777" w:rsidR="00CA27E2" w:rsidRDefault="00CA27E2" w:rsidP="00A6122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hr-HR"/>
          <w14:ligatures w14:val="none"/>
        </w:rPr>
      </w:pPr>
    </w:p>
    <w:p w14:paraId="5CDF803C" w14:textId="77777777" w:rsidR="00CA27E2" w:rsidRDefault="00CA27E2" w:rsidP="00A6122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hr-HR"/>
          <w14:ligatures w14:val="none"/>
        </w:rPr>
      </w:pPr>
    </w:p>
    <w:p w14:paraId="1DDFCF8B" w14:textId="797FC3ED" w:rsidR="00CA27E2" w:rsidRPr="00A92317" w:rsidRDefault="00A92317" w:rsidP="00A61227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hr-HR"/>
          <w14:ligatures w14:val="none"/>
        </w:rPr>
      </w:pPr>
      <w:r w:rsidRPr="00A92317">
        <w:rPr>
          <w:rFonts w:ascii="Arial" w:eastAsia="Times New Roman" w:hAnsi="Arial" w:cs="Arial"/>
          <w:bCs/>
          <w:kern w:val="0"/>
          <w:sz w:val="24"/>
          <w:szCs w:val="24"/>
          <w:lang w:eastAsia="hr-HR"/>
          <w14:ligatures w14:val="none"/>
        </w:rPr>
        <w:t>Napomena: sukladno propisima o zaštiti osobnih podataka, osobni podaci radnika su izostavljeni</w:t>
      </w:r>
    </w:p>
    <w:p w14:paraId="448373E6" w14:textId="77777777" w:rsidR="0069315F" w:rsidRDefault="0069315F" w:rsidP="00A6122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hr-HR"/>
          <w14:ligatures w14:val="none"/>
        </w:rPr>
      </w:pPr>
    </w:p>
    <w:p w14:paraId="58FBE08F" w14:textId="77777777" w:rsidR="008A1380" w:rsidRDefault="008A1380" w:rsidP="00A470A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0199078C" w14:textId="77777777" w:rsidR="008A1380" w:rsidRDefault="008A1380" w:rsidP="00A470A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6A4A8C1D" w14:textId="77777777" w:rsidR="008A1380" w:rsidRDefault="008A1380" w:rsidP="00A470A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7051030B" w14:textId="77777777" w:rsidR="008A1380" w:rsidRDefault="008A1380" w:rsidP="00A470A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1727702F" w14:textId="48EE12B8" w:rsidR="00A470A2" w:rsidRPr="00512A1E" w:rsidRDefault="00A470A2" w:rsidP="00A470A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512A1E">
        <w:rPr>
          <w:rFonts w:ascii="Arial" w:eastAsia="Times New Roman" w:hAnsi="Arial" w:cs="Arial"/>
          <w:kern w:val="0"/>
          <w:lang w:eastAsia="hr-HR"/>
          <w14:ligatures w14:val="none"/>
        </w:rPr>
        <w:t>Na temelju odredbe članka 37. stavka 4. Zakona o predškolskom odgoju i obrazovanju („Narodne novine“ broj 10/97, 107/07, 94/13, 98/19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>,</w:t>
      </w:r>
      <w:r w:rsidRPr="00512A1E">
        <w:rPr>
          <w:rFonts w:ascii="Arial" w:eastAsia="Times New Roman" w:hAnsi="Arial" w:cs="Arial"/>
          <w:kern w:val="0"/>
          <w:lang w:eastAsia="hr-HR"/>
          <w14:ligatures w14:val="none"/>
        </w:rPr>
        <w:t xml:space="preserve"> 57/22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 xml:space="preserve"> i 101/23</w:t>
      </w:r>
      <w:r w:rsidRPr="00512A1E">
        <w:rPr>
          <w:rFonts w:ascii="Arial" w:eastAsia="Times New Roman" w:hAnsi="Arial" w:cs="Arial"/>
          <w:kern w:val="0"/>
          <w:lang w:eastAsia="hr-HR"/>
          <w14:ligatures w14:val="none"/>
        </w:rPr>
        <w:t>), članka 47. stavka 1.  i članka 49. stavka 2. podstavka 1. Statuta Dječjeg vrtića Rijeka, Upravno vijeće Dječjeg vrtića Rijeka podnosi</w:t>
      </w:r>
    </w:p>
    <w:p w14:paraId="5F0782EE" w14:textId="77777777" w:rsidR="00A470A2" w:rsidRPr="00512A1E" w:rsidRDefault="00A470A2" w:rsidP="00A470A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3E36C5B8" w14:textId="77777777" w:rsidR="00A470A2" w:rsidRPr="00512A1E" w:rsidRDefault="00A470A2" w:rsidP="00A470A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512A1E">
        <w:rPr>
          <w:rFonts w:ascii="Arial" w:eastAsia="Times New Roman" w:hAnsi="Arial" w:cs="Arial"/>
          <w:b/>
          <w:kern w:val="0"/>
          <w:lang w:eastAsia="hr-HR"/>
          <w14:ligatures w14:val="none"/>
        </w:rPr>
        <w:t>Prijedlog Odluke o razrješenju ravnateljice Dječjeg vrtića Rijeka</w:t>
      </w:r>
    </w:p>
    <w:p w14:paraId="564BF4D7" w14:textId="77777777" w:rsidR="00A470A2" w:rsidRPr="00512A1E" w:rsidRDefault="00A470A2" w:rsidP="00A470A2">
      <w:pPr>
        <w:spacing w:after="0" w:line="240" w:lineRule="auto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3AFCC382" w14:textId="77777777" w:rsidR="00A470A2" w:rsidRPr="00512A1E" w:rsidRDefault="00A470A2" w:rsidP="00A470A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512A1E">
        <w:rPr>
          <w:rFonts w:ascii="Arial" w:eastAsia="Times New Roman" w:hAnsi="Arial" w:cs="Arial"/>
          <w:b/>
          <w:kern w:val="0"/>
          <w:lang w:eastAsia="hr-HR"/>
          <w14:ligatures w14:val="none"/>
        </w:rPr>
        <w:t>O b r a z l o ž e nj e</w:t>
      </w:r>
      <w:r>
        <w:rPr>
          <w:rFonts w:ascii="Arial" w:eastAsia="Times New Roman" w:hAnsi="Arial" w:cs="Arial"/>
          <w:b/>
          <w:kern w:val="0"/>
          <w:lang w:eastAsia="hr-HR"/>
          <w14:ligatures w14:val="none"/>
        </w:rPr>
        <w:br/>
      </w:r>
    </w:p>
    <w:p w14:paraId="0DE51F2E" w14:textId="77777777" w:rsidR="00A470A2" w:rsidRPr="00512A1E" w:rsidRDefault="00A470A2" w:rsidP="00A470A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512A1E">
        <w:rPr>
          <w:rFonts w:ascii="Arial" w:eastAsia="Times New Roman" w:hAnsi="Arial" w:cs="Arial"/>
          <w:b/>
          <w:kern w:val="0"/>
          <w:lang w:eastAsia="hr-HR"/>
          <w14:ligatures w14:val="none"/>
        </w:rPr>
        <w:tab/>
      </w:r>
      <w:r w:rsidRPr="00512A1E">
        <w:rPr>
          <w:rFonts w:ascii="Arial" w:eastAsia="Times New Roman" w:hAnsi="Arial" w:cs="Arial"/>
          <w:kern w:val="0"/>
          <w:lang w:eastAsia="hr-HR"/>
          <w14:ligatures w14:val="none"/>
        </w:rPr>
        <w:t>Upravno vijeće Dječjeg vrtića Rijeka zaprimilo je zahtjev ravnateljice Dječjeg vrtića Rijeka, Davorke Guštin kojim traži razrješenje obnašanja dužnosti ravnateljice, prije isteka vremena na koje je imenovana, s danom 31. svibnja 2024. godine, zbog odlaska u mirovinu.</w:t>
      </w:r>
    </w:p>
    <w:p w14:paraId="29E9F018" w14:textId="77777777" w:rsidR="00A470A2" w:rsidRPr="00512A1E" w:rsidRDefault="00A470A2" w:rsidP="00A470A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512A1E">
        <w:rPr>
          <w:rFonts w:ascii="Arial" w:eastAsia="Times New Roman" w:hAnsi="Arial" w:cs="Arial"/>
          <w:kern w:val="0"/>
          <w:lang w:eastAsia="hr-HR"/>
          <w14:ligatures w14:val="none"/>
        </w:rPr>
        <w:tab/>
        <w:t>Odlukom Gradonačelnika Grada Rijeke (KLASA: 024-02/22-01/64-22, URBROJ: 2170-1-15-00-22-1 od 18. srpnja 2022. godine) Davorka Guštin imenovana je za ravnateljicu Dječjeg vrtića Rijeka. Mandat ravnateljice traje pet godina,  teče od 1. rujna 2022. godine te ističe 31. kolovoza 2027. godine.</w:t>
      </w:r>
    </w:p>
    <w:p w14:paraId="0EAC8E08" w14:textId="77777777" w:rsidR="00A470A2" w:rsidRPr="00512A1E" w:rsidRDefault="00A470A2" w:rsidP="00A470A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512A1E">
        <w:rPr>
          <w:rFonts w:ascii="Arial" w:eastAsia="Times New Roman" w:hAnsi="Arial" w:cs="Arial"/>
          <w:kern w:val="0"/>
          <w:lang w:eastAsia="hr-HR"/>
          <w14:ligatures w14:val="none"/>
        </w:rPr>
        <w:tab/>
        <w:t>Odredbom članka 44. stavkom 1. Zakona o ustanovama („Narodne novine“ broj 76/93, 29/97, 47/99, 35/08, 127/19 i 151/22) propisano je da ravnatelj ustanove može biti razriješen prije isteka vremena na koje je imenovan. U stavku 2. točki 1. istog članka utvrđeno je da je Upravno vijeće dužno razriješiti ravnatelja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 xml:space="preserve"> </w:t>
      </w:r>
      <w:r w:rsidRPr="00512A1E">
        <w:rPr>
          <w:rFonts w:ascii="Arial" w:eastAsia="Times New Roman" w:hAnsi="Arial" w:cs="Arial"/>
          <w:kern w:val="0"/>
          <w:lang w:eastAsia="hr-HR"/>
          <w14:ligatures w14:val="none"/>
        </w:rPr>
        <w:t>ako ravnatelj sam zatraži razrješenje u skladu s ugovorom o radu.   Člankom 37. stavkom 4. Zakona o predškolskom odgoju i obrazovanju ("Narodne novine" broj 10/97, 107/07, 94/13, 98/19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 xml:space="preserve">, </w:t>
      </w:r>
      <w:r w:rsidRPr="00512A1E">
        <w:rPr>
          <w:rFonts w:ascii="Arial" w:eastAsia="Times New Roman" w:hAnsi="Arial" w:cs="Arial"/>
          <w:kern w:val="0"/>
          <w:lang w:eastAsia="hr-HR"/>
          <w14:ligatures w14:val="none"/>
        </w:rPr>
        <w:t>57/22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 xml:space="preserve"> i 101/23</w:t>
      </w:r>
      <w:r w:rsidRPr="00512A1E">
        <w:rPr>
          <w:rFonts w:ascii="Arial" w:eastAsia="Times New Roman" w:hAnsi="Arial" w:cs="Arial"/>
          <w:kern w:val="0"/>
          <w:lang w:eastAsia="hr-HR"/>
          <w14:ligatures w14:val="none"/>
        </w:rPr>
        <w:t>) propisano je da u dječjem vrtiću kojemu je osnivač jedinica lokalne i područne (regionalne) samouprave, ravnatelja imenuje i razrješava izvršno tijelo  osnivača na prijedlog upravnog vijeća.</w:t>
      </w:r>
    </w:p>
    <w:p w14:paraId="0CD17D0F" w14:textId="77777777" w:rsidR="00A470A2" w:rsidRPr="00512A1E" w:rsidRDefault="00A470A2" w:rsidP="00A470A2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512A1E">
        <w:rPr>
          <w:rFonts w:ascii="Arial" w:eastAsia="Times New Roman" w:hAnsi="Arial" w:cs="Arial"/>
          <w:kern w:val="0"/>
          <w:lang w:eastAsia="hr-HR"/>
          <w14:ligatures w14:val="none"/>
        </w:rPr>
        <w:t xml:space="preserve">U skladu s navedenim, odredbom članka 47. stavkom 1. Statuta Dječjeg vrtića Rijeka utvrđeno je da odluku o imenovanju i razrješenju ravnatelja donosi Gradonačelnik na prijedlog Upravnog vijeća dok je člankom 49. stavkom 2. podstavkom 1. utvrđeno da je na prijedlog Upravnog vijeća, Gradonačelnik dužan razriješiti ravnatelja u slučaju kada ravnatelj sam zatraži razrješenje. </w:t>
      </w:r>
    </w:p>
    <w:p w14:paraId="5BB76C1C" w14:textId="77777777" w:rsidR="00A470A2" w:rsidRPr="00512A1E" w:rsidRDefault="00A470A2" w:rsidP="00A470A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512A1E">
        <w:rPr>
          <w:rFonts w:ascii="Arial" w:eastAsia="Times New Roman" w:hAnsi="Arial" w:cs="Arial"/>
          <w:kern w:val="0"/>
          <w:lang w:eastAsia="hr-HR"/>
          <w14:ligatures w14:val="none"/>
        </w:rPr>
        <w:tab/>
        <w:t xml:space="preserve">Slijedom navedenoga, Upravno vijeće Ustanove je na sjednici održanoj 27. ožujka 2024. godine temeljem zaprimljenog zahtjeva ravnateljice Davorke Guštin utvrdilo Prijedlog Odluke o razrješenju dužnosti ravnateljice Dječjeg vrtića Rijeka, Davorke Guštin, s danom 31. svibnja 2024. godine.  </w:t>
      </w:r>
    </w:p>
    <w:p w14:paraId="26BB48D6" w14:textId="77777777" w:rsidR="00A470A2" w:rsidRDefault="00A470A2" w:rsidP="00A470A2">
      <w:pPr>
        <w:spacing w:after="0" w:line="240" w:lineRule="auto"/>
        <w:ind w:firstLine="708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512A1E">
        <w:rPr>
          <w:rFonts w:ascii="Arial" w:eastAsia="Times New Roman" w:hAnsi="Arial" w:cs="Arial"/>
          <w:kern w:val="0"/>
          <w:lang w:eastAsia="hr-HR"/>
          <w14:ligatures w14:val="none"/>
        </w:rPr>
        <w:t>Prijedlog odluke o razrješenju ravnateljice Dječjeg vrtića Rijeka  prosljeđuje se Gradonačelniku Grada Rijeke na razmatranje i usvajanje.</w:t>
      </w:r>
      <w:r w:rsidRPr="00512A1E">
        <w:rPr>
          <w:rFonts w:ascii="Arial" w:eastAsia="Times New Roman" w:hAnsi="Arial" w:cs="Arial"/>
          <w:kern w:val="0"/>
          <w:lang w:eastAsia="hr-HR"/>
          <w14:ligatures w14:val="none"/>
        </w:rPr>
        <w:br/>
      </w:r>
      <w:r w:rsidRPr="00512A1E">
        <w:rPr>
          <w:rFonts w:ascii="Arial" w:eastAsia="Times New Roman" w:hAnsi="Arial" w:cs="Arial"/>
          <w:kern w:val="0"/>
          <w:lang w:eastAsia="hr-HR"/>
          <w14:ligatures w14:val="none"/>
        </w:rPr>
        <w:tab/>
      </w:r>
    </w:p>
    <w:p w14:paraId="79E60B56" w14:textId="77777777" w:rsidR="00A470A2" w:rsidRDefault="00A470A2" w:rsidP="00A470A2">
      <w:pPr>
        <w:spacing w:after="0" w:line="240" w:lineRule="auto"/>
        <w:ind w:firstLine="708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094DDB08" w14:textId="77777777" w:rsidR="00A470A2" w:rsidRPr="00066502" w:rsidRDefault="00A470A2" w:rsidP="00A470A2">
      <w:pPr>
        <w:spacing w:after="0" w:line="240" w:lineRule="auto"/>
        <w:ind w:firstLine="708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0AD86DE5" w14:textId="77777777" w:rsidR="00A470A2" w:rsidRPr="00512A1E" w:rsidRDefault="00A470A2" w:rsidP="00A470A2">
      <w:pPr>
        <w:tabs>
          <w:tab w:val="left" w:pos="497"/>
        </w:tabs>
        <w:jc w:val="both"/>
        <w:rPr>
          <w:rFonts w:ascii="Arial" w:hAnsi="Arial" w:cs="Arial"/>
        </w:rPr>
      </w:pPr>
      <w:r w:rsidRPr="00512A1E"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</w:rPr>
        <w:t xml:space="preserve">             </w:t>
      </w:r>
      <w:r w:rsidRPr="00512A1E">
        <w:rPr>
          <w:rFonts w:ascii="Arial" w:hAnsi="Arial" w:cs="Arial"/>
        </w:rPr>
        <w:t xml:space="preserve"> Predsjednica Upravnog vijeća</w:t>
      </w:r>
    </w:p>
    <w:p w14:paraId="2BFC8F35" w14:textId="77777777" w:rsidR="00A470A2" w:rsidRPr="00121EBF" w:rsidRDefault="00A470A2" w:rsidP="00A470A2">
      <w:pPr>
        <w:tabs>
          <w:tab w:val="left" w:pos="497"/>
        </w:tabs>
        <w:jc w:val="both"/>
        <w:rPr>
          <w:rFonts w:ascii="Arial" w:hAnsi="Arial" w:cs="Arial"/>
        </w:rPr>
      </w:pPr>
      <w:r w:rsidRPr="00512A1E"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</w:rPr>
        <w:t xml:space="preserve">             </w:t>
      </w:r>
      <w:r w:rsidRPr="00512A1E">
        <w:rPr>
          <w:rFonts w:ascii="Arial" w:hAnsi="Arial" w:cs="Arial"/>
        </w:rPr>
        <w:t xml:space="preserve"> ---------------------------------------- </w:t>
      </w:r>
      <w:r w:rsidRPr="00512A1E">
        <w:rPr>
          <w:rFonts w:ascii="Arial" w:hAnsi="Arial" w:cs="Arial"/>
        </w:rPr>
        <w:br/>
        <w:t xml:space="preserve">                                                                                       </w:t>
      </w:r>
      <w:r>
        <w:rPr>
          <w:rFonts w:ascii="Arial" w:hAnsi="Arial" w:cs="Arial"/>
        </w:rPr>
        <w:t xml:space="preserve">            </w:t>
      </w:r>
      <w:r w:rsidRPr="00512A1E">
        <w:rPr>
          <w:rFonts w:ascii="Arial" w:hAnsi="Arial" w:cs="Arial"/>
        </w:rPr>
        <w:t xml:space="preserve"> Nadja Poropa</w:t>
      </w:r>
      <w:r>
        <w:rPr>
          <w:rFonts w:ascii="Arial" w:hAnsi="Arial" w:cs="Arial"/>
        </w:rPr>
        <w:t xml:space="preserve">t                             </w:t>
      </w:r>
    </w:p>
    <w:p w14:paraId="130EB3C2" w14:textId="77777777" w:rsidR="00A470A2" w:rsidRDefault="00A470A2" w:rsidP="00A470A2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3612C23D" w14:textId="77777777" w:rsidR="00A470A2" w:rsidRDefault="00A470A2" w:rsidP="00A470A2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08B270CF" w14:textId="77777777" w:rsidR="00A470A2" w:rsidRDefault="00A470A2" w:rsidP="00A470A2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409E7616" w14:textId="77777777" w:rsidR="00A470A2" w:rsidRDefault="00A470A2" w:rsidP="00A470A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48A7E788" w14:textId="77777777" w:rsidR="00A470A2" w:rsidRDefault="00A470A2" w:rsidP="00A470A2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402A4679" w14:textId="77777777" w:rsidR="00A470A2" w:rsidRDefault="00A470A2" w:rsidP="00A470A2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5D4EA2A5" w14:textId="77777777" w:rsidR="00A470A2" w:rsidRDefault="00A470A2" w:rsidP="00A470A2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3CB20408" w14:textId="77777777" w:rsidR="00A470A2" w:rsidRDefault="00A470A2" w:rsidP="00A470A2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15B97194" w14:textId="77777777" w:rsidR="00A470A2" w:rsidRDefault="00A470A2" w:rsidP="00A470A2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66955E47" w14:textId="77777777" w:rsidR="00A470A2" w:rsidRDefault="00A470A2" w:rsidP="00EB5F3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sectPr w:rsidR="00A47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E327E"/>
    <w:multiLevelType w:val="hybridMultilevel"/>
    <w:tmpl w:val="AD9E1F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925DB7"/>
    <w:multiLevelType w:val="hybridMultilevel"/>
    <w:tmpl w:val="AD9E1F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22738F"/>
    <w:multiLevelType w:val="hybridMultilevel"/>
    <w:tmpl w:val="AD9E1F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465C59"/>
    <w:multiLevelType w:val="hybridMultilevel"/>
    <w:tmpl w:val="0CDA819C"/>
    <w:lvl w:ilvl="0" w:tplc="29E491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518F8"/>
    <w:multiLevelType w:val="hybridMultilevel"/>
    <w:tmpl w:val="B00098C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6A7753"/>
    <w:multiLevelType w:val="hybridMultilevel"/>
    <w:tmpl w:val="38C08AF0"/>
    <w:lvl w:ilvl="0" w:tplc="851CF0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093E5F"/>
    <w:multiLevelType w:val="hybridMultilevel"/>
    <w:tmpl w:val="AD9E1F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3C669F1"/>
    <w:multiLevelType w:val="hybridMultilevel"/>
    <w:tmpl w:val="BD3AED00"/>
    <w:lvl w:ilvl="0" w:tplc="CF1AC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946E0"/>
    <w:multiLevelType w:val="hybridMultilevel"/>
    <w:tmpl w:val="DDA22612"/>
    <w:lvl w:ilvl="0" w:tplc="29E4919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16"/>
        <w:szCs w:val="16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8A3272"/>
    <w:multiLevelType w:val="hybridMultilevel"/>
    <w:tmpl w:val="F904B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7472">
    <w:abstractNumId w:val="6"/>
  </w:num>
  <w:num w:numId="2" w16cid:durableId="1307399586">
    <w:abstractNumId w:val="0"/>
  </w:num>
  <w:num w:numId="3" w16cid:durableId="261687719">
    <w:abstractNumId w:val="7"/>
  </w:num>
  <w:num w:numId="4" w16cid:durableId="68888895">
    <w:abstractNumId w:val="2"/>
  </w:num>
  <w:num w:numId="5" w16cid:durableId="50735121">
    <w:abstractNumId w:val="1"/>
  </w:num>
  <w:num w:numId="6" w16cid:durableId="1207334848">
    <w:abstractNumId w:val="4"/>
  </w:num>
  <w:num w:numId="7" w16cid:durableId="695429252">
    <w:abstractNumId w:val="3"/>
  </w:num>
  <w:num w:numId="8" w16cid:durableId="286081841">
    <w:abstractNumId w:val="10"/>
  </w:num>
  <w:num w:numId="9" w16cid:durableId="1182430296">
    <w:abstractNumId w:val="8"/>
  </w:num>
  <w:num w:numId="10" w16cid:durableId="500970918">
    <w:abstractNumId w:val="9"/>
  </w:num>
  <w:num w:numId="11" w16cid:durableId="1763141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82"/>
    <w:rsid w:val="0000614D"/>
    <w:rsid w:val="00022376"/>
    <w:rsid w:val="00022B88"/>
    <w:rsid w:val="00027E81"/>
    <w:rsid w:val="00073BFA"/>
    <w:rsid w:val="00075766"/>
    <w:rsid w:val="00076EFF"/>
    <w:rsid w:val="00081C09"/>
    <w:rsid w:val="000F06EF"/>
    <w:rsid w:val="000F5AB7"/>
    <w:rsid w:val="001061A1"/>
    <w:rsid w:val="001B7F44"/>
    <w:rsid w:val="001C08AA"/>
    <w:rsid w:val="001E423A"/>
    <w:rsid w:val="001E7067"/>
    <w:rsid w:val="00217E67"/>
    <w:rsid w:val="002216DC"/>
    <w:rsid w:val="00235739"/>
    <w:rsid w:val="0024187A"/>
    <w:rsid w:val="00276976"/>
    <w:rsid w:val="0029561D"/>
    <w:rsid w:val="002B278B"/>
    <w:rsid w:val="002D7A8E"/>
    <w:rsid w:val="00303309"/>
    <w:rsid w:val="003121E4"/>
    <w:rsid w:val="00370E6A"/>
    <w:rsid w:val="0037234C"/>
    <w:rsid w:val="003724CC"/>
    <w:rsid w:val="00375E08"/>
    <w:rsid w:val="00397287"/>
    <w:rsid w:val="003B2BA2"/>
    <w:rsid w:val="004666D1"/>
    <w:rsid w:val="00470C37"/>
    <w:rsid w:val="004A07F9"/>
    <w:rsid w:val="004A3684"/>
    <w:rsid w:val="004B0949"/>
    <w:rsid w:val="004B4867"/>
    <w:rsid w:val="004E38DC"/>
    <w:rsid w:val="004E414A"/>
    <w:rsid w:val="004F501A"/>
    <w:rsid w:val="004F78E5"/>
    <w:rsid w:val="00530AC4"/>
    <w:rsid w:val="00575244"/>
    <w:rsid w:val="00592BA9"/>
    <w:rsid w:val="0059417A"/>
    <w:rsid w:val="005C36CC"/>
    <w:rsid w:val="005D737E"/>
    <w:rsid w:val="005F1D53"/>
    <w:rsid w:val="005F2108"/>
    <w:rsid w:val="005F3ADF"/>
    <w:rsid w:val="00624146"/>
    <w:rsid w:val="00626F8D"/>
    <w:rsid w:val="00661145"/>
    <w:rsid w:val="00667938"/>
    <w:rsid w:val="00674A7E"/>
    <w:rsid w:val="00674BF1"/>
    <w:rsid w:val="00682B4B"/>
    <w:rsid w:val="006902F3"/>
    <w:rsid w:val="006909EC"/>
    <w:rsid w:val="0069315F"/>
    <w:rsid w:val="006C2FC5"/>
    <w:rsid w:val="006D28CD"/>
    <w:rsid w:val="00751F92"/>
    <w:rsid w:val="00761390"/>
    <w:rsid w:val="00795400"/>
    <w:rsid w:val="00797C8F"/>
    <w:rsid w:val="007B29E1"/>
    <w:rsid w:val="007C3FC7"/>
    <w:rsid w:val="00806C88"/>
    <w:rsid w:val="008415A4"/>
    <w:rsid w:val="00841BEC"/>
    <w:rsid w:val="00852D1E"/>
    <w:rsid w:val="00872DDE"/>
    <w:rsid w:val="008A1380"/>
    <w:rsid w:val="008A61CB"/>
    <w:rsid w:val="008B0D23"/>
    <w:rsid w:val="008B3825"/>
    <w:rsid w:val="008E425A"/>
    <w:rsid w:val="009633AA"/>
    <w:rsid w:val="00971885"/>
    <w:rsid w:val="0098125F"/>
    <w:rsid w:val="009A69F1"/>
    <w:rsid w:val="009C588C"/>
    <w:rsid w:val="009F4FEE"/>
    <w:rsid w:val="009F7A8F"/>
    <w:rsid w:val="00A063E1"/>
    <w:rsid w:val="00A10EC3"/>
    <w:rsid w:val="00A17663"/>
    <w:rsid w:val="00A22F8C"/>
    <w:rsid w:val="00A334BF"/>
    <w:rsid w:val="00A470A2"/>
    <w:rsid w:val="00A50931"/>
    <w:rsid w:val="00A61227"/>
    <w:rsid w:val="00A818A5"/>
    <w:rsid w:val="00A83542"/>
    <w:rsid w:val="00A83682"/>
    <w:rsid w:val="00A92317"/>
    <w:rsid w:val="00AA3E23"/>
    <w:rsid w:val="00AD3918"/>
    <w:rsid w:val="00AE2CB5"/>
    <w:rsid w:val="00B106AA"/>
    <w:rsid w:val="00B65FC5"/>
    <w:rsid w:val="00B70682"/>
    <w:rsid w:val="00B77985"/>
    <w:rsid w:val="00B87AE3"/>
    <w:rsid w:val="00BB38B7"/>
    <w:rsid w:val="00BC7DBF"/>
    <w:rsid w:val="00C13A47"/>
    <w:rsid w:val="00C45B0D"/>
    <w:rsid w:val="00CA27E2"/>
    <w:rsid w:val="00CF2FBB"/>
    <w:rsid w:val="00D447A9"/>
    <w:rsid w:val="00DC2448"/>
    <w:rsid w:val="00DD707E"/>
    <w:rsid w:val="00DF0578"/>
    <w:rsid w:val="00DF6141"/>
    <w:rsid w:val="00DF7A51"/>
    <w:rsid w:val="00E048A3"/>
    <w:rsid w:val="00E07D26"/>
    <w:rsid w:val="00E14B5C"/>
    <w:rsid w:val="00E30273"/>
    <w:rsid w:val="00E32C68"/>
    <w:rsid w:val="00E5662E"/>
    <w:rsid w:val="00E65A47"/>
    <w:rsid w:val="00E73E83"/>
    <w:rsid w:val="00EB161C"/>
    <w:rsid w:val="00EB5F39"/>
    <w:rsid w:val="00ED75EB"/>
    <w:rsid w:val="00EE3362"/>
    <w:rsid w:val="00F351E6"/>
    <w:rsid w:val="00F36026"/>
    <w:rsid w:val="00F433A7"/>
    <w:rsid w:val="00F57C84"/>
    <w:rsid w:val="00FB1818"/>
    <w:rsid w:val="00FC4070"/>
    <w:rsid w:val="00FD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1362"/>
  <w15:chartTrackingRefBased/>
  <w15:docId w15:val="{4A9E4C82-F617-4BFA-93CC-93E3FE54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0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121</cp:revision>
  <dcterms:created xsi:type="dcterms:W3CDTF">2024-03-29T08:42:00Z</dcterms:created>
  <dcterms:modified xsi:type="dcterms:W3CDTF">2025-04-11T08:40:00Z</dcterms:modified>
</cp:coreProperties>
</file>