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7D" w:rsidRPr="00F5437D" w:rsidRDefault="00F5437D" w:rsidP="00F5437D">
      <w:pPr>
        <w:keepNext/>
        <w:jc w:val="center"/>
        <w:outlineLvl w:val="0"/>
        <w:rPr>
          <w:rFonts w:eastAsia="Times New Roman"/>
          <w:b/>
          <w:lang w:eastAsia="hr-HR"/>
        </w:rPr>
      </w:pPr>
      <w:r w:rsidRPr="00F5437D">
        <w:rPr>
          <w:rFonts w:eastAsia="Times New Roman"/>
          <w:b/>
          <w:noProof/>
          <w:lang w:eastAsia="hr-HR"/>
        </w:rPr>
        <w:drawing>
          <wp:inline distT="0" distB="0" distL="0" distR="0" wp14:anchorId="2399768C" wp14:editId="5165A97B">
            <wp:extent cx="695325" cy="52659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19" cy="527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437D" w:rsidRPr="00F5437D" w:rsidRDefault="00F5437D" w:rsidP="00F5437D">
      <w:pPr>
        <w:jc w:val="both"/>
        <w:rPr>
          <w:rFonts w:eastAsia="Times New Roman"/>
          <w:lang w:eastAsia="hr-HR"/>
        </w:rPr>
      </w:pPr>
    </w:p>
    <w:p w:rsidR="00F5437D" w:rsidRPr="00F5437D" w:rsidRDefault="00F5437D" w:rsidP="00F5437D">
      <w:pPr>
        <w:jc w:val="both"/>
        <w:rPr>
          <w:rFonts w:eastAsia="Times New Roman"/>
          <w:sz w:val="20"/>
          <w:szCs w:val="20"/>
          <w:lang w:eastAsia="hr-HR"/>
        </w:rPr>
      </w:pPr>
      <w:r w:rsidRPr="00F5437D">
        <w:rPr>
          <w:rFonts w:eastAsia="Times New Roman"/>
          <w:sz w:val="20"/>
          <w:szCs w:val="20"/>
          <w:lang w:eastAsia="hr-HR"/>
        </w:rPr>
        <w:t>KLASA:  003-06/01-</w:t>
      </w:r>
      <w:r>
        <w:rPr>
          <w:rFonts w:eastAsia="Times New Roman"/>
          <w:sz w:val="20"/>
          <w:szCs w:val="20"/>
          <w:lang w:eastAsia="hr-HR"/>
        </w:rPr>
        <w:t>22/9</w:t>
      </w:r>
    </w:p>
    <w:p w:rsidR="00F5437D" w:rsidRPr="00F5437D" w:rsidRDefault="00F5437D" w:rsidP="00F5437D">
      <w:pPr>
        <w:jc w:val="both"/>
        <w:rPr>
          <w:rFonts w:eastAsia="Times New Roman"/>
          <w:sz w:val="20"/>
          <w:szCs w:val="20"/>
          <w:lang w:eastAsia="hr-HR"/>
        </w:rPr>
      </w:pPr>
      <w:r w:rsidRPr="00F5437D">
        <w:rPr>
          <w:rFonts w:eastAsia="Times New Roman"/>
          <w:sz w:val="20"/>
          <w:szCs w:val="20"/>
          <w:lang w:eastAsia="hr-HR"/>
        </w:rPr>
        <w:t>UR.BROJ:2170/01-54-01-22-1</w:t>
      </w:r>
    </w:p>
    <w:p w:rsidR="00F5437D" w:rsidRPr="00F5437D" w:rsidRDefault="00F5437D" w:rsidP="00F5437D">
      <w:pPr>
        <w:keepNext/>
        <w:jc w:val="both"/>
        <w:outlineLvl w:val="0"/>
        <w:rPr>
          <w:rFonts w:eastAsia="Times New Roman"/>
          <w:b/>
          <w:sz w:val="20"/>
          <w:szCs w:val="20"/>
          <w:lang w:eastAsia="hr-HR"/>
        </w:rPr>
      </w:pPr>
      <w:r>
        <w:rPr>
          <w:rFonts w:eastAsia="Times New Roman"/>
          <w:sz w:val="20"/>
          <w:szCs w:val="20"/>
          <w:lang w:eastAsia="hr-HR"/>
        </w:rPr>
        <w:t>Rijeka, 30.9</w:t>
      </w:r>
      <w:r w:rsidRPr="00F5437D">
        <w:rPr>
          <w:rFonts w:eastAsia="Times New Roman"/>
          <w:sz w:val="20"/>
          <w:szCs w:val="20"/>
          <w:lang w:eastAsia="hr-HR"/>
        </w:rPr>
        <w:t>.2022.</w:t>
      </w:r>
    </w:p>
    <w:p w:rsidR="00F5437D" w:rsidRPr="00F5437D" w:rsidRDefault="00F5437D" w:rsidP="00F5437D">
      <w:pPr>
        <w:keepNext/>
        <w:jc w:val="both"/>
        <w:outlineLvl w:val="1"/>
        <w:rPr>
          <w:rFonts w:eastAsia="Times New Roman"/>
          <w:b/>
          <w:lang w:eastAsia="hr-HR"/>
        </w:rPr>
      </w:pPr>
    </w:p>
    <w:p w:rsidR="00F5437D" w:rsidRPr="00F5437D" w:rsidRDefault="00F5437D" w:rsidP="00F5437D">
      <w:pPr>
        <w:keepNext/>
        <w:jc w:val="center"/>
        <w:outlineLvl w:val="1"/>
        <w:rPr>
          <w:rFonts w:eastAsia="Times New Roman"/>
          <w:b/>
          <w:lang w:eastAsia="hr-HR"/>
        </w:rPr>
      </w:pPr>
      <w:r w:rsidRPr="00F5437D">
        <w:rPr>
          <w:rFonts w:eastAsia="Times New Roman"/>
          <w:b/>
          <w:lang w:eastAsia="hr-HR"/>
        </w:rPr>
        <w:t xml:space="preserve">Z A P I S N I K </w:t>
      </w:r>
    </w:p>
    <w:p w:rsidR="00F5437D" w:rsidRPr="00F5437D" w:rsidRDefault="00F5437D" w:rsidP="00F5437D">
      <w:pPr>
        <w:tabs>
          <w:tab w:val="left" w:pos="5160"/>
        </w:tabs>
        <w:jc w:val="both"/>
        <w:rPr>
          <w:rFonts w:eastAsia="Times New Roman"/>
          <w:lang w:eastAsia="hr-HR"/>
        </w:rPr>
      </w:pPr>
    </w:p>
    <w:p w:rsidR="00F5437D" w:rsidRPr="00F5437D" w:rsidRDefault="00F5437D" w:rsidP="002479CE">
      <w:pPr>
        <w:jc w:val="center"/>
        <w:rPr>
          <w:rFonts w:eastAsia="Times New Roman"/>
          <w:lang w:eastAsia="hr-HR"/>
        </w:rPr>
      </w:pPr>
      <w:r w:rsidRPr="00F5437D">
        <w:rPr>
          <w:rFonts w:eastAsia="Times New Roman"/>
          <w:lang w:eastAsia="hr-HR"/>
        </w:rPr>
        <w:t xml:space="preserve">sa </w:t>
      </w:r>
      <w:r w:rsidR="00232A53">
        <w:rPr>
          <w:rFonts w:eastAsia="Times New Roman"/>
          <w:b/>
          <w:lang w:eastAsia="hr-HR"/>
        </w:rPr>
        <w:t>9</w:t>
      </w:r>
      <w:r w:rsidRPr="00F5437D">
        <w:rPr>
          <w:rFonts w:eastAsia="Times New Roman"/>
          <w:b/>
          <w:lang w:eastAsia="hr-HR"/>
        </w:rPr>
        <w:t>. sjednice</w:t>
      </w:r>
      <w:r w:rsidRPr="00F5437D">
        <w:rPr>
          <w:rFonts w:eastAsia="Times New Roman"/>
          <w:lang w:eastAsia="hr-HR"/>
        </w:rPr>
        <w:t xml:space="preserve"> Upravnog vijeća Dječjeg vrtića Rijeka održane 30. </w:t>
      </w:r>
      <w:r w:rsidR="00232A53">
        <w:rPr>
          <w:rFonts w:eastAsia="Times New Roman"/>
          <w:lang w:eastAsia="hr-HR"/>
        </w:rPr>
        <w:t>rujn</w:t>
      </w:r>
      <w:r w:rsidRPr="00F5437D">
        <w:rPr>
          <w:rFonts w:eastAsia="Times New Roman"/>
          <w:lang w:eastAsia="hr-HR"/>
        </w:rPr>
        <w:t>a 2022.g.</w:t>
      </w:r>
    </w:p>
    <w:p w:rsidR="00F5437D" w:rsidRPr="00F5437D" w:rsidRDefault="00F5437D" w:rsidP="00F5437D">
      <w:pPr>
        <w:jc w:val="both"/>
        <w:rPr>
          <w:rFonts w:eastAsia="Times New Roman"/>
          <w:lang w:eastAsia="hr-HR"/>
        </w:rPr>
      </w:pPr>
    </w:p>
    <w:p w:rsidR="00F5437D" w:rsidRPr="00F5437D" w:rsidRDefault="00F5437D" w:rsidP="00F5437D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pl-PL" w:eastAsia="hr-HR"/>
        </w:rPr>
      </w:pPr>
    </w:p>
    <w:p w:rsidR="00F5437D" w:rsidRPr="00F5437D" w:rsidRDefault="00F5437D" w:rsidP="00F5437D">
      <w:pPr>
        <w:rPr>
          <w:rFonts w:eastAsia="Times New Roman"/>
          <w:b/>
          <w:lang w:val="pl-PL" w:eastAsia="hr-HR"/>
        </w:rPr>
      </w:pPr>
      <w:r w:rsidRPr="00F5437D">
        <w:rPr>
          <w:rFonts w:eastAsia="Times New Roman"/>
          <w:b/>
          <w:lang w:val="pl-PL" w:eastAsia="hr-HR"/>
        </w:rPr>
        <w:t>Prijedlog Dnevnog reda:</w:t>
      </w:r>
    </w:p>
    <w:p w:rsidR="005B0BF6" w:rsidRDefault="005B0BF6"/>
    <w:p w:rsidR="00B10E3E" w:rsidRDefault="00B10E3E" w:rsidP="00B10E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Usvajanje zapisnika sa sjednice održane 30.8.2022. godine</w:t>
      </w:r>
    </w:p>
    <w:p w:rsidR="00B10E3E" w:rsidRDefault="00B10E3E" w:rsidP="00B10E3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Donošenje</w:t>
      </w:r>
      <w:r w:rsidRPr="00CF42BD">
        <w:rPr>
          <w:rFonts w:ascii="Arial" w:eastAsia="Times New Roman" w:hAnsi="Arial" w:cs="Arial"/>
          <w:b/>
          <w:lang w:val="pl-PL" w:eastAsia="hr-HR"/>
        </w:rPr>
        <w:t xml:space="preserve"> Godišnjeg plana i programa rada Dječjeg</w:t>
      </w:r>
      <w:r>
        <w:rPr>
          <w:rFonts w:ascii="Arial" w:eastAsia="Times New Roman" w:hAnsi="Arial" w:cs="Arial"/>
          <w:b/>
          <w:lang w:val="pl-PL" w:eastAsia="hr-HR"/>
        </w:rPr>
        <w:t xml:space="preserve"> vrtića Rijeka za pedagošku 2022./2023</w:t>
      </w:r>
      <w:r w:rsidRPr="00CF42BD">
        <w:rPr>
          <w:rFonts w:ascii="Arial" w:eastAsia="Times New Roman" w:hAnsi="Arial" w:cs="Arial"/>
          <w:b/>
          <w:lang w:val="pl-PL" w:eastAsia="hr-HR"/>
        </w:rPr>
        <w:t xml:space="preserve">. </w:t>
      </w:r>
      <w:r>
        <w:rPr>
          <w:rFonts w:ascii="Arial" w:eastAsia="Times New Roman" w:hAnsi="Arial" w:cs="Arial"/>
          <w:b/>
          <w:lang w:val="pl-PL" w:eastAsia="hr-HR"/>
        </w:rPr>
        <w:t>g</w:t>
      </w:r>
      <w:r w:rsidRPr="00CF42BD">
        <w:rPr>
          <w:rFonts w:ascii="Arial" w:eastAsia="Times New Roman" w:hAnsi="Arial" w:cs="Arial"/>
          <w:b/>
          <w:lang w:val="pl-PL" w:eastAsia="hr-HR"/>
        </w:rPr>
        <w:t>odinu</w:t>
      </w:r>
    </w:p>
    <w:p w:rsidR="00B10E3E" w:rsidRPr="004B07F9" w:rsidRDefault="00B10E3E" w:rsidP="00B10E3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lang w:val="pl-PL" w:eastAsia="hr-HR"/>
        </w:rPr>
      </w:pPr>
      <w:r w:rsidRPr="004B07F9">
        <w:rPr>
          <w:rFonts w:ascii="Arial" w:hAnsi="Arial" w:cs="Arial"/>
          <w:b/>
          <w:bCs/>
        </w:rPr>
        <w:t>Donošenje Kurikuluma Dječjeg</w:t>
      </w:r>
      <w:r>
        <w:rPr>
          <w:rFonts w:ascii="Arial" w:hAnsi="Arial" w:cs="Arial"/>
          <w:b/>
          <w:bCs/>
        </w:rPr>
        <w:t xml:space="preserve"> vrtića Rijeka </w:t>
      </w:r>
    </w:p>
    <w:p w:rsidR="00B10E3E" w:rsidRPr="004B07F9" w:rsidRDefault="00B10E3E" w:rsidP="00B10E3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lang w:val="pl-PL" w:eastAsia="hr-HR"/>
        </w:rPr>
      </w:pPr>
      <w:r w:rsidRPr="004B07F9">
        <w:rPr>
          <w:rFonts w:ascii="Arial" w:eastAsia="Times New Roman" w:hAnsi="Arial" w:cs="Arial"/>
          <w:b/>
          <w:lang w:val="pl-PL" w:eastAsia="hr-HR"/>
        </w:rPr>
        <w:t>Donošenje odluke o raspisivanju natječaja za zasnivanje radnog odnosa</w:t>
      </w:r>
    </w:p>
    <w:p w:rsidR="00B10E3E" w:rsidRPr="00A830EC" w:rsidRDefault="00B10E3E" w:rsidP="00B10E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4B07F9">
        <w:rPr>
          <w:rFonts w:ascii="Arial" w:hAnsi="Arial" w:cs="Arial"/>
          <w:b/>
          <w:bCs/>
        </w:rPr>
        <w:t>Zamolba za odobrenjem neplaćenog dopusta</w:t>
      </w:r>
    </w:p>
    <w:p w:rsidR="00B10E3E" w:rsidRPr="004B07F9" w:rsidRDefault="00B10E3E" w:rsidP="00B10E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Donošenje odluke o imenovanju Povjerenstva za borbu protiv pušenja</w:t>
      </w:r>
    </w:p>
    <w:p w:rsidR="00B10E3E" w:rsidRPr="0099132A" w:rsidRDefault="00B10E3E" w:rsidP="00B10E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Razno</w:t>
      </w:r>
    </w:p>
    <w:p w:rsidR="00AF5BA3" w:rsidRDefault="00AF5BA3"/>
    <w:p w:rsidR="00944E01" w:rsidRDefault="00944E01"/>
    <w:p w:rsidR="00944E01" w:rsidRPr="00944E01" w:rsidRDefault="00944E01" w:rsidP="00944E01">
      <w:pPr>
        <w:ind w:left="405"/>
        <w:jc w:val="both"/>
        <w:rPr>
          <w:b/>
          <w:lang w:val="pl-PL"/>
        </w:rPr>
      </w:pPr>
      <w:r w:rsidRPr="00944E01">
        <w:rPr>
          <w:b/>
          <w:lang w:val="pl-PL"/>
        </w:rPr>
        <w:t>Dnevni red se jednoglasno usvaja.</w:t>
      </w:r>
    </w:p>
    <w:p w:rsidR="00944E01" w:rsidRPr="00944E01" w:rsidRDefault="00944E01" w:rsidP="00944E01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944E01" w:rsidRDefault="00944E01" w:rsidP="00944E01"/>
    <w:p w:rsidR="00944E01" w:rsidRDefault="00944E01" w:rsidP="00944E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Usvajanje zapisnika sa sjednice održane 30.8.2022. godine</w:t>
      </w:r>
    </w:p>
    <w:p w:rsidR="00944E01" w:rsidRDefault="00944E01"/>
    <w:p w:rsidR="00AF5BA3" w:rsidRDefault="00944E01">
      <w:pPr>
        <w:rPr>
          <w:rFonts w:eastAsia="Times New Roman"/>
          <w:b/>
          <w:lang w:val="pl-PL" w:eastAsia="hr-HR"/>
        </w:rPr>
      </w:pPr>
      <w:r>
        <w:rPr>
          <w:rFonts w:eastAsia="Times New Roman"/>
          <w:b/>
          <w:lang w:val="pl-PL" w:eastAsia="hr-HR"/>
        </w:rPr>
        <w:t>Zapisnik sa sjednice održane 30.8.2022. godine se jednoglasno usvaja.</w:t>
      </w:r>
    </w:p>
    <w:p w:rsidR="00944E01" w:rsidRDefault="00944E01">
      <w:pPr>
        <w:rPr>
          <w:rFonts w:eastAsia="Times New Roman"/>
          <w:b/>
          <w:lang w:val="pl-PL" w:eastAsia="hr-HR"/>
        </w:rPr>
      </w:pPr>
    </w:p>
    <w:p w:rsidR="00944E01" w:rsidRDefault="00944E01">
      <w:pPr>
        <w:rPr>
          <w:rFonts w:eastAsia="Times New Roman"/>
          <w:b/>
          <w:lang w:val="pl-PL" w:eastAsia="hr-HR"/>
        </w:rPr>
      </w:pPr>
    </w:p>
    <w:p w:rsidR="00944E01" w:rsidRDefault="00944E01">
      <w:pPr>
        <w:rPr>
          <w:rFonts w:eastAsia="Times New Roman"/>
          <w:b/>
          <w:lang w:val="pl-PL" w:eastAsia="hr-HR"/>
        </w:rPr>
      </w:pPr>
    </w:p>
    <w:p w:rsidR="00944E01" w:rsidRDefault="00944E01" w:rsidP="00944E01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Donošenje</w:t>
      </w:r>
      <w:r w:rsidRPr="00CF42BD">
        <w:rPr>
          <w:rFonts w:ascii="Arial" w:eastAsia="Times New Roman" w:hAnsi="Arial" w:cs="Arial"/>
          <w:b/>
          <w:lang w:val="pl-PL" w:eastAsia="hr-HR"/>
        </w:rPr>
        <w:t xml:space="preserve"> Godišnjeg plana i programa rada Dječjeg</w:t>
      </w:r>
      <w:r>
        <w:rPr>
          <w:rFonts w:ascii="Arial" w:eastAsia="Times New Roman" w:hAnsi="Arial" w:cs="Arial"/>
          <w:b/>
          <w:lang w:val="pl-PL" w:eastAsia="hr-HR"/>
        </w:rPr>
        <w:t xml:space="preserve"> vrtića Rijeka za pedagošku 2022./2023</w:t>
      </w:r>
      <w:r w:rsidRPr="00CF42BD">
        <w:rPr>
          <w:rFonts w:ascii="Arial" w:eastAsia="Times New Roman" w:hAnsi="Arial" w:cs="Arial"/>
          <w:b/>
          <w:lang w:val="pl-PL" w:eastAsia="hr-HR"/>
        </w:rPr>
        <w:t xml:space="preserve">. </w:t>
      </w:r>
      <w:r>
        <w:rPr>
          <w:rFonts w:ascii="Arial" w:eastAsia="Times New Roman" w:hAnsi="Arial" w:cs="Arial"/>
          <w:b/>
          <w:lang w:val="pl-PL" w:eastAsia="hr-HR"/>
        </w:rPr>
        <w:t>g</w:t>
      </w:r>
      <w:r w:rsidRPr="00CF42BD">
        <w:rPr>
          <w:rFonts w:ascii="Arial" w:eastAsia="Times New Roman" w:hAnsi="Arial" w:cs="Arial"/>
          <w:b/>
          <w:lang w:val="pl-PL" w:eastAsia="hr-HR"/>
        </w:rPr>
        <w:t>odinu</w:t>
      </w:r>
    </w:p>
    <w:p w:rsidR="006D4D95" w:rsidRDefault="006D4D95"/>
    <w:p w:rsidR="00AF5BA3" w:rsidRPr="00336237" w:rsidRDefault="00AF5BA3" w:rsidP="00AF5BA3">
      <w:pPr>
        <w:spacing w:after="160" w:line="259" w:lineRule="auto"/>
        <w:contextualSpacing/>
        <w:jc w:val="both"/>
        <w:rPr>
          <w:rFonts w:eastAsiaTheme="minorHAnsi"/>
          <w:lang w:val="pl-PL"/>
        </w:rPr>
      </w:pPr>
      <w:r w:rsidRPr="00336237">
        <w:rPr>
          <w:rFonts w:eastAsiaTheme="minorHAnsi"/>
          <w:lang w:val="pl-PL"/>
        </w:rPr>
        <w:t>Upravno vijeće jednoglasno donosi sljedeću</w:t>
      </w:r>
    </w:p>
    <w:p w:rsidR="00201423" w:rsidRDefault="00201423" w:rsidP="002479CE">
      <w:pPr>
        <w:rPr>
          <w:b/>
        </w:rPr>
      </w:pPr>
    </w:p>
    <w:p w:rsidR="00AF5BA3" w:rsidRPr="00063267" w:rsidRDefault="00AF5BA3" w:rsidP="00AF5BA3">
      <w:pPr>
        <w:jc w:val="center"/>
        <w:rPr>
          <w:b/>
        </w:rPr>
      </w:pPr>
      <w:r w:rsidRPr="00063267">
        <w:rPr>
          <w:b/>
        </w:rPr>
        <w:t>ODLUKU</w:t>
      </w:r>
    </w:p>
    <w:p w:rsidR="00AF5BA3" w:rsidRPr="00063267" w:rsidRDefault="00AF5BA3" w:rsidP="00AF5BA3">
      <w:pPr>
        <w:jc w:val="center"/>
        <w:rPr>
          <w:b/>
        </w:rPr>
      </w:pPr>
      <w:r w:rsidRPr="00063267">
        <w:rPr>
          <w:b/>
        </w:rPr>
        <w:t>o donošenju Godišnjeg plana i programa rada</w:t>
      </w:r>
    </w:p>
    <w:p w:rsidR="00AF5BA3" w:rsidRPr="00063267" w:rsidRDefault="00AF5BA3" w:rsidP="00AF5BA3">
      <w:pPr>
        <w:jc w:val="center"/>
        <w:rPr>
          <w:b/>
        </w:rPr>
      </w:pPr>
      <w:r w:rsidRPr="00063267">
        <w:rPr>
          <w:b/>
        </w:rPr>
        <w:t xml:space="preserve">Dječjeg vrtića Rijeka za pedagošku godinu </w:t>
      </w:r>
      <w:r w:rsidR="00CA6702">
        <w:rPr>
          <w:b/>
        </w:rPr>
        <w:t>2022./2023</w:t>
      </w:r>
      <w:r w:rsidRPr="00063267">
        <w:rPr>
          <w:b/>
        </w:rPr>
        <w:t xml:space="preserve">. </w:t>
      </w:r>
    </w:p>
    <w:p w:rsidR="00AF5BA3" w:rsidRPr="00063267" w:rsidRDefault="00AF5BA3" w:rsidP="00AF5BA3">
      <w:pPr>
        <w:jc w:val="both"/>
      </w:pPr>
    </w:p>
    <w:p w:rsidR="00AF5BA3" w:rsidRPr="00A14918" w:rsidRDefault="00AF5BA3" w:rsidP="00AF5BA3">
      <w:pPr>
        <w:jc w:val="center"/>
        <w:rPr>
          <w:b/>
        </w:rPr>
      </w:pPr>
      <w:r w:rsidRPr="00A14918">
        <w:rPr>
          <w:b/>
        </w:rPr>
        <w:t>I.</w:t>
      </w:r>
    </w:p>
    <w:p w:rsidR="00AF5BA3" w:rsidRPr="00A14918" w:rsidRDefault="00AF5BA3" w:rsidP="00AF5BA3">
      <w:pPr>
        <w:pStyle w:val="NoSpacing"/>
        <w:ind w:firstLine="426"/>
        <w:jc w:val="both"/>
        <w:rPr>
          <w:rFonts w:ascii="Arial" w:hAnsi="Arial" w:cs="Arial"/>
          <w:b/>
        </w:rPr>
      </w:pPr>
      <w:r w:rsidRPr="00A14918">
        <w:rPr>
          <w:rFonts w:ascii="Arial" w:hAnsi="Arial" w:cs="Arial"/>
          <w:b/>
        </w:rPr>
        <w:t>Donosi se Godišnji plan i program rada Dječjeg vrtića</w:t>
      </w:r>
      <w:r w:rsidR="00CA6702">
        <w:rPr>
          <w:rFonts w:ascii="Arial" w:hAnsi="Arial" w:cs="Arial"/>
          <w:b/>
        </w:rPr>
        <w:t xml:space="preserve"> Rijeka za pedagošku godinu 2022./2023</w:t>
      </w:r>
      <w:r w:rsidRPr="00A14918">
        <w:rPr>
          <w:rFonts w:ascii="Arial" w:hAnsi="Arial" w:cs="Arial"/>
          <w:b/>
        </w:rPr>
        <w:t xml:space="preserve">. </w:t>
      </w:r>
    </w:p>
    <w:p w:rsidR="00AF5BA3" w:rsidRPr="00A14918" w:rsidRDefault="00AF5BA3" w:rsidP="00AF5BA3">
      <w:pPr>
        <w:jc w:val="center"/>
        <w:rPr>
          <w:b/>
        </w:rPr>
      </w:pPr>
      <w:r w:rsidRPr="00A14918">
        <w:rPr>
          <w:b/>
        </w:rPr>
        <w:t>II.</w:t>
      </w:r>
    </w:p>
    <w:p w:rsidR="00AF5BA3" w:rsidRPr="00A14918" w:rsidRDefault="00AF5BA3" w:rsidP="00AF5BA3">
      <w:pPr>
        <w:pStyle w:val="NoSpacing"/>
        <w:ind w:firstLine="426"/>
        <w:jc w:val="both"/>
        <w:rPr>
          <w:rFonts w:ascii="Arial" w:hAnsi="Arial" w:cs="Arial"/>
          <w:b/>
        </w:rPr>
      </w:pPr>
      <w:r w:rsidRPr="00A14918">
        <w:rPr>
          <w:rFonts w:ascii="Arial" w:hAnsi="Arial" w:cs="Arial"/>
          <w:b/>
        </w:rPr>
        <w:t>Godišnji plan i program rada iz točke I. ove Odluke dostavlja se Ministarstvu znanosti i obrazovanja.</w:t>
      </w:r>
    </w:p>
    <w:p w:rsidR="00AF5BA3" w:rsidRPr="00A14918" w:rsidRDefault="00AF5BA3" w:rsidP="00AF5BA3">
      <w:pPr>
        <w:jc w:val="center"/>
        <w:rPr>
          <w:b/>
        </w:rPr>
      </w:pPr>
      <w:r w:rsidRPr="00A14918">
        <w:rPr>
          <w:b/>
        </w:rPr>
        <w:t>III.</w:t>
      </w:r>
    </w:p>
    <w:p w:rsidR="00AF5BA3" w:rsidRPr="00A14918" w:rsidRDefault="00AF5BA3" w:rsidP="00AF5BA3">
      <w:pPr>
        <w:pStyle w:val="NoSpacing"/>
        <w:ind w:firstLine="426"/>
        <w:jc w:val="both"/>
        <w:rPr>
          <w:rFonts w:ascii="Arial" w:hAnsi="Arial" w:cs="Arial"/>
          <w:b/>
        </w:rPr>
      </w:pPr>
      <w:r w:rsidRPr="00A14918">
        <w:rPr>
          <w:rFonts w:ascii="Arial" w:hAnsi="Arial" w:cs="Arial"/>
          <w:b/>
        </w:rPr>
        <w:t>Ova Odluka stupa na snagu danom donošenja.</w:t>
      </w:r>
    </w:p>
    <w:p w:rsidR="00AF5BA3" w:rsidRPr="00A14918" w:rsidRDefault="00AF5BA3" w:rsidP="00AF5BA3">
      <w:pPr>
        <w:spacing w:after="160" w:line="259" w:lineRule="auto"/>
        <w:contextualSpacing/>
        <w:jc w:val="both"/>
        <w:rPr>
          <w:rFonts w:eastAsiaTheme="minorHAnsi"/>
          <w:b/>
          <w:lang w:val="pl-PL"/>
        </w:rPr>
      </w:pPr>
    </w:p>
    <w:p w:rsidR="00AF5BA3" w:rsidRDefault="00AF5BA3" w:rsidP="00AF5BA3"/>
    <w:p w:rsidR="00AF5BA3" w:rsidRDefault="00AF5BA3" w:rsidP="00AF5BA3">
      <w:pPr>
        <w:pStyle w:val="Default"/>
        <w:spacing w:after="1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Donošenje Kurikuluma Dječjeg vrtića Rijeka za pedagošku 2021./2022. godinu </w:t>
      </w:r>
    </w:p>
    <w:p w:rsidR="00AF5BA3" w:rsidRDefault="00AF5BA3" w:rsidP="00AF5BA3">
      <w:pPr>
        <w:spacing w:after="160" w:line="259" w:lineRule="auto"/>
        <w:contextualSpacing/>
        <w:jc w:val="both"/>
        <w:rPr>
          <w:rFonts w:eastAsiaTheme="minorHAnsi"/>
          <w:lang w:val="pl-PL"/>
        </w:rPr>
      </w:pPr>
      <w:r w:rsidRPr="00A678ED">
        <w:rPr>
          <w:rFonts w:eastAsiaTheme="minorHAnsi"/>
          <w:lang w:val="pl-PL"/>
        </w:rPr>
        <w:t>Upravno vijeće jednoglasno donosi sljedeću</w:t>
      </w:r>
    </w:p>
    <w:p w:rsidR="00AF5BA3" w:rsidRDefault="00AF5BA3" w:rsidP="00AF5BA3">
      <w:pPr>
        <w:jc w:val="center"/>
        <w:rPr>
          <w:b/>
          <w:sz w:val="24"/>
          <w:szCs w:val="24"/>
        </w:rPr>
      </w:pPr>
    </w:p>
    <w:p w:rsidR="00AF5BA3" w:rsidRPr="006F2328" w:rsidRDefault="00AF5BA3" w:rsidP="00AF5BA3">
      <w:pPr>
        <w:jc w:val="center"/>
        <w:rPr>
          <w:b/>
          <w:sz w:val="24"/>
          <w:szCs w:val="24"/>
        </w:rPr>
      </w:pPr>
      <w:r w:rsidRPr="006F2328">
        <w:rPr>
          <w:b/>
          <w:sz w:val="24"/>
          <w:szCs w:val="24"/>
        </w:rPr>
        <w:t>O d l u k u</w:t>
      </w:r>
    </w:p>
    <w:p w:rsidR="00AF5BA3" w:rsidRDefault="00AF5BA3" w:rsidP="00825076">
      <w:pPr>
        <w:pStyle w:val="NoSpacing"/>
        <w:numPr>
          <w:ilvl w:val="0"/>
          <w:numId w:val="5"/>
        </w:numPr>
        <w:rPr>
          <w:rFonts w:ascii="Arial" w:hAnsi="Arial" w:cs="Arial"/>
          <w:b/>
        </w:rPr>
      </w:pPr>
      <w:r w:rsidRPr="00825076">
        <w:rPr>
          <w:rFonts w:ascii="Arial" w:hAnsi="Arial" w:cs="Arial"/>
          <w:b/>
        </w:rPr>
        <w:t xml:space="preserve">Donosi se Kurikulum Dječjeg vrtića Rijeka za </w:t>
      </w:r>
      <w:r w:rsidR="00A97BD0" w:rsidRPr="00825076">
        <w:rPr>
          <w:rFonts w:ascii="Arial" w:hAnsi="Arial" w:cs="Arial"/>
          <w:b/>
        </w:rPr>
        <w:t>razdoblje od 5 godina</w:t>
      </w:r>
      <w:r w:rsidRPr="00825076">
        <w:rPr>
          <w:rFonts w:ascii="Arial" w:hAnsi="Arial" w:cs="Arial"/>
          <w:b/>
        </w:rPr>
        <w:t>.</w:t>
      </w:r>
    </w:p>
    <w:p w:rsidR="00201423" w:rsidRPr="00825076" w:rsidRDefault="00201423" w:rsidP="00201423">
      <w:pPr>
        <w:pStyle w:val="NoSpacing"/>
        <w:ind w:left="720"/>
        <w:rPr>
          <w:rFonts w:ascii="Arial" w:hAnsi="Arial" w:cs="Arial"/>
          <w:b/>
        </w:rPr>
      </w:pPr>
    </w:p>
    <w:p w:rsidR="00825076" w:rsidRPr="00825076" w:rsidRDefault="00825076" w:rsidP="00825076">
      <w:pPr>
        <w:pStyle w:val="NoSpacing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825076">
        <w:rPr>
          <w:rFonts w:ascii="Arial" w:hAnsi="Arial" w:cs="Arial"/>
          <w:b/>
        </w:rPr>
        <w:t>Kurikulum iz točke 1. ove odluke obuhvaća razdoblja za pedagoške godine 2022./2023, 2023./2024., 2024./2025., 2025./2026. i 2026./2027.</w:t>
      </w:r>
    </w:p>
    <w:p w:rsidR="00AF5BA3" w:rsidRDefault="00AF5BA3" w:rsidP="00AF5BA3"/>
    <w:p w:rsidR="00AF5BA3" w:rsidRDefault="00AF5BA3"/>
    <w:p w:rsidR="00201423" w:rsidRDefault="00201423"/>
    <w:p w:rsidR="00201423" w:rsidRDefault="00201423" w:rsidP="00201423">
      <w:pPr>
        <w:rPr>
          <w:b/>
        </w:rPr>
      </w:pPr>
      <w:r w:rsidRPr="00201423">
        <w:rPr>
          <w:b/>
        </w:rPr>
        <w:t>4.</w:t>
      </w:r>
      <w:r w:rsidRPr="00201423">
        <w:rPr>
          <w:b/>
        </w:rPr>
        <w:tab/>
        <w:t>Donošenje odluke o raspisivanju natječaja za zasnivanje radnog odnosa</w:t>
      </w:r>
    </w:p>
    <w:p w:rsidR="00006F9C" w:rsidRDefault="00006F9C" w:rsidP="00B13DED">
      <w:pPr>
        <w:pStyle w:val="NoSpacing"/>
        <w:ind w:left="405"/>
        <w:rPr>
          <w:rFonts w:ascii="Arial" w:hAnsi="Arial" w:cs="Arial"/>
          <w:lang w:val="pl-PL" w:eastAsia="hr-HR"/>
        </w:rPr>
      </w:pPr>
    </w:p>
    <w:p w:rsidR="00B13DED" w:rsidRDefault="00B13DED" w:rsidP="00B13DED">
      <w:pPr>
        <w:pStyle w:val="NoSpacing"/>
        <w:ind w:left="405"/>
        <w:rPr>
          <w:rFonts w:ascii="Arial" w:hAnsi="Arial" w:cs="Arial"/>
          <w:lang w:val="pl-PL" w:eastAsia="hr-HR"/>
        </w:rPr>
      </w:pPr>
      <w:r>
        <w:rPr>
          <w:rFonts w:ascii="Arial" w:hAnsi="Arial" w:cs="Arial"/>
          <w:lang w:val="pl-PL" w:eastAsia="hr-HR"/>
        </w:rPr>
        <w:t xml:space="preserve">Upravno vijeće jednoglasno je donijelo sljedeću </w:t>
      </w:r>
    </w:p>
    <w:p w:rsidR="00B13DED" w:rsidRDefault="00B13DED" w:rsidP="00B13DED">
      <w:pPr>
        <w:pStyle w:val="NoSpacing"/>
        <w:jc w:val="center"/>
        <w:rPr>
          <w:rFonts w:ascii="Arial" w:hAnsi="Arial" w:cs="Arial"/>
          <w:b/>
          <w:lang w:val="pl-PL" w:eastAsia="hr-HR"/>
        </w:rPr>
      </w:pPr>
      <w:r w:rsidRPr="00D338BB">
        <w:rPr>
          <w:rFonts w:ascii="Arial" w:hAnsi="Arial" w:cs="Arial"/>
          <w:b/>
          <w:lang w:val="pl-PL" w:eastAsia="hr-HR"/>
        </w:rPr>
        <w:t>O D L U K U</w:t>
      </w:r>
    </w:p>
    <w:p w:rsidR="00201423" w:rsidRDefault="00B13DED" w:rsidP="00B13DED">
      <w:pPr>
        <w:rPr>
          <w:rFonts w:eastAsia="Times New Roman"/>
          <w:b/>
          <w:lang w:val="pl-PL" w:eastAsia="hr-HR"/>
        </w:rPr>
      </w:pPr>
      <w:r w:rsidRPr="0061255A">
        <w:rPr>
          <w:rFonts w:eastAsia="Times New Roman"/>
          <w:b/>
          <w:lang w:val="pl-PL" w:eastAsia="hr-HR"/>
        </w:rPr>
        <w:t>Raspisuje se natječaj za zasnivanje radnog odnosa na oglasnim pločama i mrežnim stranicama Zavoda za zapošljavanje, oglasnim pločama i mrežnoj stranici Ustanove za radna mjesta</w:t>
      </w:r>
      <w:r w:rsidR="00AA3DD0">
        <w:rPr>
          <w:rFonts w:eastAsia="Times New Roman"/>
          <w:b/>
          <w:lang w:val="pl-PL" w:eastAsia="hr-HR"/>
        </w:rPr>
        <w:t>:</w:t>
      </w:r>
    </w:p>
    <w:p w:rsidR="00DE019D" w:rsidRPr="00DE019D" w:rsidRDefault="00DE019D" w:rsidP="00AA3DD0">
      <w:pPr>
        <w:numPr>
          <w:ilvl w:val="0"/>
          <w:numId w:val="6"/>
        </w:numPr>
        <w:spacing w:after="160" w:line="259" w:lineRule="auto"/>
        <w:contextualSpacing/>
        <w:jc w:val="both"/>
        <w:rPr>
          <w:b/>
        </w:rPr>
      </w:pPr>
      <w:r w:rsidRPr="00AA3DD0">
        <w:rPr>
          <w:b/>
        </w:rPr>
        <w:t xml:space="preserve">Referent računovodstvenih poslova i obračuna plaća </w:t>
      </w:r>
      <w:r w:rsidRPr="00DE019D">
        <w:rPr>
          <w:b/>
        </w:rPr>
        <w:t>(1 izvršitelj na</w:t>
      </w:r>
      <w:r w:rsidRPr="00AA3DD0">
        <w:rPr>
          <w:b/>
        </w:rPr>
        <w:t xml:space="preserve"> neodređeno puno radno vrijeme)</w:t>
      </w:r>
    </w:p>
    <w:p w:rsidR="00DE019D" w:rsidRPr="00DE019D" w:rsidRDefault="00DE019D" w:rsidP="00DE019D">
      <w:pPr>
        <w:numPr>
          <w:ilvl w:val="0"/>
          <w:numId w:val="6"/>
        </w:numPr>
        <w:spacing w:after="160" w:line="259" w:lineRule="auto"/>
        <w:contextualSpacing/>
        <w:jc w:val="both"/>
        <w:rPr>
          <w:b/>
        </w:rPr>
      </w:pPr>
      <w:r w:rsidRPr="00AA3DD0">
        <w:rPr>
          <w:b/>
        </w:rPr>
        <w:t>Odgojitelj</w:t>
      </w:r>
    </w:p>
    <w:p w:rsidR="00DE019D" w:rsidRPr="00DE019D" w:rsidRDefault="00DE019D" w:rsidP="00DE019D">
      <w:pPr>
        <w:spacing w:after="160" w:line="259" w:lineRule="auto"/>
        <w:ind w:left="720"/>
        <w:contextualSpacing/>
        <w:jc w:val="both"/>
        <w:rPr>
          <w:b/>
        </w:rPr>
      </w:pPr>
      <w:r w:rsidRPr="00AA3DD0">
        <w:rPr>
          <w:b/>
        </w:rPr>
        <w:t xml:space="preserve">- </w:t>
      </w:r>
      <w:r w:rsidRPr="00DE019D">
        <w:rPr>
          <w:b/>
        </w:rPr>
        <w:t xml:space="preserve">1 izvršitelj na </w:t>
      </w:r>
      <w:r w:rsidRPr="00AA3DD0">
        <w:rPr>
          <w:b/>
        </w:rPr>
        <w:t>neodređeno puno radno vrijeme</w:t>
      </w:r>
    </w:p>
    <w:p w:rsidR="00DE019D" w:rsidRPr="00AA3DD0" w:rsidRDefault="00DE019D" w:rsidP="00DE019D">
      <w:pPr>
        <w:spacing w:after="160" w:line="259" w:lineRule="auto"/>
        <w:ind w:left="720"/>
        <w:contextualSpacing/>
        <w:jc w:val="both"/>
        <w:rPr>
          <w:b/>
        </w:rPr>
      </w:pPr>
      <w:r w:rsidRPr="00AA3DD0">
        <w:rPr>
          <w:b/>
        </w:rPr>
        <w:t xml:space="preserve">- </w:t>
      </w:r>
      <w:r w:rsidRPr="00DE019D">
        <w:rPr>
          <w:b/>
        </w:rPr>
        <w:t>6 izvršitelja na određeno puno radno vrijeme</w:t>
      </w:r>
    </w:p>
    <w:p w:rsidR="00DE019D" w:rsidRPr="00DE019D" w:rsidRDefault="00DE019D" w:rsidP="00DE019D">
      <w:pPr>
        <w:spacing w:after="160" w:line="259" w:lineRule="auto"/>
        <w:ind w:left="720"/>
        <w:contextualSpacing/>
        <w:jc w:val="both"/>
        <w:rPr>
          <w:b/>
        </w:rPr>
      </w:pPr>
      <w:r w:rsidRPr="00AA3DD0">
        <w:rPr>
          <w:b/>
        </w:rPr>
        <w:t>- u</w:t>
      </w:r>
      <w:r w:rsidRPr="00DE019D">
        <w:rPr>
          <w:b/>
        </w:rPr>
        <w:t xml:space="preserve"> </w:t>
      </w:r>
      <w:r w:rsidRPr="00AA3DD0">
        <w:rPr>
          <w:b/>
        </w:rPr>
        <w:t xml:space="preserve">odgojnoj skupini ranog učenja engleskog jezika </w:t>
      </w:r>
      <w:r w:rsidRPr="00DE019D">
        <w:rPr>
          <w:b/>
        </w:rPr>
        <w:t>(1 izvršitelj na određeno puno radno vrijeme</w:t>
      </w:r>
      <w:r w:rsidRPr="00AA3DD0">
        <w:rPr>
          <w:b/>
        </w:rPr>
        <w:t>)</w:t>
      </w:r>
      <w:r w:rsidR="00AA3DD0" w:rsidRPr="00AA3DD0">
        <w:rPr>
          <w:b/>
        </w:rPr>
        <w:t>-ponavlja se</w:t>
      </w:r>
    </w:p>
    <w:p w:rsidR="00DE019D" w:rsidRPr="00DE019D" w:rsidRDefault="00DE019D" w:rsidP="00DE019D">
      <w:pPr>
        <w:numPr>
          <w:ilvl w:val="0"/>
          <w:numId w:val="6"/>
        </w:numPr>
        <w:spacing w:after="160" w:line="259" w:lineRule="auto"/>
        <w:contextualSpacing/>
        <w:jc w:val="both"/>
        <w:rPr>
          <w:b/>
        </w:rPr>
      </w:pPr>
      <w:r w:rsidRPr="00AA3DD0">
        <w:rPr>
          <w:b/>
        </w:rPr>
        <w:t xml:space="preserve">Stručni suradnik- logoped </w:t>
      </w:r>
      <w:r w:rsidRPr="00DE019D">
        <w:rPr>
          <w:b/>
        </w:rPr>
        <w:t>(1 izvršitelj na neodređeno puno radno vrijeme)</w:t>
      </w:r>
      <w:r w:rsidR="00AA3DD0" w:rsidRPr="00AA3DD0">
        <w:rPr>
          <w:b/>
        </w:rPr>
        <w:t>-ponavlja se</w:t>
      </w:r>
    </w:p>
    <w:p w:rsidR="00DE019D" w:rsidRPr="00DE019D" w:rsidRDefault="00DE019D" w:rsidP="00DE019D">
      <w:pPr>
        <w:numPr>
          <w:ilvl w:val="0"/>
          <w:numId w:val="6"/>
        </w:numPr>
        <w:spacing w:after="160" w:line="259" w:lineRule="auto"/>
        <w:contextualSpacing/>
        <w:jc w:val="both"/>
        <w:rPr>
          <w:b/>
        </w:rPr>
      </w:pPr>
      <w:r w:rsidRPr="00AA3DD0">
        <w:rPr>
          <w:b/>
        </w:rPr>
        <w:t xml:space="preserve">Zdravstveni voditelj </w:t>
      </w:r>
      <w:r w:rsidRPr="00DE019D">
        <w:rPr>
          <w:b/>
        </w:rPr>
        <w:t xml:space="preserve">(1 izvršitelj na neodređeno puno radno vrijeme) </w:t>
      </w:r>
    </w:p>
    <w:p w:rsidR="00DE019D" w:rsidRPr="00AA3DD0" w:rsidRDefault="00DE019D" w:rsidP="00DE019D">
      <w:pPr>
        <w:numPr>
          <w:ilvl w:val="0"/>
          <w:numId w:val="6"/>
        </w:numPr>
        <w:spacing w:after="160" w:line="259" w:lineRule="auto"/>
        <w:contextualSpacing/>
        <w:jc w:val="both"/>
        <w:rPr>
          <w:b/>
        </w:rPr>
      </w:pPr>
      <w:r w:rsidRPr="00AA3DD0">
        <w:rPr>
          <w:b/>
        </w:rPr>
        <w:t>Kuhar</w:t>
      </w:r>
      <w:r w:rsidRPr="00DE019D">
        <w:rPr>
          <w:b/>
        </w:rPr>
        <w:t xml:space="preserve"> (2 izvršitelja na određeno</w:t>
      </w:r>
      <w:r w:rsidRPr="00AA3DD0">
        <w:rPr>
          <w:b/>
        </w:rPr>
        <w:t>)</w:t>
      </w:r>
    </w:p>
    <w:p w:rsidR="00DE019D" w:rsidRPr="00DE019D" w:rsidRDefault="00DE019D" w:rsidP="00DE019D">
      <w:pPr>
        <w:numPr>
          <w:ilvl w:val="0"/>
          <w:numId w:val="6"/>
        </w:numPr>
        <w:spacing w:after="160" w:line="259" w:lineRule="auto"/>
        <w:contextualSpacing/>
        <w:jc w:val="both"/>
        <w:rPr>
          <w:b/>
        </w:rPr>
      </w:pPr>
      <w:r w:rsidRPr="00AA3DD0">
        <w:rPr>
          <w:b/>
        </w:rPr>
        <w:t xml:space="preserve">Pomoćni kuhar </w:t>
      </w:r>
      <w:r w:rsidRPr="00DE019D">
        <w:rPr>
          <w:b/>
        </w:rPr>
        <w:t>(2 izvršitelja na određeno)</w:t>
      </w:r>
    </w:p>
    <w:p w:rsidR="00DE019D" w:rsidRPr="00DE019D" w:rsidRDefault="00AA3DD0" w:rsidP="00DE019D">
      <w:pPr>
        <w:numPr>
          <w:ilvl w:val="0"/>
          <w:numId w:val="6"/>
        </w:numPr>
        <w:spacing w:after="160" w:line="259" w:lineRule="auto"/>
        <w:contextualSpacing/>
        <w:jc w:val="both"/>
        <w:rPr>
          <w:b/>
        </w:rPr>
      </w:pPr>
      <w:r w:rsidRPr="00AA3DD0">
        <w:rPr>
          <w:b/>
        </w:rPr>
        <w:t xml:space="preserve">Pomoćni radnik za njegu, skrb i pratnju djece </w:t>
      </w:r>
      <w:r w:rsidR="00DE019D" w:rsidRPr="00DE019D">
        <w:rPr>
          <w:b/>
        </w:rPr>
        <w:t>(1 izvršitelj na neodr</w:t>
      </w:r>
      <w:r>
        <w:rPr>
          <w:b/>
        </w:rPr>
        <w:t xml:space="preserve">eđeno puno radno vrijeme) </w:t>
      </w:r>
    </w:p>
    <w:p w:rsidR="00DE019D" w:rsidRPr="00DE019D" w:rsidRDefault="00DE019D" w:rsidP="00DE019D">
      <w:pPr>
        <w:numPr>
          <w:ilvl w:val="0"/>
          <w:numId w:val="6"/>
        </w:numPr>
        <w:spacing w:after="160" w:line="259" w:lineRule="auto"/>
        <w:contextualSpacing/>
        <w:jc w:val="both"/>
        <w:rPr>
          <w:b/>
        </w:rPr>
      </w:pPr>
      <w:r w:rsidRPr="00DE019D">
        <w:rPr>
          <w:b/>
        </w:rPr>
        <w:t>S</w:t>
      </w:r>
      <w:r w:rsidR="00AA3DD0" w:rsidRPr="00AA3DD0">
        <w:rPr>
          <w:b/>
        </w:rPr>
        <w:t>premač</w:t>
      </w:r>
      <w:r w:rsidRPr="00DE019D">
        <w:rPr>
          <w:b/>
        </w:rPr>
        <w:t xml:space="preserve"> (2 izvršitelja na neodređeno)</w:t>
      </w:r>
    </w:p>
    <w:p w:rsidR="00B13DED" w:rsidRDefault="00B13DED" w:rsidP="00B13DED">
      <w:pPr>
        <w:rPr>
          <w:rFonts w:eastAsia="Times New Roman"/>
          <w:b/>
          <w:lang w:val="pl-PL" w:eastAsia="hr-HR"/>
        </w:rPr>
      </w:pPr>
    </w:p>
    <w:p w:rsidR="00B13DED" w:rsidRPr="00201423" w:rsidRDefault="00B13DED" w:rsidP="00B13DED">
      <w:pPr>
        <w:rPr>
          <w:b/>
        </w:rPr>
      </w:pPr>
    </w:p>
    <w:p w:rsidR="00201423" w:rsidRDefault="00201423" w:rsidP="00201423">
      <w:r>
        <w:t>5.</w:t>
      </w:r>
      <w:r>
        <w:tab/>
        <w:t>Zamolba za odobrenjem neplaćenog dopusta</w:t>
      </w:r>
    </w:p>
    <w:p w:rsidR="00617A1B" w:rsidRDefault="00617A1B" w:rsidP="00201423">
      <w:pPr>
        <w:rPr>
          <w:rFonts w:eastAsia="Arial Unicode MS"/>
        </w:rPr>
      </w:pPr>
    </w:p>
    <w:p w:rsidR="00AA3DD0" w:rsidRDefault="00617A1B" w:rsidP="00617A1B">
      <w:pPr>
        <w:ind w:firstLine="708"/>
        <w:jc w:val="both"/>
        <w:rPr>
          <w:rFonts w:eastAsia="Arial Unicode MS"/>
        </w:rPr>
      </w:pPr>
      <w:r w:rsidRPr="00617A1B">
        <w:rPr>
          <w:rFonts w:eastAsia="Arial Unicode MS"/>
        </w:rPr>
        <w:t xml:space="preserve">Radnica </w:t>
      </w:r>
      <w:r w:rsidR="00006F9C">
        <w:rPr>
          <w:rFonts w:eastAsia="Arial Unicode MS"/>
        </w:rPr>
        <w:t xml:space="preserve">   </w:t>
      </w:r>
      <w:r w:rsidRPr="00617A1B">
        <w:rPr>
          <w:rFonts w:eastAsia="Arial Unicode MS"/>
        </w:rPr>
        <w:t>podnijela je zahtjev z</w:t>
      </w:r>
      <w:r>
        <w:rPr>
          <w:rFonts w:eastAsia="Arial Unicode MS"/>
        </w:rPr>
        <w:t>a korištenjem neplaćenog dopusta</w:t>
      </w:r>
      <w:r w:rsidRPr="00617A1B">
        <w:rPr>
          <w:rFonts w:eastAsia="Arial Unicode MS"/>
        </w:rPr>
        <w:t xml:space="preserve"> u razdoblju od 3.10.2022.</w:t>
      </w:r>
      <w:r>
        <w:rPr>
          <w:rFonts w:eastAsia="Arial Unicode MS"/>
        </w:rPr>
        <w:t>g.</w:t>
      </w:r>
      <w:r w:rsidRPr="00617A1B">
        <w:rPr>
          <w:rFonts w:eastAsia="Arial Unicode MS"/>
        </w:rPr>
        <w:t xml:space="preserve">, </w:t>
      </w:r>
      <w:r>
        <w:rPr>
          <w:rFonts w:eastAsia="Arial Unicode MS"/>
        </w:rPr>
        <w:t xml:space="preserve"> </w:t>
      </w:r>
      <w:r w:rsidRPr="00617A1B">
        <w:rPr>
          <w:rFonts w:eastAsia="Arial Unicode MS"/>
        </w:rPr>
        <w:t>u trajanju od godinu dana, a zbog osobnih potreba.</w:t>
      </w:r>
    </w:p>
    <w:p w:rsidR="005B4C8D" w:rsidRDefault="005B4C8D" w:rsidP="00617A1B">
      <w:pPr>
        <w:ind w:firstLine="708"/>
        <w:jc w:val="both"/>
        <w:rPr>
          <w:rFonts w:eastAsia="Arial Unicode MS"/>
        </w:rPr>
      </w:pPr>
      <w:r>
        <w:rPr>
          <w:rFonts w:eastAsia="Arial Unicode MS"/>
        </w:rPr>
        <w:t xml:space="preserve">Upravno vijeće jednoglasno </w:t>
      </w:r>
      <w:r w:rsidR="00AD09F9">
        <w:rPr>
          <w:rFonts w:eastAsia="Arial Unicode MS"/>
        </w:rPr>
        <w:t>donosi</w:t>
      </w:r>
      <w:r>
        <w:rPr>
          <w:rFonts w:eastAsia="Arial Unicode MS"/>
        </w:rPr>
        <w:t xml:space="preserve"> sljedeću</w:t>
      </w:r>
    </w:p>
    <w:p w:rsidR="005B4C8D" w:rsidRPr="00617A1B" w:rsidRDefault="005B4C8D" w:rsidP="00617A1B">
      <w:pPr>
        <w:ind w:firstLine="708"/>
        <w:jc w:val="both"/>
      </w:pPr>
    </w:p>
    <w:p w:rsidR="00AA3DD0" w:rsidRPr="00AA3DD0" w:rsidRDefault="00AA3DD0" w:rsidP="00AA3DD0">
      <w:pPr>
        <w:tabs>
          <w:tab w:val="center" w:pos="4536"/>
          <w:tab w:val="right" w:pos="9072"/>
        </w:tabs>
        <w:jc w:val="center"/>
        <w:rPr>
          <w:rFonts w:eastAsia="Arial Unicode MS"/>
          <w:b/>
          <w:bCs/>
        </w:rPr>
      </w:pPr>
      <w:r w:rsidRPr="00AA3DD0">
        <w:rPr>
          <w:rFonts w:eastAsia="Arial Unicode MS"/>
          <w:b/>
          <w:bCs/>
        </w:rPr>
        <w:t>ODLUKU</w:t>
      </w:r>
    </w:p>
    <w:p w:rsidR="00AA3DD0" w:rsidRPr="00AA3DD0" w:rsidRDefault="00AA3DD0" w:rsidP="00AA3DD0">
      <w:pPr>
        <w:tabs>
          <w:tab w:val="center" w:pos="4536"/>
          <w:tab w:val="right" w:pos="9072"/>
        </w:tabs>
        <w:jc w:val="center"/>
        <w:rPr>
          <w:rFonts w:eastAsia="Arial Unicode MS"/>
          <w:b/>
          <w:bCs/>
        </w:rPr>
      </w:pPr>
      <w:r w:rsidRPr="00AA3DD0">
        <w:rPr>
          <w:rFonts w:eastAsia="Arial Unicode MS"/>
          <w:b/>
          <w:bCs/>
        </w:rPr>
        <w:t>o odobrenju korištenja neplaćenog dopusta</w:t>
      </w:r>
    </w:p>
    <w:p w:rsidR="00AA3DD0" w:rsidRPr="00AA3DD0" w:rsidRDefault="00AA3DD0" w:rsidP="00AA3DD0">
      <w:pPr>
        <w:tabs>
          <w:tab w:val="center" w:pos="4536"/>
          <w:tab w:val="right" w:pos="9072"/>
        </w:tabs>
        <w:jc w:val="center"/>
        <w:rPr>
          <w:rFonts w:eastAsia="Arial Unicode MS"/>
          <w:b/>
        </w:rPr>
      </w:pPr>
    </w:p>
    <w:p w:rsidR="00AA3DD0" w:rsidRPr="00AA3DD0" w:rsidRDefault="00AA3DD0" w:rsidP="00AA3DD0">
      <w:pPr>
        <w:numPr>
          <w:ilvl w:val="0"/>
          <w:numId w:val="9"/>
        </w:numPr>
        <w:tabs>
          <w:tab w:val="center" w:pos="4536"/>
          <w:tab w:val="right" w:pos="9072"/>
        </w:tabs>
        <w:spacing w:after="160" w:line="259" w:lineRule="auto"/>
        <w:jc w:val="both"/>
        <w:rPr>
          <w:rFonts w:eastAsia="Arial Unicode MS"/>
          <w:b/>
        </w:rPr>
      </w:pPr>
      <w:r w:rsidRPr="00AA3DD0">
        <w:rPr>
          <w:rFonts w:eastAsia="Arial Unicode MS"/>
          <w:b/>
        </w:rPr>
        <w:t xml:space="preserve">Radnici </w:t>
      </w:r>
      <w:r w:rsidR="00006F9C">
        <w:rPr>
          <w:rFonts w:eastAsia="Arial Unicode MS"/>
          <w:b/>
        </w:rPr>
        <w:t xml:space="preserve">    </w:t>
      </w:r>
      <w:r w:rsidRPr="00AA3DD0">
        <w:rPr>
          <w:rFonts w:eastAsia="Arial Unicode MS"/>
          <w:b/>
        </w:rPr>
        <w:t xml:space="preserve">zaposlenoj na radnom mjestu Odgojitelja  odobrava se korištenje neplaćenog dopusta u razdoblju od </w:t>
      </w:r>
      <w:r w:rsidRPr="00AA3DD0">
        <w:rPr>
          <w:rFonts w:eastAsia="Arial Unicode MS"/>
          <w:b/>
          <w:bCs/>
        </w:rPr>
        <w:t>3.10.2022. do 23</w:t>
      </w:r>
      <w:r w:rsidRPr="00AA3DD0">
        <w:rPr>
          <w:rFonts w:eastAsia="Arial Unicode MS"/>
          <w:b/>
        </w:rPr>
        <w:t>.</w:t>
      </w:r>
      <w:r w:rsidRPr="00AA3DD0">
        <w:rPr>
          <w:rFonts w:eastAsia="Arial Unicode MS"/>
          <w:b/>
          <w:bCs/>
        </w:rPr>
        <w:t>7.2023.</w:t>
      </w:r>
      <w:r w:rsidRPr="00AA3DD0">
        <w:rPr>
          <w:rFonts w:eastAsia="Arial Unicode MS"/>
          <w:b/>
        </w:rPr>
        <w:t xml:space="preserve"> </w:t>
      </w:r>
    </w:p>
    <w:p w:rsidR="00AA3DD0" w:rsidRPr="00AA3DD0" w:rsidRDefault="00AA3DD0" w:rsidP="00AA3DD0">
      <w:pPr>
        <w:numPr>
          <w:ilvl w:val="0"/>
          <w:numId w:val="9"/>
        </w:numPr>
        <w:tabs>
          <w:tab w:val="center" w:pos="4536"/>
          <w:tab w:val="right" w:pos="9072"/>
        </w:tabs>
        <w:spacing w:after="160" w:line="259" w:lineRule="auto"/>
        <w:jc w:val="both"/>
        <w:rPr>
          <w:rFonts w:eastAsia="Arial Unicode MS"/>
          <w:b/>
        </w:rPr>
      </w:pPr>
      <w:r w:rsidRPr="00AA3DD0">
        <w:rPr>
          <w:rFonts w:eastAsia="Arial Unicode MS"/>
          <w:b/>
        </w:rPr>
        <w:t>Radnica je dužna vratiti se na posao nakon proteka razdoblja iz točke 1. ove odluke, u suprotnom, prestaje joj pravo po osnovi mirovanja radnog odnosa, odnosno, prestaje joj radni odnos.</w:t>
      </w:r>
    </w:p>
    <w:p w:rsidR="00AA3DD0" w:rsidRPr="00AA3DD0" w:rsidRDefault="00AA3DD0" w:rsidP="00AA3DD0">
      <w:pPr>
        <w:numPr>
          <w:ilvl w:val="0"/>
          <w:numId w:val="9"/>
        </w:numPr>
        <w:tabs>
          <w:tab w:val="center" w:pos="4536"/>
          <w:tab w:val="right" w:pos="9072"/>
        </w:tabs>
        <w:spacing w:after="160" w:line="259" w:lineRule="auto"/>
        <w:jc w:val="both"/>
        <w:rPr>
          <w:rFonts w:eastAsia="Arial Unicode MS"/>
          <w:b/>
        </w:rPr>
      </w:pPr>
      <w:r w:rsidRPr="00AA3DD0">
        <w:rPr>
          <w:rFonts w:eastAsia="Arial Unicode MS"/>
          <w:b/>
        </w:rPr>
        <w:t>Radnica je dužna 24.7.2022. započeti sa radom u CPO Maestral, te prethodno kontaktirati voditeljicu CPO-a Maestral, u suprotnom, prestaje joj radni odnos.</w:t>
      </w:r>
    </w:p>
    <w:p w:rsidR="00AA3DD0" w:rsidRDefault="00AA3DD0" w:rsidP="00AA3DD0">
      <w:pPr>
        <w:numPr>
          <w:ilvl w:val="0"/>
          <w:numId w:val="9"/>
        </w:numPr>
        <w:tabs>
          <w:tab w:val="center" w:pos="4536"/>
          <w:tab w:val="right" w:pos="9072"/>
        </w:tabs>
        <w:spacing w:after="160" w:line="259" w:lineRule="auto"/>
        <w:jc w:val="both"/>
        <w:rPr>
          <w:rFonts w:eastAsia="Arial Unicode MS"/>
          <w:b/>
        </w:rPr>
      </w:pPr>
      <w:r w:rsidRPr="00AA3DD0">
        <w:rPr>
          <w:rFonts w:eastAsia="Arial Unicode MS"/>
          <w:b/>
        </w:rPr>
        <w:t>Za vrijeme korištenja neplaćenog dopusta radnici miruju prava i obveze iz radnog odnosa i u svezi s radnim odnosom.</w:t>
      </w:r>
    </w:p>
    <w:p w:rsidR="00AA3DD0" w:rsidRDefault="00006F9C" w:rsidP="00201423">
      <w:r w:rsidRPr="00006F9C">
        <w:t>Napomena: imena radnika se temeljem propisa vezanih uz zaštitu osobnih podataka ne navode.</w:t>
      </w:r>
    </w:p>
    <w:p w:rsidR="00006F9C" w:rsidRDefault="00006F9C" w:rsidP="00201423"/>
    <w:p w:rsidR="00006F9C" w:rsidRDefault="00006F9C" w:rsidP="00201423"/>
    <w:p w:rsidR="00201423" w:rsidRPr="00AD09F9" w:rsidRDefault="00201423" w:rsidP="00201423">
      <w:pPr>
        <w:rPr>
          <w:b/>
        </w:rPr>
      </w:pPr>
      <w:r w:rsidRPr="00AD09F9">
        <w:rPr>
          <w:b/>
        </w:rPr>
        <w:t>6.</w:t>
      </w:r>
      <w:r w:rsidRPr="00AD09F9">
        <w:rPr>
          <w:b/>
        </w:rPr>
        <w:tab/>
        <w:t>Donošenje odluke o imenovanju Povjerenstva za borbu protiv pušenja</w:t>
      </w:r>
    </w:p>
    <w:p w:rsidR="00006F9C" w:rsidRDefault="00006F9C" w:rsidP="00A44173">
      <w:pPr>
        <w:ind w:firstLine="708"/>
        <w:jc w:val="both"/>
      </w:pPr>
    </w:p>
    <w:p w:rsidR="00A44173" w:rsidRDefault="00A44173" w:rsidP="00A44173">
      <w:pPr>
        <w:ind w:firstLine="708"/>
        <w:jc w:val="both"/>
      </w:pPr>
      <w:r>
        <w:t xml:space="preserve">Upravno vijeće jednoglasno donosi </w:t>
      </w:r>
    </w:p>
    <w:p w:rsidR="00006F9C" w:rsidRDefault="00006F9C" w:rsidP="00A44173">
      <w:pPr>
        <w:ind w:firstLine="708"/>
        <w:jc w:val="both"/>
      </w:pPr>
    </w:p>
    <w:p w:rsidR="00A44173" w:rsidRDefault="00A44173" w:rsidP="00A44173">
      <w:pPr>
        <w:jc w:val="center"/>
        <w:rPr>
          <w:b/>
        </w:rPr>
      </w:pPr>
      <w:r w:rsidRPr="00A44173">
        <w:rPr>
          <w:b/>
        </w:rPr>
        <w:t>O D L U K U</w:t>
      </w:r>
    </w:p>
    <w:p w:rsidR="00A44173" w:rsidRDefault="00A44173" w:rsidP="00A44173">
      <w:pPr>
        <w:jc w:val="center"/>
      </w:pPr>
      <w:r>
        <w:rPr>
          <w:b/>
        </w:rPr>
        <w:t xml:space="preserve">o imenovanju </w:t>
      </w:r>
      <w:r w:rsidRPr="00A44173">
        <w:rPr>
          <w:b/>
        </w:rPr>
        <w:t>Povjerenstva za borbu protiv pušenja</w:t>
      </w:r>
    </w:p>
    <w:p w:rsidR="00A44173" w:rsidRDefault="00A44173" w:rsidP="00A44173">
      <w:pPr>
        <w:ind w:firstLine="708"/>
        <w:jc w:val="both"/>
      </w:pPr>
    </w:p>
    <w:p w:rsidR="00C73C21" w:rsidRPr="00FE000B" w:rsidRDefault="00C73C21" w:rsidP="00FE000B">
      <w:pPr>
        <w:pStyle w:val="NoSpacing"/>
        <w:rPr>
          <w:rFonts w:ascii="Arial" w:hAnsi="Arial" w:cs="Arial"/>
          <w:b/>
          <w:lang w:eastAsia="hr-HR"/>
        </w:rPr>
      </w:pPr>
      <w:r w:rsidRPr="00FE000B">
        <w:rPr>
          <w:rFonts w:ascii="Arial" w:hAnsi="Arial" w:cs="Arial"/>
          <w:b/>
          <w:lang w:eastAsia="hr-HR"/>
        </w:rPr>
        <w:t>1.</w:t>
      </w:r>
      <w:r w:rsidRPr="00FE000B">
        <w:rPr>
          <w:rFonts w:ascii="Arial" w:hAnsi="Arial" w:cs="Arial"/>
          <w:b/>
          <w:lang w:eastAsia="hr-HR"/>
        </w:rPr>
        <w:tab/>
        <w:t>Za članove Povjerenstva za borbu protiv pušenja imenuju se:</w:t>
      </w:r>
    </w:p>
    <w:p w:rsidR="00C73C21" w:rsidRPr="00FE000B" w:rsidRDefault="00C73C21" w:rsidP="00FE000B">
      <w:pPr>
        <w:pStyle w:val="NoSpacing"/>
        <w:rPr>
          <w:rFonts w:ascii="Arial" w:hAnsi="Arial" w:cs="Arial"/>
          <w:b/>
          <w:lang w:eastAsia="hr-HR"/>
        </w:rPr>
      </w:pPr>
      <w:r w:rsidRPr="00FE000B">
        <w:rPr>
          <w:rFonts w:ascii="Arial" w:hAnsi="Arial" w:cs="Arial"/>
          <w:b/>
          <w:lang w:eastAsia="hr-HR"/>
        </w:rPr>
        <w:t xml:space="preserve">      1.   Darko Sambol</w:t>
      </w:r>
    </w:p>
    <w:p w:rsidR="00C73C21" w:rsidRPr="00FE000B" w:rsidRDefault="00C73C21" w:rsidP="00FE000B">
      <w:pPr>
        <w:pStyle w:val="NoSpacing"/>
        <w:rPr>
          <w:rFonts w:ascii="Arial" w:hAnsi="Arial" w:cs="Arial"/>
          <w:b/>
          <w:lang w:eastAsia="hr-HR"/>
        </w:rPr>
      </w:pPr>
      <w:r w:rsidRPr="00FE000B">
        <w:rPr>
          <w:rFonts w:ascii="Arial" w:hAnsi="Arial" w:cs="Arial"/>
          <w:b/>
          <w:lang w:eastAsia="hr-HR"/>
        </w:rPr>
        <w:t xml:space="preserve">      2.   Linda </w:t>
      </w:r>
      <w:proofErr w:type="spellStart"/>
      <w:r w:rsidRPr="00FE000B">
        <w:rPr>
          <w:rFonts w:ascii="Arial" w:hAnsi="Arial" w:cs="Arial"/>
          <w:b/>
          <w:lang w:eastAsia="hr-HR"/>
        </w:rPr>
        <w:t>Kitak</w:t>
      </w:r>
      <w:proofErr w:type="spellEnd"/>
    </w:p>
    <w:p w:rsidR="00C73C21" w:rsidRPr="00FE000B" w:rsidRDefault="00C73C21" w:rsidP="00FE000B">
      <w:pPr>
        <w:pStyle w:val="NoSpacing"/>
        <w:rPr>
          <w:rFonts w:ascii="Arial" w:hAnsi="Arial" w:cs="Arial"/>
          <w:b/>
          <w:lang w:eastAsia="hr-HR"/>
        </w:rPr>
      </w:pPr>
      <w:r w:rsidRPr="00FE000B">
        <w:rPr>
          <w:rFonts w:ascii="Arial" w:hAnsi="Arial" w:cs="Arial"/>
          <w:b/>
          <w:lang w:eastAsia="hr-HR"/>
        </w:rPr>
        <w:t xml:space="preserve">      3.   Milan Đujić</w:t>
      </w:r>
    </w:p>
    <w:p w:rsidR="00C73C21" w:rsidRPr="00FE000B" w:rsidRDefault="00C73C21" w:rsidP="00FE000B">
      <w:pPr>
        <w:pStyle w:val="NoSpacing"/>
        <w:rPr>
          <w:rFonts w:ascii="Arial" w:hAnsi="Arial" w:cs="Arial"/>
          <w:b/>
          <w:lang w:eastAsia="hr-HR"/>
        </w:rPr>
      </w:pPr>
      <w:r w:rsidRPr="00FE000B">
        <w:rPr>
          <w:rFonts w:ascii="Arial" w:hAnsi="Arial" w:cs="Arial"/>
          <w:b/>
          <w:lang w:eastAsia="hr-HR"/>
        </w:rPr>
        <w:t xml:space="preserve">2. </w:t>
      </w:r>
      <w:r w:rsidRPr="00FE000B">
        <w:rPr>
          <w:rFonts w:ascii="Arial" w:hAnsi="Arial" w:cs="Arial"/>
          <w:b/>
          <w:lang w:eastAsia="hr-HR"/>
        </w:rPr>
        <w:tab/>
        <w:t>Poslovi i zadaci povjerenstva utvrđeni su člankom 19. Pravilnika.</w:t>
      </w:r>
    </w:p>
    <w:p w:rsidR="00C73C21" w:rsidRPr="00FE000B" w:rsidRDefault="00C73C21" w:rsidP="00FE000B">
      <w:pPr>
        <w:pStyle w:val="NoSpacing"/>
        <w:numPr>
          <w:ilvl w:val="0"/>
          <w:numId w:val="5"/>
        </w:numPr>
        <w:ind w:hanging="720"/>
        <w:rPr>
          <w:rFonts w:ascii="Arial" w:hAnsi="Arial" w:cs="Arial"/>
          <w:b/>
        </w:rPr>
      </w:pPr>
      <w:r w:rsidRPr="00FE000B">
        <w:rPr>
          <w:rFonts w:ascii="Arial" w:hAnsi="Arial" w:cs="Arial"/>
          <w:b/>
        </w:rPr>
        <w:t>Članovi povjerenstva između sebe biraju predsjednika.</w:t>
      </w:r>
    </w:p>
    <w:p w:rsidR="00C73C21" w:rsidRPr="00FE000B" w:rsidRDefault="00FE000B" w:rsidP="00FE000B">
      <w:pPr>
        <w:pStyle w:val="NoSpacing"/>
        <w:rPr>
          <w:rFonts w:ascii="Arial" w:hAnsi="Arial" w:cs="Arial"/>
          <w:b/>
        </w:rPr>
      </w:pPr>
      <w:r w:rsidRPr="00FE000B">
        <w:rPr>
          <w:rFonts w:ascii="Arial" w:hAnsi="Arial" w:cs="Arial"/>
          <w:b/>
        </w:rPr>
        <w:t xml:space="preserve">4.      </w:t>
      </w:r>
      <w:r w:rsidR="00C73C21" w:rsidRPr="00FE000B">
        <w:rPr>
          <w:rFonts w:ascii="Arial" w:hAnsi="Arial" w:cs="Arial"/>
          <w:b/>
        </w:rPr>
        <w:t>Članovi povjerenstva odluke vezane uz donošenje prijedloga i mišljenja donose većinom glasova.</w:t>
      </w:r>
    </w:p>
    <w:p w:rsidR="00C73C21" w:rsidRPr="00FE000B" w:rsidRDefault="00C73C21" w:rsidP="00FE000B">
      <w:pPr>
        <w:pStyle w:val="NoSpacing"/>
        <w:rPr>
          <w:rFonts w:ascii="Arial" w:hAnsi="Arial" w:cs="Arial"/>
          <w:b/>
          <w:lang w:eastAsia="hr-HR"/>
        </w:rPr>
      </w:pPr>
      <w:r w:rsidRPr="00FE000B">
        <w:rPr>
          <w:rFonts w:ascii="Arial" w:hAnsi="Arial" w:cs="Arial"/>
          <w:b/>
          <w:lang w:eastAsia="hr-HR"/>
        </w:rPr>
        <w:t>5.       Članovi povjerenstva imenuju se na vrijeme od 3 (tri) godine i mogu biti ponovno imenovani.</w:t>
      </w:r>
    </w:p>
    <w:p w:rsidR="00C73C21" w:rsidRPr="00FE000B" w:rsidRDefault="00C73C21" w:rsidP="00FE000B">
      <w:pPr>
        <w:pStyle w:val="NoSpacing"/>
        <w:rPr>
          <w:rFonts w:ascii="Arial" w:hAnsi="Arial" w:cs="Arial"/>
          <w:b/>
        </w:rPr>
      </w:pPr>
      <w:r w:rsidRPr="00FE000B">
        <w:rPr>
          <w:rFonts w:ascii="Arial" w:hAnsi="Arial" w:cs="Arial"/>
          <w:b/>
        </w:rPr>
        <w:t>6.         Ova Odluka stupa na snagu danom donošenja.</w:t>
      </w:r>
    </w:p>
    <w:p w:rsidR="00A44173" w:rsidRDefault="00A44173" w:rsidP="00A44173">
      <w:pPr>
        <w:ind w:firstLine="708"/>
        <w:jc w:val="both"/>
      </w:pPr>
    </w:p>
    <w:p w:rsidR="00A44173" w:rsidRDefault="00A44173" w:rsidP="00A44173">
      <w:pPr>
        <w:ind w:firstLine="708"/>
        <w:jc w:val="both"/>
      </w:pPr>
    </w:p>
    <w:p w:rsidR="00A44173" w:rsidRDefault="00A44173" w:rsidP="00A44173">
      <w:pPr>
        <w:ind w:firstLine="708"/>
        <w:jc w:val="both"/>
      </w:pPr>
    </w:p>
    <w:p w:rsidR="002A2804" w:rsidRPr="002A2804" w:rsidRDefault="002A2804" w:rsidP="002A2804">
      <w:pPr>
        <w:jc w:val="both"/>
      </w:pPr>
    </w:p>
    <w:p w:rsidR="002A2804" w:rsidRPr="002A2804" w:rsidRDefault="002A2804" w:rsidP="002A2804">
      <w:pPr>
        <w:jc w:val="both"/>
      </w:pPr>
    </w:p>
    <w:p w:rsidR="002A2804" w:rsidRPr="002A2804" w:rsidRDefault="002A2804" w:rsidP="002A2804">
      <w:pPr>
        <w:jc w:val="both"/>
      </w:pPr>
    </w:p>
    <w:p w:rsidR="002A2804" w:rsidRPr="002A2804" w:rsidRDefault="002A2804" w:rsidP="002A2804">
      <w:pPr>
        <w:jc w:val="both"/>
        <w:rPr>
          <w:rFonts w:eastAsia="Times New Roman"/>
          <w:lang w:eastAsia="hr-HR"/>
        </w:rPr>
      </w:pPr>
      <w:r w:rsidRPr="002A2804">
        <w:rPr>
          <w:rFonts w:eastAsia="Times New Roman"/>
          <w:lang w:eastAsia="hr-HR"/>
        </w:rPr>
        <w:t>Zapisnik vodila                                                                         Predsjednica Upravnog vijeća</w:t>
      </w:r>
    </w:p>
    <w:p w:rsidR="002A2804" w:rsidRPr="002A2804" w:rsidRDefault="002A2804" w:rsidP="002A2804">
      <w:pPr>
        <w:jc w:val="both"/>
        <w:rPr>
          <w:rFonts w:eastAsia="Times New Roman"/>
          <w:lang w:eastAsia="hr-HR"/>
        </w:rPr>
      </w:pPr>
      <w:r w:rsidRPr="002A2804">
        <w:rPr>
          <w:rFonts w:eastAsia="Times New Roman"/>
          <w:lang w:eastAsia="hr-HR"/>
        </w:rPr>
        <w:br/>
        <w:t xml:space="preserve">Irene Gregorović-Filipčić                                                                       </w:t>
      </w:r>
      <w:proofErr w:type="spellStart"/>
      <w:r w:rsidRPr="002A2804">
        <w:rPr>
          <w:rFonts w:eastAsia="Times New Roman"/>
          <w:lang w:eastAsia="hr-HR"/>
        </w:rPr>
        <w:t>Nadja</w:t>
      </w:r>
      <w:proofErr w:type="spellEnd"/>
      <w:r w:rsidRPr="002A2804">
        <w:rPr>
          <w:rFonts w:eastAsia="Times New Roman"/>
          <w:lang w:eastAsia="hr-HR"/>
        </w:rPr>
        <w:t xml:space="preserve"> Poropat</w:t>
      </w:r>
    </w:p>
    <w:p w:rsidR="002A2804" w:rsidRPr="002A2804" w:rsidRDefault="002A2804" w:rsidP="002A2804">
      <w:pPr>
        <w:rPr>
          <w:rFonts w:eastAsia="Times New Roman"/>
          <w:lang w:eastAsia="hr-HR"/>
        </w:rPr>
      </w:pPr>
    </w:p>
    <w:p w:rsidR="002A2804" w:rsidRPr="00376C3D" w:rsidRDefault="002A2804" w:rsidP="00376C3D">
      <w:pPr>
        <w:pStyle w:val="ListParagraph"/>
        <w:ind w:left="0"/>
        <w:jc w:val="both"/>
        <w:rPr>
          <w:rFonts w:ascii="Arial" w:hAnsi="Arial" w:cs="Arial"/>
        </w:rPr>
      </w:pPr>
    </w:p>
    <w:sectPr w:rsidR="002A2804" w:rsidRPr="00376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21317"/>
    <w:multiLevelType w:val="hybridMultilevel"/>
    <w:tmpl w:val="1E260264"/>
    <w:lvl w:ilvl="0" w:tplc="52782B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7430A"/>
    <w:multiLevelType w:val="hybridMultilevel"/>
    <w:tmpl w:val="965CB7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E49A9"/>
    <w:multiLevelType w:val="hybridMultilevel"/>
    <w:tmpl w:val="A45266D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01328"/>
    <w:multiLevelType w:val="hybridMultilevel"/>
    <w:tmpl w:val="D9820408"/>
    <w:lvl w:ilvl="0" w:tplc="57CECD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9157D10"/>
    <w:multiLevelType w:val="hybridMultilevel"/>
    <w:tmpl w:val="FDCACA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62322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EBD68BA"/>
    <w:multiLevelType w:val="hybridMultilevel"/>
    <w:tmpl w:val="882A2B10"/>
    <w:lvl w:ilvl="0" w:tplc="BAA03E4E">
      <w:start w:val="1"/>
      <w:numFmt w:val="bullet"/>
      <w:lvlText w:val="-"/>
      <w:lvlJc w:val="left"/>
      <w:pPr>
        <w:ind w:left="513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7" w15:restartNumberingAfterBreak="0">
    <w:nsid w:val="50ED58F0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1F832F6"/>
    <w:multiLevelType w:val="hybridMultilevel"/>
    <w:tmpl w:val="4F9A46AE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C690BEE"/>
    <w:multiLevelType w:val="hybridMultilevel"/>
    <w:tmpl w:val="52448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BF"/>
    <w:rsid w:val="00006F9C"/>
    <w:rsid w:val="000F4B51"/>
    <w:rsid w:val="001602BF"/>
    <w:rsid w:val="001F56EF"/>
    <w:rsid w:val="00201423"/>
    <w:rsid w:val="00222A17"/>
    <w:rsid w:val="002245C9"/>
    <w:rsid w:val="00232A53"/>
    <w:rsid w:val="002479CE"/>
    <w:rsid w:val="00256896"/>
    <w:rsid w:val="002A2804"/>
    <w:rsid w:val="002E256C"/>
    <w:rsid w:val="00376C3D"/>
    <w:rsid w:val="005B0BF6"/>
    <w:rsid w:val="005B4C8D"/>
    <w:rsid w:val="00617A1B"/>
    <w:rsid w:val="006D4D95"/>
    <w:rsid w:val="007E3B87"/>
    <w:rsid w:val="00825076"/>
    <w:rsid w:val="00904FC0"/>
    <w:rsid w:val="00944E01"/>
    <w:rsid w:val="009B5452"/>
    <w:rsid w:val="00A44173"/>
    <w:rsid w:val="00A97BD0"/>
    <w:rsid w:val="00AA3DD0"/>
    <w:rsid w:val="00AD09F9"/>
    <w:rsid w:val="00AF5BA3"/>
    <w:rsid w:val="00B00A33"/>
    <w:rsid w:val="00B10E3E"/>
    <w:rsid w:val="00B13DED"/>
    <w:rsid w:val="00B23747"/>
    <w:rsid w:val="00BB209C"/>
    <w:rsid w:val="00BD3EA2"/>
    <w:rsid w:val="00C43378"/>
    <w:rsid w:val="00C73C21"/>
    <w:rsid w:val="00CA6702"/>
    <w:rsid w:val="00D90745"/>
    <w:rsid w:val="00DE019D"/>
    <w:rsid w:val="00E25CEA"/>
    <w:rsid w:val="00EF63C3"/>
    <w:rsid w:val="00F5437D"/>
    <w:rsid w:val="00F95D64"/>
    <w:rsid w:val="00FE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B7772-8183-4ECB-AE25-7026B083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E01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B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F5B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10E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7C434-BFE7-4EFC-B4B8-57E13E19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6</cp:revision>
  <dcterms:created xsi:type="dcterms:W3CDTF">2022-12-28T14:44:00Z</dcterms:created>
  <dcterms:modified xsi:type="dcterms:W3CDTF">2022-12-28T14:47:00Z</dcterms:modified>
</cp:coreProperties>
</file>